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C97C32">
        <w:rPr>
          <w:b/>
          <w:sz w:val="28"/>
          <w:szCs w:val="28"/>
        </w:rPr>
        <w:t>ПОЯСНИТЕЛЬНАЯ ЗАПИСКА</w:t>
      </w:r>
    </w:p>
    <w:p w:rsidR="00F55D28" w:rsidRPr="00C97C32" w:rsidRDefault="00F55D28" w:rsidP="00C97C32">
      <w:pPr>
        <w:widowControl w:val="0"/>
        <w:suppressAutoHyphens/>
        <w:autoSpaceDE w:val="0"/>
        <w:spacing w:after="0" w:line="240" w:lineRule="auto"/>
        <w:ind w:left="-3" w:right="601"/>
        <w:jc w:val="center"/>
        <w:rPr>
          <w:rFonts w:ascii="Times New Roman" w:hAnsi="Times New Roman"/>
          <w:b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58269C">
        <w:rPr>
          <w:rFonts w:ascii="Times New Roman" w:hAnsi="Times New Roman"/>
          <w:b/>
          <w:sz w:val="28"/>
          <w:szCs w:val="28"/>
        </w:rPr>
        <w:t xml:space="preserve">Решения </w:t>
      </w:r>
      <w:r w:rsidR="00917303">
        <w:rPr>
          <w:rFonts w:ascii="Times New Roman" w:hAnsi="Times New Roman"/>
          <w:b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b/>
          <w:sz w:val="28"/>
          <w:szCs w:val="28"/>
        </w:rPr>
        <w:t xml:space="preserve"> Гагинского муниципального </w:t>
      </w:r>
      <w:r w:rsidR="00917303">
        <w:rPr>
          <w:rFonts w:ascii="Times New Roman" w:hAnsi="Times New Roman"/>
          <w:b/>
          <w:sz w:val="28"/>
          <w:szCs w:val="28"/>
        </w:rPr>
        <w:t>округа</w:t>
      </w:r>
      <w:r w:rsidRPr="00C97C32">
        <w:rPr>
          <w:rFonts w:ascii="Times New Roman" w:hAnsi="Times New Roman"/>
          <w:b/>
          <w:sz w:val="28"/>
          <w:szCs w:val="28"/>
        </w:rPr>
        <w:t xml:space="preserve"> Нижегородской области </w:t>
      </w:r>
      <w:r w:rsidR="0058269C">
        <w:rPr>
          <w:rFonts w:ascii="Times New Roman" w:hAnsi="Times New Roman" w:cs="Times New Roman"/>
          <w:b/>
          <w:sz w:val="28"/>
          <w:szCs w:val="28"/>
        </w:rPr>
        <w:t>«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О</w:t>
      </w:r>
      <w:r w:rsidR="0058269C">
        <w:rPr>
          <w:rFonts w:ascii="Times New Roman" w:hAnsi="Times New Roman" w:cs="Times New Roman"/>
          <w:b/>
          <w:sz w:val="28"/>
          <w:szCs w:val="28"/>
        </w:rPr>
        <w:t>б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утверждении положения о муниципальном контроле </w:t>
      </w:r>
      <w:r w:rsidR="00543B46">
        <w:rPr>
          <w:rFonts w:ascii="Times New Roman" w:hAnsi="Times New Roman" w:cs="Times New Roman"/>
          <w:b/>
          <w:sz w:val="28"/>
          <w:szCs w:val="28"/>
        </w:rPr>
        <w:t xml:space="preserve">в сфере благоустройства 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на территории Гагинского </w:t>
      </w:r>
      <w:r w:rsidR="00543B46">
        <w:rPr>
          <w:rFonts w:ascii="Times New Roman" w:hAnsi="Times New Roman" w:cs="Times New Roman"/>
          <w:b/>
          <w:sz w:val="28"/>
          <w:szCs w:val="28"/>
        </w:rPr>
        <w:t>м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униципального </w:t>
      </w:r>
      <w:r w:rsidR="00917303">
        <w:rPr>
          <w:rFonts w:ascii="Times New Roman" w:hAnsi="Times New Roman" w:cs="Times New Roman"/>
          <w:b/>
          <w:sz w:val="28"/>
          <w:szCs w:val="28"/>
        </w:rPr>
        <w:t>округа</w:t>
      </w:r>
      <w:r w:rsidR="0058269C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="0058269C" w:rsidRPr="008D4EC3">
        <w:rPr>
          <w:rFonts w:ascii="Times New Roman" w:hAnsi="Times New Roman" w:cs="Times New Roman"/>
          <w:b/>
          <w:sz w:val="28"/>
          <w:szCs w:val="28"/>
        </w:rPr>
        <w:t>»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1. Краткое описание предлагаемого регулирования.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</w:p>
    <w:p w:rsidR="00821FA6" w:rsidRPr="00C97C32" w:rsidRDefault="00F55D28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   </w:t>
      </w:r>
      <w:r w:rsidR="0058269C">
        <w:rPr>
          <w:rFonts w:ascii="Times New Roman" w:hAnsi="Times New Roman"/>
          <w:sz w:val="28"/>
          <w:szCs w:val="28"/>
        </w:rPr>
        <w:t xml:space="preserve">  </w:t>
      </w:r>
      <w:r w:rsidRPr="00C97C32">
        <w:rPr>
          <w:rFonts w:ascii="Times New Roman" w:hAnsi="Times New Roman"/>
          <w:sz w:val="28"/>
          <w:szCs w:val="28"/>
        </w:rPr>
        <w:t xml:space="preserve">Данный проект </w:t>
      </w:r>
      <w:r w:rsidR="0058269C">
        <w:rPr>
          <w:rFonts w:ascii="Times New Roman" w:hAnsi="Times New Roman"/>
          <w:sz w:val="28"/>
          <w:szCs w:val="28"/>
        </w:rPr>
        <w:t xml:space="preserve">Решения </w:t>
      </w:r>
      <w:r w:rsidR="00917303">
        <w:rPr>
          <w:rFonts w:ascii="Times New Roman" w:hAnsi="Times New Roman"/>
          <w:sz w:val="28"/>
          <w:szCs w:val="28"/>
        </w:rPr>
        <w:t>Совета депутатов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917303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 разработан в целях </w:t>
      </w:r>
      <w:r w:rsidR="002F1F97">
        <w:rPr>
          <w:rFonts w:ascii="Times New Roman" w:hAnsi="Times New Roman"/>
          <w:sz w:val="28"/>
          <w:szCs w:val="28"/>
        </w:rPr>
        <w:t>приведения Положения о муниципальном контроле</w:t>
      </w:r>
      <w:r w:rsidR="0058269C">
        <w:rPr>
          <w:rFonts w:ascii="Times New Roman" w:hAnsi="Times New Roman"/>
          <w:sz w:val="28"/>
          <w:szCs w:val="28"/>
        </w:rPr>
        <w:t xml:space="preserve"> </w:t>
      </w:r>
      <w:r w:rsidR="002F1F97">
        <w:rPr>
          <w:rFonts w:ascii="Times New Roman" w:hAnsi="Times New Roman"/>
          <w:sz w:val="28"/>
          <w:szCs w:val="28"/>
        </w:rPr>
        <w:t>в соответствие с действующими нормами</w:t>
      </w:r>
      <w:r w:rsidR="0058269C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 w:cs="Times New Roman"/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</w:t>
      </w:r>
      <w:r w:rsidR="00821FA6" w:rsidRPr="00C97C32">
        <w:rPr>
          <w:rFonts w:ascii="Times New Roman" w:eastAsia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917303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</w:t>
      </w:r>
      <w:r w:rsidR="00F55D28" w:rsidRPr="00C97C32">
        <w:rPr>
          <w:rFonts w:ascii="Times New Roman" w:hAnsi="Times New Roman"/>
          <w:b/>
          <w:bCs/>
          <w:sz w:val="28"/>
          <w:szCs w:val="28"/>
        </w:rPr>
        <w:t xml:space="preserve">Основание для проведения оценки проекта акта </w:t>
      </w:r>
    </w:p>
    <w:p w:rsidR="00F80210" w:rsidRPr="00C97C32" w:rsidRDefault="0058269C" w:rsidP="00C97C3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80210" w:rsidRPr="00C97C32">
        <w:rPr>
          <w:rFonts w:ascii="Times New Roman" w:eastAsia="Times New Roman" w:hAnsi="Times New Roman"/>
          <w:sz w:val="28"/>
          <w:szCs w:val="28"/>
        </w:rPr>
        <w:t>Основанием для проведения оценки регулирующего воздействия Проекта постановления является наличие положений, затрагивающие вопросы предпринимательской деятельности.</w:t>
      </w:r>
    </w:p>
    <w:p w:rsidR="00F55D28" w:rsidRPr="00C97C32" w:rsidRDefault="00917303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</w:t>
      </w:r>
      <w:r w:rsidR="00F55D28" w:rsidRPr="00C97C32">
        <w:rPr>
          <w:rFonts w:ascii="Times New Roman" w:hAnsi="Times New Roman"/>
          <w:b/>
          <w:bCs/>
          <w:sz w:val="28"/>
          <w:szCs w:val="28"/>
        </w:rPr>
        <w:t>Сведения о проблеме, на решение которой направлено предлагаемое регулирование</w:t>
      </w:r>
      <w:r w:rsidR="00F55D28" w:rsidRPr="00C97C32">
        <w:rPr>
          <w:rFonts w:ascii="Times New Roman" w:hAnsi="Times New Roman"/>
          <w:sz w:val="28"/>
          <w:szCs w:val="28"/>
        </w:rPr>
        <w:t>:</w:t>
      </w:r>
    </w:p>
    <w:p w:rsidR="00F55D28" w:rsidRPr="00C97C32" w:rsidRDefault="00F80210" w:rsidP="00C97C32">
      <w:pPr>
        <w:spacing w:after="0" w:line="240" w:lineRule="auto"/>
        <w:ind w:firstLine="360"/>
        <w:jc w:val="both"/>
        <w:rPr>
          <w:rFonts w:ascii="Times New Roman" w:hAnsi="Times New Roman"/>
          <w:bCs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>Данный проект о</w:t>
      </w:r>
      <w:r w:rsidR="00F55D28" w:rsidRPr="00C97C32">
        <w:rPr>
          <w:rFonts w:ascii="Times New Roman" w:hAnsi="Times New Roman"/>
          <w:sz w:val="28"/>
          <w:szCs w:val="28"/>
        </w:rPr>
        <w:t xml:space="preserve">пределяет порядок </w:t>
      </w:r>
      <w:r w:rsidR="0058269C">
        <w:rPr>
          <w:rFonts w:ascii="Times New Roman" w:hAnsi="Times New Roman"/>
          <w:bCs/>
          <w:sz w:val="28"/>
          <w:szCs w:val="28"/>
        </w:rPr>
        <w:t xml:space="preserve">организации и осуществления муниципального контроля </w:t>
      </w:r>
      <w:r w:rsidR="00543B46">
        <w:rPr>
          <w:rFonts w:ascii="Times New Roman" w:hAnsi="Times New Roman"/>
          <w:bCs/>
          <w:sz w:val="28"/>
          <w:szCs w:val="28"/>
        </w:rPr>
        <w:t xml:space="preserve">в сфере благоустройства </w:t>
      </w:r>
      <w:r w:rsidR="0058269C">
        <w:rPr>
          <w:rFonts w:ascii="Times New Roman" w:hAnsi="Times New Roman"/>
          <w:bCs/>
          <w:sz w:val="28"/>
          <w:szCs w:val="28"/>
        </w:rPr>
        <w:t xml:space="preserve">на территории </w:t>
      </w:r>
      <w:r w:rsidR="00917303">
        <w:rPr>
          <w:rFonts w:ascii="Times New Roman" w:hAnsi="Times New Roman"/>
          <w:bCs/>
          <w:sz w:val="28"/>
          <w:szCs w:val="28"/>
        </w:rPr>
        <w:t>Гагинского муниципального округа</w:t>
      </w:r>
      <w:r w:rsidR="00F55D28" w:rsidRPr="00C97C32">
        <w:rPr>
          <w:rFonts w:ascii="Times New Roman" w:hAnsi="Times New Roman"/>
          <w:bCs/>
          <w:sz w:val="28"/>
          <w:szCs w:val="28"/>
        </w:rPr>
        <w:t>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 w:rsidRPr="00C97C32">
        <w:rPr>
          <w:rFonts w:ascii="Times New Roman" w:hAnsi="Times New Roman"/>
          <w:b/>
          <w:bCs/>
          <w:sz w:val="28"/>
          <w:szCs w:val="28"/>
        </w:rPr>
        <w:t>4. Краткое описание:</w:t>
      </w:r>
    </w:p>
    <w:p w:rsidR="002057CD" w:rsidRPr="00C97C32" w:rsidRDefault="00F55D28" w:rsidP="0058269C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proofErr w:type="gramStart"/>
      <w:r w:rsidRPr="00C97C32">
        <w:rPr>
          <w:sz w:val="28"/>
          <w:szCs w:val="28"/>
        </w:rPr>
        <w:t>Данное правовое регулирование затрагивает п</w:t>
      </w:r>
      <w:r w:rsidRPr="00C97C32">
        <w:rPr>
          <w:bCs/>
          <w:sz w:val="28"/>
          <w:szCs w:val="28"/>
        </w:rPr>
        <w:t>орядок</w:t>
      </w:r>
      <w:r w:rsidR="0058269C">
        <w:rPr>
          <w:bCs/>
          <w:sz w:val="28"/>
          <w:szCs w:val="28"/>
        </w:rPr>
        <w:t xml:space="preserve"> организации и осуществления муниципального контроля </w:t>
      </w:r>
      <w:r w:rsidR="00543B46">
        <w:rPr>
          <w:bCs/>
          <w:sz w:val="28"/>
          <w:szCs w:val="28"/>
        </w:rPr>
        <w:t xml:space="preserve">в сфере благоустройства </w:t>
      </w:r>
      <w:r w:rsidR="0058269C">
        <w:rPr>
          <w:bCs/>
          <w:sz w:val="28"/>
          <w:szCs w:val="28"/>
        </w:rPr>
        <w:t xml:space="preserve">на территории Гагинского муниципального </w:t>
      </w:r>
      <w:r w:rsidR="00917303">
        <w:rPr>
          <w:bCs/>
          <w:sz w:val="28"/>
          <w:szCs w:val="28"/>
        </w:rPr>
        <w:t>округа</w:t>
      </w:r>
      <w:r w:rsidR="0058269C">
        <w:rPr>
          <w:bCs/>
          <w:sz w:val="28"/>
          <w:szCs w:val="28"/>
        </w:rPr>
        <w:t xml:space="preserve"> в соответствии с нормами </w:t>
      </w:r>
      <w:r w:rsidR="0058269C">
        <w:rPr>
          <w:sz w:val="28"/>
          <w:szCs w:val="28"/>
        </w:rPr>
        <w:t>Федерального закона от 31.07.2020 № 248-ФЗ «О государственном контроле (надзоре) и муниципальном контроле в Российской Федерации» и определяет правовые основы для проведения контрольных (надзорных) мероприятий в отношений граждан, индивидуальных предпринимателей и юридических лиц в рамках</w:t>
      </w:r>
      <w:proofErr w:type="gramEnd"/>
      <w:r w:rsidR="0058269C">
        <w:rPr>
          <w:sz w:val="28"/>
          <w:szCs w:val="28"/>
        </w:rPr>
        <w:t xml:space="preserve"> муниципального контроля</w:t>
      </w:r>
      <w:r w:rsidR="00543B46">
        <w:rPr>
          <w:sz w:val="28"/>
          <w:szCs w:val="28"/>
        </w:rPr>
        <w:t xml:space="preserve"> в сфере благоустройства</w:t>
      </w:r>
      <w:r w:rsidR="002057CD" w:rsidRPr="00C97C32">
        <w:rPr>
          <w:sz w:val="28"/>
          <w:szCs w:val="28"/>
        </w:rPr>
        <w:t>.</w:t>
      </w:r>
    </w:p>
    <w:p w:rsidR="002057CD" w:rsidRPr="00C97C32" w:rsidRDefault="002057CD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b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5.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реализации регулирования: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Ответственным за реализацию является </w:t>
      </w:r>
      <w:r w:rsidR="00543B46">
        <w:rPr>
          <w:rFonts w:ascii="Times New Roman" w:hAnsi="Times New Roman"/>
          <w:sz w:val="28"/>
          <w:szCs w:val="28"/>
        </w:rPr>
        <w:t>отдел капитального строительства, архитектуры и ЖКХ</w:t>
      </w:r>
      <w:r w:rsidRPr="00C97C32">
        <w:rPr>
          <w:rFonts w:ascii="Times New Roman" w:hAnsi="Times New Roman"/>
          <w:sz w:val="28"/>
          <w:szCs w:val="28"/>
        </w:rPr>
        <w:t xml:space="preserve"> </w:t>
      </w:r>
      <w:r w:rsidR="0058269C">
        <w:rPr>
          <w:rFonts w:ascii="Times New Roman" w:hAnsi="Times New Roman"/>
          <w:sz w:val="28"/>
          <w:szCs w:val="28"/>
        </w:rPr>
        <w:t xml:space="preserve">администрации </w:t>
      </w:r>
      <w:r w:rsidR="00821FA6" w:rsidRPr="00C97C32">
        <w:rPr>
          <w:rFonts w:ascii="Times New Roman" w:hAnsi="Times New Roman"/>
          <w:sz w:val="28"/>
          <w:szCs w:val="28"/>
        </w:rPr>
        <w:t xml:space="preserve">Гагинского </w:t>
      </w:r>
      <w:r w:rsidRPr="00C97C32">
        <w:rPr>
          <w:rFonts w:ascii="Times New Roman" w:hAnsi="Times New Roman"/>
          <w:sz w:val="28"/>
          <w:szCs w:val="28"/>
        </w:rPr>
        <w:t xml:space="preserve">муниципального </w:t>
      </w:r>
      <w:r w:rsidR="00917303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Нижегородской области</w:t>
      </w:r>
      <w:r w:rsidR="00821FA6"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6.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Оценка расходов районного бюджета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917303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области. </w:t>
      </w:r>
    </w:p>
    <w:p w:rsidR="00F55D28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t xml:space="preserve"> Расходы </w:t>
      </w:r>
      <w:r w:rsidRPr="00C97C32">
        <w:rPr>
          <w:rFonts w:ascii="Times New Roman" w:hAnsi="Times New Roman"/>
          <w:bCs/>
          <w:sz w:val="28"/>
          <w:szCs w:val="28"/>
        </w:rPr>
        <w:t>районного бюджета</w:t>
      </w:r>
      <w:r w:rsidRPr="00C97C3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21FA6" w:rsidRPr="00C97C32">
        <w:rPr>
          <w:rFonts w:ascii="Times New Roman" w:hAnsi="Times New Roman"/>
          <w:sz w:val="28"/>
          <w:szCs w:val="28"/>
        </w:rPr>
        <w:t>Гагинского</w:t>
      </w:r>
      <w:r w:rsidRPr="00C97C32">
        <w:rPr>
          <w:rFonts w:ascii="Times New Roman" w:hAnsi="Times New Roman"/>
          <w:sz w:val="28"/>
          <w:szCs w:val="28"/>
        </w:rPr>
        <w:t xml:space="preserve"> муниципального </w:t>
      </w:r>
      <w:r w:rsidR="00917303">
        <w:rPr>
          <w:rFonts w:ascii="Times New Roman" w:hAnsi="Times New Roman"/>
          <w:sz w:val="28"/>
          <w:szCs w:val="28"/>
        </w:rPr>
        <w:t>округа</w:t>
      </w:r>
      <w:r w:rsidRPr="00C97C32">
        <w:rPr>
          <w:rFonts w:ascii="Times New Roman" w:hAnsi="Times New Roman"/>
          <w:sz w:val="28"/>
          <w:szCs w:val="28"/>
        </w:rPr>
        <w:t xml:space="preserve">  Нижегородской области </w:t>
      </w:r>
      <w:r w:rsidR="0058269C">
        <w:rPr>
          <w:rFonts w:ascii="Times New Roman" w:hAnsi="Times New Roman"/>
          <w:sz w:val="28"/>
          <w:szCs w:val="28"/>
        </w:rPr>
        <w:t>при реализации мероприятий по муниципальному контролю не предусмотрены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58269C" w:rsidRPr="00C97C32" w:rsidRDefault="0058269C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b/>
          <w:sz w:val="28"/>
          <w:szCs w:val="28"/>
        </w:rPr>
        <w:t>7.</w:t>
      </w:r>
      <w:r w:rsidRPr="00C97C32">
        <w:rPr>
          <w:rFonts w:ascii="Times New Roman" w:hAnsi="Times New Roman"/>
          <w:b/>
          <w:bCs/>
          <w:sz w:val="28"/>
          <w:szCs w:val="28"/>
        </w:rPr>
        <w:t>Описание обязанностей, которые предполагается возложить на субъекты предпринимательской и инвестиционной деятельности предлагаемым правовым регулированием, и (или) описание предполагаемых изменений в содержании существующих обязанностей указанных субъектов.</w:t>
      </w:r>
    </w:p>
    <w:p w:rsidR="00F55D28" w:rsidRPr="00C97C32" w:rsidRDefault="00F55D28" w:rsidP="00C97C32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C97C32">
        <w:rPr>
          <w:rFonts w:ascii="Times New Roman" w:hAnsi="Times New Roman"/>
          <w:sz w:val="28"/>
          <w:szCs w:val="28"/>
        </w:rPr>
        <w:lastRenderedPageBreak/>
        <w:t xml:space="preserve">Обязанности для субъектов предпринимательской деятельности предусмотрены при  условии </w:t>
      </w:r>
      <w:r w:rsidR="00C45209">
        <w:rPr>
          <w:rFonts w:ascii="Times New Roman" w:hAnsi="Times New Roman"/>
          <w:sz w:val="28"/>
          <w:szCs w:val="28"/>
        </w:rPr>
        <w:t>проведения в отношении них контрольных (надзорных) мероприятий</w:t>
      </w:r>
      <w:r w:rsidRPr="00C97C32">
        <w:rPr>
          <w:rFonts w:ascii="Times New Roman" w:hAnsi="Times New Roman"/>
          <w:sz w:val="28"/>
          <w:szCs w:val="28"/>
        </w:rPr>
        <w:t>.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  <w:shd w:val="clear" w:color="auto" w:fill="FFFFFF"/>
        </w:rPr>
      </w:pPr>
      <w:r w:rsidRPr="00C97C32">
        <w:rPr>
          <w:sz w:val="28"/>
          <w:szCs w:val="28"/>
          <w:shd w:val="clear" w:color="auto" w:fill="FFFFFF"/>
        </w:rPr>
        <w:t xml:space="preserve">ОРВ данного правового акта даст возможность </w:t>
      </w:r>
      <w:proofErr w:type="gramStart"/>
      <w:r w:rsidRPr="00C97C32">
        <w:rPr>
          <w:sz w:val="28"/>
          <w:szCs w:val="28"/>
          <w:shd w:val="clear" w:color="auto" w:fill="FFFFFF"/>
        </w:rPr>
        <w:t>обеспечения учета мнений заинтересованных представителей социальных групп</w:t>
      </w:r>
      <w:proofErr w:type="gramEnd"/>
      <w:r w:rsidRPr="00C97C32">
        <w:rPr>
          <w:rStyle w:val="apple-converted-space"/>
          <w:sz w:val="28"/>
          <w:szCs w:val="28"/>
          <w:shd w:val="clear" w:color="auto" w:fill="FFFFFF"/>
        </w:rPr>
        <w:t> </w:t>
      </w:r>
      <w:r w:rsidRPr="00C97C32">
        <w:rPr>
          <w:sz w:val="28"/>
          <w:szCs w:val="28"/>
          <w:shd w:val="clear" w:color="auto" w:fill="FFFFFF"/>
        </w:rPr>
        <w:t xml:space="preserve"> и установление баланса интересов на стадии подготовки проекта.     </w:t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  <w:r w:rsidRPr="00C97C32">
        <w:rPr>
          <w:sz w:val="28"/>
          <w:szCs w:val="28"/>
        </w:rPr>
        <w:tab/>
      </w: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F55D28" w:rsidRPr="00C97C32" w:rsidRDefault="00F55D28" w:rsidP="00C97C32">
      <w:pPr>
        <w:pStyle w:val="a3"/>
        <w:shd w:val="clear" w:color="auto" w:fill="FFFFFF"/>
        <w:spacing w:before="0" w:beforeAutospacing="0" w:after="0" w:afterAutospacing="0"/>
        <w:ind w:firstLine="360"/>
        <w:jc w:val="both"/>
        <w:textAlignment w:val="baseline"/>
        <w:rPr>
          <w:sz w:val="28"/>
          <w:szCs w:val="28"/>
        </w:rPr>
      </w:pPr>
    </w:p>
    <w:p w:rsidR="00705DA7" w:rsidRPr="00C97C32" w:rsidRDefault="00705DA7" w:rsidP="00C97C32">
      <w:pPr>
        <w:spacing w:after="0" w:line="240" w:lineRule="auto"/>
        <w:jc w:val="both"/>
        <w:rPr>
          <w:sz w:val="28"/>
          <w:szCs w:val="28"/>
        </w:rPr>
      </w:pPr>
    </w:p>
    <w:sectPr w:rsidR="00705DA7" w:rsidRPr="00C97C32" w:rsidSect="00C97C32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55D28"/>
    <w:rsid w:val="001027AB"/>
    <w:rsid w:val="002057CD"/>
    <w:rsid w:val="002F1F97"/>
    <w:rsid w:val="00335155"/>
    <w:rsid w:val="00543B46"/>
    <w:rsid w:val="0058269C"/>
    <w:rsid w:val="00705DA7"/>
    <w:rsid w:val="00821FA6"/>
    <w:rsid w:val="00917303"/>
    <w:rsid w:val="009E4040"/>
    <w:rsid w:val="00B82090"/>
    <w:rsid w:val="00C45209"/>
    <w:rsid w:val="00C97C32"/>
    <w:rsid w:val="00F55D28"/>
    <w:rsid w:val="00F8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7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rsid w:val="00F55D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uiPriority w:val="99"/>
    <w:rsid w:val="00F55D28"/>
    <w:rPr>
      <w:rFonts w:cs="Times New Roman"/>
    </w:rPr>
  </w:style>
  <w:style w:type="character" w:styleId="a4">
    <w:name w:val="Hyperlink"/>
    <w:uiPriority w:val="99"/>
    <w:semiHidden/>
    <w:rsid w:val="00F55D2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9</cp:revision>
  <dcterms:created xsi:type="dcterms:W3CDTF">2021-03-24T10:24:00Z</dcterms:created>
  <dcterms:modified xsi:type="dcterms:W3CDTF">2025-05-22T06:22:00Z</dcterms:modified>
</cp:coreProperties>
</file>