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соответствия федеральному законодательству </w:t>
      </w:r>
      <w:r>
        <w:rPr>
          <w:rFonts w:ascii="Times New Roman" w:hAnsi="Times New Roman"/>
          <w:sz w:val="28"/>
        </w:rPr>
        <w:t xml:space="preserve">муниципальных правовых актов, принятых в сфере </w:t>
      </w:r>
      <w:r>
        <w:rPr>
          <w:rFonts w:ascii="Times New Roman" w:hAnsi="Times New Roman"/>
          <w:color w:val="000000"/>
          <w:sz w:val="28"/>
        </w:rPr>
        <w:t>организации ритуальных услуг, по результатам которой 16.04.2026 принесен протест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Положение о порядке проведения открытого конкурса по отбору специализированной службы по вопросам похоронного дела на право осуществлять деятельность по оказанию услуг по погребению умерших граждан согласно гарантированному перечню услуг по погребению </w:t>
      </w:r>
      <w:r>
        <w:rPr>
          <w:rFonts w:ascii="Times New Roman" w:hAnsi="Times New Roman"/>
          <w:color w:val="000000"/>
          <w:sz w:val="28"/>
        </w:rPr>
        <w:t>на территории Гагинского муниципального округа Нижегородской области</w:t>
      </w:r>
      <w:r>
        <w:rPr>
          <w:rFonts w:ascii="Times New Roman" w:hAnsi="Times New Roman"/>
          <w:sz w:val="28"/>
        </w:rPr>
        <w:t xml:space="preserve">, который рассмотрен и удовлетворен, указанное Положение приведено в соответствие с действующим федеральным законодательством. 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Reference"/>
    <w:basedOn w:val="Style_7"/>
    <w:link w:val="Style_6_ch"/>
    <w:rPr>
      <w:b w:val="1"/>
      <w:smallCaps w:val="1"/>
      <w:color w:themeColor="accent1" w:themeShade="BF" w:val="2F5496"/>
      <w:spacing w:val="5"/>
    </w:rPr>
  </w:style>
  <w:style w:styleId="Style_6_ch" w:type="character">
    <w:name w:val="Intense Reference"/>
    <w:basedOn w:val="Style_7_ch"/>
    <w:link w:val="Style_6"/>
    <w:rPr>
      <w:b w:val="1"/>
      <w:smallCaps w:val="1"/>
      <w:color w:themeColor="accent1" w:themeShade="BF" w:val="2F5496"/>
      <w:spacing w:val="5"/>
    </w:rPr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Intense Quote"/>
    <w:basedOn w:val="Style_4"/>
    <w:next w:val="Style_4"/>
    <w:link w:val="Style_11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1_ch" w:type="character">
    <w:name w:val="Intense Quote"/>
    <w:basedOn w:val="Style_4_ch"/>
    <w:link w:val="Style_11"/>
    <w:rPr>
      <w:i w:val="1"/>
      <w:color w:themeColor="accent1" w:themeShade="BF" w:val="2F5496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s3"/>
    <w:basedOn w:val="Style_7"/>
    <w:link w:val="Style_17_ch"/>
    <w:rPr>
      <w:rFonts w:ascii=".SFUI-RegularItalic" w:hAnsi=".SFUI-RegularItalic"/>
      <w:b w:val="0"/>
      <w:i w:val="1"/>
      <w:sz w:val="18"/>
    </w:rPr>
  </w:style>
  <w:style w:styleId="Style_17_ch" w:type="character">
    <w:name w:val="s3"/>
    <w:basedOn w:val="Style_7_ch"/>
    <w:link w:val="Style_17"/>
    <w:rPr>
      <w:rFonts w:ascii=".SFUI-RegularItalic" w:hAnsi=".SFUI-RegularItalic"/>
      <w:b w:val="0"/>
      <w:i w:val="1"/>
      <w:sz w:val="18"/>
    </w:rPr>
  </w:style>
  <w:style w:styleId="Style_18" w:type="paragraph">
    <w:name w:val="heading 5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4_ch"/>
    <w:link w:val="Style_18"/>
    <w:rPr>
      <w:color w:themeColor="accent1" w:themeShade="BF" w:val="2F5496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Hyperlink"/>
    <w:basedOn w:val="Style_7"/>
    <w:link w:val="Style_20_ch"/>
    <w:rPr>
      <w:color w:val="0000FF"/>
      <w:u w:val="single"/>
    </w:rPr>
  </w:style>
  <w:style w:styleId="Style_20_ch" w:type="character">
    <w:name w:val="Hyperlink"/>
    <w:basedOn w:val="Style_7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4_ch"/>
    <w:link w:val="Style_22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5" w:type="paragraph">
    <w:name w:val="s2"/>
    <w:basedOn w:val="Style_7"/>
    <w:link w:val="Style_25_ch"/>
    <w:rPr>
      <w:rFonts w:ascii=".SFUI-Semibold" w:hAnsi=".SFUI-Semibold"/>
      <w:b w:val="1"/>
      <w:i w:val="0"/>
      <w:sz w:val="18"/>
    </w:rPr>
  </w:style>
  <w:style w:styleId="Style_25_ch" w:type="character">
    <w:name w:val="s2"/>
    <w:basedOn w:val="Style_7_ch"/>
    <w:link w:val="Style_25"/>
    <w:rPr>
      <w:rFonts w:ascii=".SFUI-Semibold" w:hAnsi=".SFUI-Semibold"/>
      <w:b w:val="1"/>
      <w:i w:val="0"/>
      <w:sz w:val="1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apple-converted-space"/>
    <w:basedOn w:val="Style_7"/>
    <w:link w:val="Style_27_ch"/>
  </w:style>
  <w:style w:styleId="Style_27_ch" w:type="character">
    <w:name w:val="apple-converted-space"/>
    <w:basedOn w:val="Style_7_ch"/>
    <w:link w:val="Style_27"/>
  </w:style>
  <w:style w:styleId="Style_28" w:type="paragraph">
    <w:name w:val="Intense Emphasis"/>
    <w:basedOn w:val="Style_7"/>
    <w:link w:val="Style_28_ch"/>
    <w:rPr>
      <w:i w:val="1"/>
      <w:color w:themeColor="accent1" w:themeShade="BF" w:val="2F5496"/>
    </w:rPr>
  </w:style>
  <w:style w:styleId="Style_28_ch" w:type="character">
    <w:name w:val="Intense Emphasis"/>
    <w:basedOn w:val="Style_7_ch"/>
    <w:link w:val="Style_28"/>
    <w:rPr>
      <w:i w:val="1"/>
      <w:color w:themeColor="accent1" w:themeShade="BF" w:val="2F5496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Quote"/>
    <w:basedOn w:val="Style_4"/>
    <w:next w:val="Style_4"/>
    <w:link w:val="Style_3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0_ch" w:type="character">
    <w:name w:val="Quote"/>
    <w:basedOn w:val="Style_4_ch"/>
    <w:link w:val="Style_30"/>
    <w:rPr>
      <w:i w:val="1"/>
      <w:color w:themeColor="text1" w:themeTint="BF" w:val="404040"/>
    </w:rPr>
  </w:style>
  <w:style w:styleId="Style_31" w:type="paragraph">
    <w:name w:val="List Paragraph"/>
    <w:basedOn w:val="Style_4"/>
    <w:link w:val="Style_31_ch"/>
    <w:pPr>
      <w:widowControl w:val="0"/>
      <w:ind w:firstLine="0" w:left="720"/>
      <w:contextualSpacing w:val="1"/>
    </w:pPr>
  </w:style>
  <w:style w:styleId="Style_31_ch" w:type="character">
    <w:name w:val="List Paragraph"/>
    <w:basedOn w:val="Style_4_ch"/>
    <w:link w:val="Style_31"/>
  </w:style>
  <w:style w:styleId="Style_32" w:type="paragraph">
    <w:name w:val="toc 5"/>
    <w:next w:val="Style_4"/>
    <w:link w:val="Style_32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2026-06-01T14:02:09Z</dcterms:modified>
</cp:coreProperties>
</file>