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1"/>
        <w:spacing w:after="0" w:before="0" w:line="240" w:lineRule="auto"/>
        <w:ind w:firstLine="142" w:left="0" w:right="0"/>
        <w:jc w:val="both"/>
        <w:rPr>
          <w:b w:val="0"/>
        </w:rPr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Внесены изменения в эксперимент по внедрению ипотечной системы обеспечения федеральных государственных гражданских служащих жилыми помещениями</w:t>
      </w:r>
      <w:r>
        <w:rPr>
          <w:b w:val="1"/>
        </w:rPr>
        <w:br/>
      </w:r>
      <w:r>
        <w:rPr>
          <w:b w:val="1"/>
        </w:rPr>
        <w:t>с привлечением средств федерального бюджета</w:t>
      </w:r>
    </w:p>
    <w:p w14:paraId="04000000">
      <w:pPr>
        <w:widowControl w:val="1"/>
        <w:spacing w:after="0" w:before="0" w:line="240" w:lineRule="auto"/>
        <w:ind w:firstLine="142" w:left="0" w:right="0"/>
        <w:jc w:val="both"/>
        <w:rPr>
          <w:rFonts w:ascii="Times New Roman" w:hAnsi="Times New Roman"/>
          <w:b w:val="0"/>
          <w:i w:val="1"/>
        </w:rPr>
      </w:pPr>
    </w:p>
    <w:p w14:paraId="05000000">
      <w:pPr>
        <w:widowControl w:val="1"/>
        <w:spacing w:after="0" w:before="0" w:line="240" w:lineRule="auto"/>
        <w:ind w:firstLine="142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Закреплена возможность переноса на 2026 год неиспользованной части квоты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по гражданским служащим, участвующим в эксперименте, при неполном использовании единой квоты в 2025 году.</w:t>
      </w:r>
    </w:p>
    <w:p w14:paraId="06000000">
      <w:pPr>
        <w:widowControl w:val="1"/>
        <w:spacing w:after="0" w:before="0" w:line="240" w:lineRule="auto"/>
        <w:ind w:firstLine="142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При этом договор ипотечного кредитования может быть заключен гражданским служащим, который включен в ипотечную систему в 2026 году, не позднее 1 сентября 2026 года.</w:t>
      </w:r>
    </w:p>
    <w:p w14:paraId="07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i w:val="1"/>
        </w:rPr>
        <w:br/>
      </w:r>
    </w:p>
    <w:p w14:paraId="08000000">
      <w:pPr>
        <w:widowControl w:val="1"/>
        <w:spacing w:after="0" w:before="168"/>
        <w:ind w:firstLine="0" w:left="0" w:right="0"/>
        <w:jc w:val="both"/>
        <w:rPr>
          <w:b w:val="0"/>
        </w:rPr>
      </w:pPr>
    </w:p>
    <w:p w14:paraId="09000000">
      <w:pPr>
        <w:widowControl w:val="1"/>
        <w:spacing w:after="0" w:before="168"/>
        <w:ind w:firstLine="0" w:left="0" w:right="0"/>
        <w:jc w:val="both"/>
        <w:rPr>
          <w:b w:val="0"/>
        </w:rPr>
      </w:pPr>
      <w:r>
        <w:br/>
      </w:r>
    </w:p>
    <w:p w14:paraId="0A000000">
      <w:pPr>
        <w:widowControl w:val="1"/>
        <w:spacing w:after="0" w:before="168" w:line="240" w:lineRule="auto"/>
        <w:ind w:firstLine="709" w:left="0" w:right="0"/>
        <w:jc w:val="both"/>
        <w:rPr>
          <w:rFonts w:ascii="Arial" w:hAnsi="Arial"/>
          <w:b w:val="0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Intense Quote"/>
    <w:basedOn w:val="Style_4"/>
    <w:next w:val="Style_4"/>
    <w:link w:val="Style_6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6_ch" w:type="character">
    <w:name w:val="Intense Quote"/>
    <w:basedOn w:val="Style_4_ch"/>
    <w:link w:val="Style_6"/>
    <w:rPr>
      <w:i w:val="1"/>
      <w:color w:themeColor="accent1" w:themeShade="BF" w:val="2F5496"/>
    </w:rPr>
  </w:style>
  <w:style w:styleId="Style_7" w:type="paragraph">
    <w:name w:val="p2"/>
    <w:basedOn w:val="Style_4"/>
    <w:link w:val="Style_7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7_ch" w:type="character">
    <w:name w:val="p2"/>
    <w:basedOn w:val="Style_4_ch"/>
    <w:link w:val="Style_7"/>
    <w:rPr>
      <w:rFonts w:ascii=".SF UI" w:hAnsi=".SF UI"/>
      <w:sz w:val="18"/>
    </w:rPr>
  </w:style>
  <w:style w:styleId="Style_8" w:type="paragraph">
    <w:name w:val="toc 4"/>
    <w:next w:val="Style_4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4"/>
    <w:next w:val="Style_4"/>
    <w:link w:val="Style_9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4_ch"/>
    <w:link w:val="Style_9"/>
    <w:rPr>
      <w:color w:themeColor="text1" w:themeTint="A6" w:val="595959"/>
    </w:rPr>
  </w:style>
  <w:style w:styleId="Style_10" w:type="paragraph">
    <w:name w:val="toc 6"/>
    <w:next w:val="Style_4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4"/>
    <w:next w:val="Style_4"/>
    <w:link w:val="Style_13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3_ch" w:type="character">
    <w:name w:val="heading 3"/>
    <w:basedOn w:val="Style_4_ch"/>
    <w:link w:val="Style_13"/>
    <w:rPr>
      <w:color w:themeColor="accent1" w:themeShade="BF" w:val="2F5496"/>
      <w:sz w:val="28"/>
    </w:rPr>
  </w:style>
  <w:style w:styleId="Style_14" w:type="paragraph">
    <w:name w:val="apple-converted-space"/>
    <w:basedOn w:val="Style_15"/>
    <w:link w:val="Style_14_ch"/>
  </w:style>
  <w:style w:styleId="Style_14_ch" w:type="character">
    <w:name w:val="apple-converted-space"/>
    <w:basedOn w:val="Style_15_ch"/>
    <w:link w:val="Style_14"/>
  </w:style>
  <w:style w:styleId="Style_16" w:type="paragraph">
    <w:name w:val="heading 9"/>
    <w:basedOn w:val="Style_4"/>
    <w:next w:val="Style_4"/>
    <w:link w:val="Style_16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6_ch" w:type="character">
    <w:name w:val="heading 9"/>
    <w:basedOn w:val="Style_4_ch"/>
    <w:link w:val="Style_16"/>
    <w:rPr>
      <w:color w:themeColor="text1" w:themeTint="D8" w:val="272727"/>
    </w:rPr>
  </w:style>
  <w:style w:styleId="Style_17" w:type="paragraph">
    <w:name w:val="Quote"/>
    <w:basedOn w:val="Style_4"/>
    <w:next w:val="Style_4"/>
    <w:link w:val="Style_17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7_ch" w:type="character">
    <w:name w:val="Quote"/>
    <w:basedOn w:val="Style_4_ch"/>
    <w:link w:val="Style_17"/>
    <w:rPr>
      <w:i w:val="1"/>
      <w:color w:themeColor="text1" w:themeTint="BF" w:val="404040"/>
    </w:rPr>
  </w:style>
  <w:style w:styleId="Style_18" w:type="paragraph">
    <w:name w:val="s2"/>
    <w:basedOn w:val="Style_15"/>
    <w:link w:val="Style_18_ch"/>
    <w:rPr>
      <w:rFonts w:ascii=".SFUI-Semibold" w:hAnsi=".SFUI-Semibold"/>
      <w:b w:val="1"/>
      <w:i w:val="0"/>
      <w:sz w:val="18"/>
    </w:rPr>
  </w:style>
  <w:style w:styleId="Style_18_ch" w:type="character">
    <w:name w:val="s2"/>
    <w:basedOn w:val="Style_15_ch"/>
    <w:link w:val="Style_18"/>
    <w:rPr>
      <w:rFonts w:ascii=".SFUI-Semibold" w:hAnsi=".SFUI-Semibold"/>
      <w:b w:val="1"/>
      <w:i w:val="0"/>
      <w:sz w:val="18"/>
    </w:rPr>
  </w:style>
  <w:style w:styleId="Style_19" w:type="paragraph">
    <w:name w:val="Intense Reference"/>
    <w:basedOn w:val="Style_15"/>
    <w:link w:val="Style_19_ch"/>
    <w:rPr>
      <w:b w:val="1"/>
      <w:smallCaps w:val="1"/>
      <w:color w:themeColor="accent1" w:themeShade="BF" w:val="2F5496"/>
      <w:spacing w:val="5"/>
    </w:rPr>
  </w:style>
  <w:style w:styleId="Style_19_ch" w:type="character">
    <w:name w:val="Intense Reference"/>
    <w:basedOn w:val="Style_15_ch"/>
    <w:link w:val="Style_19"/>
    <w:rPr>
      <w:b w:val="1"/>
      <w:smallCaps w:val="1"/>
      <w:color w:themeColor="accent1" w:themeShade="BF" w:val="2F5496"/>
      <w:spacing w:val="5"/>
    </w:rPr>
  </w:style>
  <w:style w:styleId="Style_20" w:type="paragraph">
    <w:name w:val="toc 3"/>
    <w:next w:val="Style_4"/>
    <w:link w:val="Style_2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21" w:type="paragraph">
    <w:name w:val="heading 5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1_ch" w:type="character">
    <w:name w:val="heading 5"/>
    <w:basedOn w:val="Style_4_ch"/>
    <w:link w:val="Style_21"/>
    <w:rPr>
      <w:color w:themeColor="accent1" w:themeShade="BF" w:val="2F5496"/>
    </w:rPr>
  </w:style>
  <w:style w:styleId="Style_22" w:type="paragraph">
    <w:name w:val="heading 1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4_ch"/>
    <w:link w:val="Style_22"/>
    <w:rPr>
      <w:rFonts w:asciiTheme="majorAscii" w:hAnsiTheme="majorHAnsi"/>
      <w:color w:themeColor="accent1" w:themeShade="BF" w:val="2F5496"/>
      <w:sz w:val="40"/>
    </w:rPr>
  </w:style>
  <w:style w:styleId="Style_23" w:type="paragraph">
    <w:name w:val="Hyperlink"/>
    <w:basedOn w:val="Style_15"/>
    <w:link w:val="Style_23_ch"/>
    <w:rPr>
      <w:color w:val="0000FF"/>
      <w:u w:val="single"/>
    </w:rPr>
  </w:style>
  <w:style w:styleId="Style_23_ch" w:type="character">
    <w:name w:val="Hyperlink"/>
    <w:basedOn w:val="Style_15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" w:type="paragraph">
    <w:name w:val="s1"/>
    <w:basedOn w:val="Style_15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5_ch"/>
    <w:link w:val="Style_2"/>
    <w:rPr>
      <w:rFonts w:ascii=".SFUI-Regular" w:hAnsi=".SFUI-Regular"/>
      <w:b w:val="0"/>
      <w:i w:val="0"/>
      <w:sz w:val="18"/>
    </w:rPr>
  </w:style>
  <w:style w:styleId="Style_25" w:type="paragraph">
    <w:name w:val="toc 1"/>
    <w:next w:val="Style_4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Intense Emphasis"/>
    <w:basedOn w:val="Style_15"/>
    <w:link w:val="Style_26_ch"/>
    <w:rPr>
      <w:i w:val="1"/>
      <w:color w:themeColor="accent1" w:themeShade="BF" w:val="2F5496"/>
    </w:rPr>
  </w:style>
  <w:style w:styleId="Style_26_ch" w:type="character">
    <w:name w:val="Intense Emphasis"/>
    <w:basedOn w:val="Style_15_ch"/>
    <w:link w:val="Style_26"/>
    <w:rPr>
      <w:i w:val="1"/>
      <w:color w:themeColor="accent1" w:themeShade="BF" w:val="2F5496"/>
    </w:rPr>
  </w:style>
  <w:style w:styleId="Style_27" w:type="paragraph">
    <w:name w:val="Header and Footer"/>
    <w:link w:val="Style_2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next w:val="Style_4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List Paragraph"/>
    <w:basedOn w:val="Style_4"/>
    <w:link w:val="Style_29_ch"/>
    <w:pPr>
      <w:widowControl w:val="0"/>
      <w:ind w:firstLine="0" w:left="720"/>
      <w:contextualSpacing w:val="1"/>
    </w:pPr>
  </w:style>
  <w:style w:styleId="Style_29_ch" w:type="character">
    <w:name w:val="List Paragraph"/>
    <w:basedOn w:val="Style_4_ch"/>
    <w:link w:val="Style_29"/>
  </w:style>
  <w:style w:styleId="Style_30" w:type="paragraph">
    <w:name w:val="toc 8"/>
    <w:next w:val="Style_4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s3"/>
    <w:basedOn w:val="Style_15"/>
    <w:link w:val="Style_32_ch"/>
    <w:rPr>
      <w:rFonts w:ascii=".SFUI-RegularItalic" w:hAnsi=".SFUI-RegularItalic"/>
      <w:b w:val="0"/>
      <w:i w:val="1"/>
      <w:sz w:val="18"/>
    </w:rPr>
  </w:style>
  <w:style w:styleId="Style_32_ch" w:type="character">
    <w:name w:val="s3"/>
    <w:basedOn w:val="Style_15_ch"/>
    <w:link w:val="Style_32"/>
    <w:rPr>
      <w:rFonts w:ascii=".SFUI-RegularItalic" w:hAnsi=".SFUI-RegularItalic"/>
      <w:b w:val="0"/>
      <w:i w:val="1"/>
      <w:sz w:val="18"/>
    </w:rPr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2026-06-15T14:14:01Z</dcterms:modified>
</cp:coreProperties>
</file>