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493855" w:rsidRDefault="00627E50" w:rsidP="004C6D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627E50" w:rsidRPr="00493855" w:rsidRDefault="00627E50" w:rsidP="007B743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об оценке проекта акта</w:t>
      </w:r>
    </w:p>
    <w:p w:rsidR="00627E50" w:rsidRPr="00493855" w:rsidRDefault="00627E50" w:rsidP="00632D8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7B743B" w:rsidRPr="007B743B" w:rsidRDefault="00627E50" w:rsidP="006F6B65">
      <w:pPr>
        <w:autoSpaceDE w:val="0"/>
        <w:autoSpaceDN w:val="0"/>
        <w:adjustRightInd w:val="0"/>
        <w:spacing w:after="0" w:line="240" w:lineRule="auto"/>
        <w:ind w:right="-113" w:firstLine="708"/>
        <w:jc w:val="both"/>
        <w:rPr>
          <w:rFonts w:ascii="Courier New" w:hAnsi="Courier New" w:cs="Courier New"/>
          <w:sz w:val="28"/>
          <w:szCs w:val="28"/>
        </w:rPr>
      </w:pPr>
      <w:r w:rsidRPr="007B743B">
        <w:rPr>
          <w:rFonts w:ascii="Times New Roman" w:hAnsi="Times New Roman" w:cs="Times New Roman"/>
          <w:b/>
          <w:sz w:val="28"/>
          <w:szCs w:val="28"/>
          <w:u w:val="single"/>
        </w:rPr>
        <w:t>Регулирующий орган:</w:t>
      </w:r>
      <w:r w:rsidR="00DB2288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DE6C85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7B743B" w:rsidRPr="007B743B">
        <w:rPr>
          <w:rFonts w:ascii="Times New Roman" w:hAnsi="Times New Roman" w:cs="Times New Roman"/>
          <w:sz w:val="28"/>
          <w:szCs w:val="28"/>
        </w:rPr>
        <w:t>Отдел капитального строительства, архитектуры и ЖКХ администрации Гагинского  муниципального округа Нижегородской области</w:t>
      </w:r>
      <w:r w:rsidR="007B743B" w:rsidRPr="007B743B">
        <w:rPr>
          <w:rFonts w:ascii="Times New Roman" w:hAnsi="Times New Roman"/>
          <w:sz w:val="28"/>
          <w:szCs w:val="28"/>
        </w:rPr>
        <w:t>.</w:t>
      </w:r>
    </w:p>
    <w:p w:rsidR="006F6B65" w:rsidRDefault="006F6B65" w:rsidP="006F6B65">
      <w:pPr>
        <w:widowControl w:val="0"/>
        <w:suppressAutoHyphens/>
        <w:autoSpaceDE w:val="0"/>
        <w:spacing w:after="0" w:line="240" w:lineRule="auto"/>
        <w:ind w:left="-3" w:right="-11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6B65" w:rsidRPr="006F6B65" w:rsidRDefault="004C41B9" w:rsidP="006F6B65">
      <w:pPr>
        <w:widowControl w:val="0"/>
        <w:suppressAutoHyphens/>
        <w:autoSpaceDE w:val="0"/>
        <w:spacing w:after="0" w:line="240" w:lineRule="auto"/>
        <w:ind w:left="-6"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BBF">
        <w:rPr>
          <w:rFonts w:ascii="Times New Roman" w:hAnsi="Times New Roman" w:cs="Times New Roman"/>
          <w:b/>
          <w:sz w:val="28"/>
          <w:szCs w:val="28"/>
          <w:u w:val="single"/>
        </w:rPr>
        <w:t>Наименование регулирующего акта</w:t>
      </w:r>
      <w:r w:rsidRPr="007B743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6F6B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B65" w:rsidRPr="006F6B65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6F6B65" w:rsidRPr="006F6B65">
        <w:rPr>
          <w:rFonts w:ascii="Times New Roman" w:hAnsi="Times New Roman"/>
          <w:b/>
          <w:sz w:val="28"/>
          <w:szCs w:val="28"/>
        </w:rPr>
        <w:t xml:space="preserve">Решения Совета депутатов Гагинского муниципального округа Нижегородской области </w:t>
      </w:r>
      <w:r w:rsidR="006F6B65" w:rsidRPr="006F6B65">
        <w:rPr>
          <w:rFonts w:ascii="Times New Roman" w:hAnsi="Times New Roman" w:cs="Times New Roman"/>
          <w:b/>
          <w:sz w:val="28"/>
          <w:szCs w:val="28"/>
        </w:rPr>
        <w:t>«Об утверждении положения о муниципальном жилищном контроле на территории Гагинского муниципального округа Нижегородской области»</w:t>
      </w:r>
    </w:p>
    <w:p w:rsidR="006F6B65" w:rsidRDefault="006F6B65" w:rsidP="006F6B65">
      <w:pPr>
        <w:widowControl w:val="0"/>
        <w:suppressAutoHyphens/>
        <w:autoSpaceDE w:val="0"/>
        <w:spacing w:after="0" w:line="240" w:lineRule="auto"/>
        <w:ind w:left="-3" w:right="-113"/>
        <w:jc w:val="center"/>
        <w:rPr>
          <w:sz w:val="28"/>
          <w:szCs w:val="28"/>
        </w:rPr>
      </w:pPr>
    </w:p>
    <w:p w:rsidR="00FF0C14" w:rsidRPr="00493855" w:rsidRDefault="0015030E" w:rsidP="006F6B65">
      <w:pPr>
        <w:pStyle w:val="a8"/>
        <w:spacing w:before="0" w:beforeAutospacing="0" w:after="0" w:afterAutospacing="0" w:line="360" w:lineRule="auto"/>
        <w:ind w:right="-113"/>
        <w:jc w:val="center"/>
        <w:rPr>
          <w:b/>
          <w:sz w:val="28"/>
          <w:szCs w:val="28"/>
          <w:highlight w:val="yellow"/>
          <w:u w:val="single"/>
        </w:rPr>
      </w:pPr>
      <w:r w:rsidRPr="00493855">
        <w:rPr>
          <w:b/>
          <w:sz w:val="28"/>
          <w:szCs w:val="28"/>
          <w:u w:val="single"/>
        </w:rPr>
        <w:t>За</w:t>
      </w:r>
      <w:r w:rsidR="0023062E" w:rsidRPr="00493855">
        <w:rPr>
          <w:b/>
          <w:sz w:val="28"/>
          <w:szCs w:val="28"/>
          <w:u w:val="single"/>
        </w:rPr>
        <w:t>мечания по проведенной оценке регулирующего воздействия</w:t>
      </w:r>
      <w:r w:rsidR="00BD7F3B" w:rsidRPr="00493855">
        <w:rPr>
          <w:b/>
          <w:sz w:val="28"/>
          <w:szCs w:val="28"/>
          <w:u w:val="single"/>
        </w:rPr>
        <w:t>:</w:t>
      </w:r>
    </w:p>
    <w:p w:rsidR="00493855" w:rsidRPr="007B743B" w:rsidRDefault="00632D8D" w:rsidP="006F6B65">
      <w:pPr>
        <w:pStyle w:val="a3"/>
        <w:spacing w:line="240" w:lineRule="auto"/>
        <w:ind w:left="0" w:right="-11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 xml:space="preserve">К процедурам проведения экспертизы акта </w:t>
      </w:r>
      <w:r w:rsidR="003B4574">
        <w:rPr>
          <w:rFonts w:ascii="Times New Roman" w:hAnsi="Times New Roman" w:cs="Times New Roman"/>
          <w:sz w:val="28"/>
          <w:szCs w:val="28"/>
        </w:rPr>
        <w:t xml:space="preserve"> не</w:t>
      </w:r>
      <w:r w:rsidR="00314B2B" w:rsidRPr="00493855">
        <w:rPr>
          <w:rFonts w:ascii="Times New Roman" w:hAnsi="Times New Roman" w:cs="Times New Roman"/>
          <w:sz w:val="28"/>
          <w:szCs w:val="28"/>
        </w:rPr>
        <w:t xml:space="preserve"> </w:t>
      </w:r>
      <w:r w:rsidR="00314B2B" w:rsidRPr="007026CD">
        <w:rPr>
          <w:rFonts w:ascii="Times New Roman" w:hAnsi="Times New Roman" w:cs="Times New Roman"/>
          <w:sz w:val="28"/>
          <w:szCs w:val="28"/>
        </w:rPr>
        <w:t>выявлено</w:t>
      </w:r>
      <w:r w:rsidR="00274A70" w:rsidRPr="007026CD">
        <w:rPr>
          <w:rFonts w:ascii="Times New Roman" w:hAnsi="Times New Roman" w:cs="Times New Roman"/>
          <w:sz w:val="28"/>
          <w:szCs w:val="28"/>
        </w:rPr>
        <w:t xml:space="preserve"> </w:t>
      </w:r>
      <w:r w:rsidR="003B4574">
        <w:rPr>
          <w:rFonts w:ascii="Times New Roman" w:hAnsi="Times New Roman" w:cs="Times New Roman"/>
          <w:sz w:val="28"/>
          <w:szCs w:val="28"/>
        </w:rPr>
        <w:t>замечаний и предложений</w:t>
      </w:r>
      <w:r w:rsidR="007026CD" w:rsidRPr="007026CD">
        <w:rPr>
          <w:rFonts w:ascii="Times New Roman" w:hAnsi="Times New Roman" w:cs="Times New Roman"/>
          <w:sz w:val="28"/>
          <w:szCs w:val="28"/>
        </w:rPr>
        <w:t>.</w:t>
      </w:r>
    </w:p>
    <w:p w:rsidR="00627E50" w:rsidRPr="00493855" w:rsidRDefault="00567D6A" w:rsidP="006F6B65">
      <w:pPr>
        <w:pStyle w:val="a3"/>
        <w:numPr>
          <w:ilvl w:val="0"/>
          <w:numId w:val="1"/>
        </w:numPr>
        <w:spacing w:line="240" w:lineRule="auto"/>
        <w:ind w:right="-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C85FBF" w:rsidRPr="00BE1913" w:rsidRDefault="00632D8D" w:rsidP="00C85FBF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1A171B"/>
          <w:sz w:val="28"/>
          <w:szCs w:val="28"/>
        </w:rPr>
      </w:pPr>
      <w:r w:rsidRPr="00493855">
        <w:rPr>
          <w:color w:val="1A171B"/>
          <w:sz w:val="28"/>
          <w:szCs w:val="28"/>
        </w:rPr>
        <w:t xml:space="preserve">    </w:t>
      </w:r>
      <w:r w:rsidR="00274A70" w:rsidRPr="00493855">
        <w:rPr>
          <w:color w:val="1A171B"/>
          <w:sz w:val="28"/>
          <w:szCs w:val="28"/>
        </w:rPr>
        <w:t xml:space="preserve">    </w:t>
      </w:r>
      <w:r w:rsidR="00C85FBF" w:rsidRPr="00493855">
        <w:rPr>
          <w:color w:val="1A171B"/>
          <w:sz w:val="28"/>
          <w:szCs w:val="28"/>
        </w:rPr>
        <w:t xml:space="preserve">        </w:t>
      </w:r>
      <w:r w:rsidR="00C85FBF">
        <w:rPr>
          <w:rFonts w:ascii="Times New Roman" w:hAnsi="Times New Roman" w:cs="Times New Roman"/>
          <w:color w:val="1A171B"/>
          <w:sz w:val="28"/>
          <w:szCs w:val="28"/>
        </w:rPr>
        <w:t>Оценка</w:t>
      </w:r>
      <w:r w:rsidR="00C85FB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C85FBF">
        <w:rPr>
          <w:rFonts w:ascii="Times New Roman" w:hAnsi="Times New Roman"/>
          <w:sz w:val="28"/>
          <w:szCs w:val="28"/>
        </w:rPr>
        <w:t xml:space="preserve"> Решения Совета депутатов Гагинского муниципального округа Нижегородской области </w:t>
      </w:r>
      <w:r w:rsidR="00C85FBF" w:rsidRPr="008B3BBF">
        <w:rPr>
          <w:rFonts w:ascii="Times New Roman" w:hAnsi="Times New Roman" w:cs="Times New Roman"/>
          <w:sz w:val="28"/>
          <w:szCs w:val="28"/>
        </w:rPr>
        <w:t>«Об утверждении положения о муниципальном земельном контроле на территории Гагинского муниципального округа Нижегородской области»</w:t>
      </w:r>
      <w:r w:rsidR="00C85FBF">
        <w:rPr>
          <w:rFonts w:ascii="Times New Roman" w:hAnsi="Times New Roman" w:cs="Times New Roman"/>
          <w:bCs/>
          <w:color w:val="1A171B"/>
          <w:sz w:val="28"/>
          <w:szCs w:val="28"/>
        </w:rPr>
        <w:t xml:space="preserve"> </w:t>
      </w:r>
      <w:r w:rsidR="00C85FBF">
        <w:rPr>
          <w:rFonts w:ascii="Times New Roman" w:hAnsi="Times New Roman" w:cs="Times New Roman"/>
          <w:bCs/>
          <w:sz w:val="28"/>
          <w:szCs w:val="28"/>
        </w:rPr>
        <w:t xml:space="preserve">проведена в  </w:t>
      </w:r>
      <w:r w:rsidR="00C85FBF">
        <w:rPr>
          <w:rFonts w:ascii="Times New Roman" w:hAnsi="Times New Roman" w:cs="Times New Roman"/>
          <w:sz w:val="28"/>
          <w:szCs w:val="28"/>
        </w:rPr>
        <w:t>соответствии с Постановлением Администрации Гагинского муниципального округа от 19  марта 2026 года № 313 «Об утверждении Порядка проведения оценки регулирующего воздействия проектов муниципальных нормативных правовых актов Гагинского муниципального округа Нижегородской области», отдел экономики и прогнозирования администрации округа определен уполномоченным на осуществление контроля за соблюдением порядка проведения ОРВ муниципальных нормативных правовых актов.</w:t>
      </w:r>
    </w:p>
    <w:p w:rsidR="00C85FBF" w:rsidRPr="00493855" w:rsidRDefault="00C85FBF" w:rsidP="00C85FB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ОРВ данного правового акта даст возможность обеспечения учета мнений  заинтересованных представителей социальных групп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2B6C3E" w:rsidRPr="00493855" w:rsidRDefault="002B6C3E" w:rsidP="006F6B65">
      <w:pPr>
        <w:pStyle w:val="ConsPlusTitle"/>
        <w:ind w:right="-11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7F3B" w:rsidRPr="00493855" w:rsidRDefault="00DB2288" w:rsidP="006F6B65">
      <w:pPr>
        <w:pStyle w:val="a3"/>
        <w:numPr>
          <w:ilvl w:val="0"/>
          <w:numId w:val="1"/>
        </w:numPr>
        <w:spacing w:line="240" w:lineRule="auto"/>
        <w:ind w:right="-113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Информация об исполнителе:</w:t>
      </w:r>
    </w:p>
    <w:p w:rsidR="00363573" w:rsidRPr="00493855" w:rsidRDefault="00363573" w:rsidP="006F6B65">
      <w:pPr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>Волкова Елена Евгеньевна, зам.главы администрации – начальник отдела экономики и прогнозирования администрации Гагинского муниципального округа Нижегородской области .</w:t>
      </w:r>
    </w:p>
    <w:p w:rsidR="00363573" w:rsidRPr="00493855" w:rsidRDefault="00363573" w:rsidP="006F6B65">
      <w:pPr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Контактный 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тел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: (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831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95 2-18-07)</w:t>
      </w:r>
    </w:p>
    <w:p w:rsidR="008D76AA" w:rsidRPr="00493855" w:rsidRDefault="00363573" w:rsidP="006F6B65">
      <w:pPr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Адрес электронной почты: 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ekonom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gag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nnov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76AA" w:rsidRPr="00493855" w:rsidRDefault="008D76AA" w:rsidP="006F6B65">
      <w:pPr>
        <w:pStyle w:val="a3"/>
        <w:spacing w:after="0" w:line="240" w:lineRule="auto"/>
        <w:ind w:left="0"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363573" w:rsidRPr="00493855" w:rsidRDefault="00363573" w:rsidP="006F6B65">
      <w:pPr>
        <w:pStyle w:val="a3"/>
        <w:spacing w:after="0" w:line="240" w:lineRule="auto"/>
        <w:ind w:left="0" w:right="-113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Зам.главы администрации-</w:t>
      </w:r>
    </w:p>
    <w:p w:rsidR="00363573" w:rsidRPr="00493855" w:rsidRDefault="00363573" w:rsidP="006F6B65">
      <w:pPr>
        <w:pStyle w:val="a3"/>
        <w:spacing w:after="0" w:line="240" w:lineRule="auto"/>
        <w:ind w:left="0" w:right="-113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8D76AA" w:rsidRPr="00493855" w:rsidRDefault="00363573" w:rsidP="006F6B65">
      <w:pPr>
        <w:pStyle w:val="a3"/>
        <w:spacing w:after="0" w:line="240" w:lineRule="auto"/>
        <w:ind w:left="0" w:right="-113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 прогнозирования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</w:t>
      </w:r>
      <w:r w:rsidR="00274A70" w:rsidRPr="004938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</w:t>
      </w:r>
      <w:r w:rsidR="00C85FBF">
        <w:rPr>
          <w:rFonts w:ascii="Times New Roman" w:hAnsi="Times New Roman" w:cs="Times New Roman"/>
          <w:sz w:val="28"/>
          <w:szCs w:val="28"/>
        </w:rPr>
        <w:t xml:space="preserve">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</w:t>
      </w:r>
      <w:r w:rsidR="004938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93855">
        <w:rPr>
          <w:rFonts w:ascii="Times New Roman" w:hAnsi="Times New Roman" w:cs="Times New Roman"/>
          <w:sz w:val="28"/>
          <w:szCs w:val="28"/>
        </w:rPr>
        <w:t>Е.Е.Волкова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6AA" w:rsidRPr="00493855" w:rsidRDefault="008D76AA" w:rsidP="006F6B65">
      <w:pPr>
        <w:pStyle w:val="a3"/>
        <w:spacing w:line="240" w:lineRule="auto"/>
        <w:ind w:left="0" w:right="-113"/>
        <w:rPr>
          <w:rFonts w:ascii="Times New Roman" w:hAnsi="Times New Roman" w:cs="Times New Roman"/>
          <w:sz w:val="28"/>
          <w:szCs w:val="28"/>
          <w:u w:val="single"/>
        </w:rPr>
      </w:pPr>
    </w:p>
    <w:sectPr w:rsidR="008D76AA" w:rsidRPr="00493855" w:rsidSect="00627E5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622" w:rsidRDefault="007C3622" w:rsidP="007B743B">
      <w:pPr>
        <w:spacing w:after="0" w:line="240" w:lineRule="auto"/>
      </w:pPr>
      <w:r>
        <w:separator/>
      </w:r>
    </w:p>
  </w:endnote>
  <w:endnote w:type="continuationSeparator" w:id="1">
    <w:p w:rsidR="007C3622" w:rsidRDefault="007C3622" w:rsidP="007B7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622" w:rsidRDefault="007C3622" w:rsidP="007B743B">
      <w:pPr>
        <w:spacing w:after="0" w:line="240" w:lineRule="auto"/>
      </w:pPr>
      <w:r>
        <w:separator/>
      </w:r>
    </w:p>
  </w:footnote>
  <w:footnote w:type="continuationSeparator" w:id="1">
    <w:p w:rsidR="007C3622" w:rsidRDefault="007C3622" w:rsidP="007B7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857"/>
    <w:multiLevelType w:val="hybridMultilevel"/>
    <w:tmpl w:val="D5D29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E50"/>
    <w:rsid w:val="00004AD6"/>
    <w:rsid w:val="00057FE6"/>
    <w:rsid w:val="00095282"/>
    <w:rsid w:val="00113DFA"/>
    <w:rsid w:val="00140706"/>
    <w:rsid w:val="0015030E"/>
    <w:rsid w:val="00167249"/>
    <w:rsid w:val="001A6166"/>
    <w:rsid w:val="0023062E"/>
    <w:rsid w:val="0023368C"/>
    <w:rsid w:val="0027121C"/>
    <w:rsid w:val="00274A70"/>
    <w:rsid w:val="00297DED"/>
    <w:rsid w:val="002B59BB"/>
    <w:rsid w:val="002B6C3E"/>
    <w:rsid w:val="002C54A1"/>
    <w:rsid w:val="002F1A3B"/>
    <w:rsid w:val="00314B2B"/>
    <w:rsid w:val="0032252B"/>
    <w:rsid w:val="00326E61"/>
    <w:rsid w:val="00363573"/>
    <w:rsid w:val="00381ED9"/>
    <w:rsid w:val="00383271"/>
    <w:rsid w:val="003A7B24"/>
    <w:rsid w:val="003B4574"/>
    <w:rsid w:val="00401222"/>
    <w:rsid w:val="00420E81"/>
    <w:rsid w:val="00491DB5"/>
    <w:rsid w:val="00493855"/>
    <w:rsid w:val="00495C4F"/>
    <w:rsid w:val="004A0159"/>
    <w:rsid w:val="004C41B9"/>
    <w:rsid w:val="004C6DA1"/>
    <w:rsid w:val="00522BF4"/>
    <w:rsid w:val="00560F31"/>
    <w:rsid w:val="00567D6A"/>
    <w:rsid w:val="00595D68"/>
    <w:rsid w:val="005A11C3"/>
    <w:rsid w:val="005D2295"/>
    <w:rsid w:val="005E4EB5"/>
    <w:rsid w:val="005F356E"/>
    <w:rsid w:val="00627E50"/>
    <w:rsid w:val="00632D8D"/>
    <w:rsid w:val="006379DB"/>
    <w:rsid w:val="00646A37"/>
    <w:rsid w:val="0066752C"/>
    <w:rsid w:val="006C29AA"/>
    <w:rsid w:val="006C4E74"/>
    <w:rsid w:val="006F6B65"/>
    <w:rsid w:val="007026CD"/>
    <w:rsid w:val="00746309"/>
    <w:rsid w:val="00763E6F"/>
    <w:rsid w:val="00763FA3"/>
    <w:rsid w:val="007A6C5F"/>
    <w:rsid w:val="007B743B"/>
    <w:rsid w:val="007C3622"/>
    <w:rsid w:val="007D0FB8"/>
    <w:rsid w:val="00803D71"/>
    <w:rsid w:val="00824A85"/>
    <w:rsid w:val="00827543"/>
    <w:rsid w:val="0086054A"/>
    <w:rsid w:val="008643D0"/>
    <w:rsid w:val="008771C9"/>
    <w:rsid w:val="00887C39"/>
    <w:rsid w:val="008A386B"/>
    <w:rsid w:val="008B3BBF"/>
    <w:rsid w:val="008C5A7F"/>
    <w:rsid w:val="008D76AA"/>
    <w:rsid w:val="0090237E"/>
    <w:rsid w:val="00921C68"/>
    <w:rsid w:val="00963E80"/>
    <w:rsid w:val="009A2476"/>
    <w:rsid w:val="009C5F25"/>
    <w:rsid w:val="009E4634"/>
    <w:rsid w:val="009F3F8B"/>
    <w:rsid w:val="00A53AAA"/>
    <w:rsid w:val="00A60A4D"/>
    <w:rsid w:val="00A62532"/>
    <w:rsid w:val="00AD0B55"/>
    <w:rsid w:val="00B17090"/>
    <w:rsid w:val="00B50AF2"/>
    <w:rsid w:val="00B9330B"/>
    <w:rsid w:val="00BB756A"/>
    <w:rsid w:val="00BC0680"/>
    <w:rsid w:val="00BD7F3B"/>
    <w:rsid w:val="00C31C79"/>
    <w:rsid w:val="00C67C76"/>
    <w:rsid w:val="00C85FBF"/>
    <w:rsid w:val="00CF1C98"/>
    <w:rsid w:val="00CF5F9A"/>
    <w:rsid w:val="00CF653A"/>
    <w:rsid w:val="00D04018"/>
    <w:rsid w:val="00D04E40"/>
    <w:rsid w:val="00D25599"/>
    <w:rsid w:val="00D36C12"/>
    <w:rsid w:val="00DB2288"/>
    <w:rsid w:val="00DE6C85"/>
    <w:rsid w:val="00E25EFD"/>
    <w:rsid w:val="00E43127"/>
    <w:rsid w:val="00E77446"/>
    <w:rsid w:val="00E81494"/>
    <w:rsid w:val="00EA6ACD"/>
    <w:rsid w:val="00EC01F1"/>
    <w:rsid w:val="00ED6FE9"/>
    <w:rsid w:val="00EF1809"/>
    <w:rsid w:val="00EF4DE3"/>
    <w:rsid w:val="00F2037F"/>
    <w:rsid w:val="00F763A2"/>
    <w:rsid w:val="00FF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50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4C41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4C41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B2288"/>
    <w:rPr>
      <w:color w:val="0000FF" w:themeColor="hyperlink"/>
      <w:u w:val="single"/>
    </w:rPr>
  </w:style>
  <w:style w:type="paragraph" w:styleId="a7">
    <w:name w:val="No Spacing"/>
    <w:uiPriority w:val="1"/>
    <w:qFormat/>
    <w:rsid w:val="004C6DA1"/>
    <w:pPr>
      <w:spacing w:after="0" w:line="240" w:lineRule="auto"/>
    </w:pPr>
  </w:style>
  <w:style w:type="paragraph" w:customStyle="1" w:styleId="ConsPlusTitle">
    <w:name w:val="ConsPlusTitle"/>
    <w:rsid w:val="00F20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A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B6C3E"/>
    <w:rPr>
      <w:rFonts w:cs="Times New Roman"/>
    </w:rPr>
  </w:style>
  <w:style w:type="paragraph" w:customStyle="1" w:styleId="ConsPlusNormal">
    <w:name w:val="ConsPlusNormal"/>
    <w:rsid w:val="002B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9">
    <w:name w:val="Style9"/>
    <w:basedOn w:val="a"/>
    <w:uiPriority w:val="99"/>
    <w:rsid w:val="00CF1C98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CF1C98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7B7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B743B"/>
  </w:style>
  <w:style w:type="paragraph" w:styleId="ab">
    <w:name w:val="footer"/>
    <w:basedOn w:val="a"/>
    <w:link w:val="ac"/>
    <w:uiPriority w:val="99"/>
    <w:semiHidden/>
    <w:unhideWhenUsed/>
    <w:rsid w:val="007B7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B7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cp:lastPrinted>2026-07-31T08:48:00Z</cp:lastPrinted>
  <dcterms:created xsi:type="dcterms:W3CDTF">2016-09-05T10:11:00Z</dcterms:created>
  <dcterms:modified xsi:type="dcterms:W3CDTF">2026-07-31T08:48:00Z</dcterms:modified>
</cp:coreProperties>
</file>