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27" w:rsidRPr="00937D53" w:rsidRDefault="00937D53" w:rsidP="00937D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5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37D53" w:rsidRDefault="00937D53" w:rsidP="00937D5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53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3C57B9" w:rsidRPr="003C57B9" w:rsidRDefault="003C57B9" w:rsidP="003C57B9">
      <w:pPr>
        <w:autoSpaceDE w:val="0"/>
        <w:autoSpaceDN w:val="0"/>
        <w:adjustRightInd w:val="0"/>
        <w:spacing w:after="0" w:line="240" w:lineRule="auto"/>
        <w:ind w:right="284" w:firstLine="708"/>
        <w:jc w:val="center"/>
        <w:rPr>
          <w:rFonts w:ascii="Courier New" w:hAnsi="Courier New" w:cs="Courier New"/>
          <w:sz w:val="24"/>
          <w:szCs w:val="24"/>
        </w:rPr>
      </w:pPr>
      <w:r w:rsidRPr="003C57B9">
        <w:rPr>
          <w:rFonts w:ascii="Times New Roman" w:hAnsi="Times New Roman" w:cs="Times New Roman"/>
          <w:sz w:val="24"/>
          <w:szCs w:val="24"/>
        </w:rPr>
        <w:t xml:space="preserve">Отдел капитального строительства, архитектуры и ЖКХ администрации </w:t>
      </w:r>
      <w:proofErr w:type="spellStart"/>
      <w:r w:rsidRPr="003C57B9">
        <w:rPr>
          <w:rFonts w:ascii="Times New Roman" w:hAnsi="Times New Roman" w:cs="Times New Roman"/>
          <w:sz w:val="24"/>
          <w:szCs w:val="24"/>
        </w:rPr>
        <w:t>Гагинского</w:t>
      </w:r>
      <w:proofErr w:type="spellEnd"/>
      <w:r w:rsidRPr="003C57B9">
        <w:rPr>
          <w:rFonts w:ascii="Times New Roman" w:hAnsi="Times New Roman" w:cs="Times New Roman"/>
          <w:sz w:val="24"/>
          <w:szCs w:val="24"/>
        </w:rPr>
        <w:t xml:space="preserve">  муниципального округа Нижегородской области</w:t>
      </w:r>
      <w:r w:rsidRPr="003C57B9">
        <w:rPr>
          <w:rFonts w:ascii="Times New Roman" w:hAnsi="Times New Roman"/>
          <w:sz w:val="24"/>
          <w:szCs w:val="24"/>
        </w:rPr>
        <w:t>.</w:t>
      </w:r>
    </w:p>
    <w:p w:rsidR="00024FC5" w:rsidRDefault="003C57B9" w:rsidP="00FF54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0F82">
        <w:rPr>
          <w:rFonts w:ascii="Times New Roman" w:hAnsi="Times New Roman" w:cs="Times New Roman"/>
          <w:sz w:val="24"/>
          <w:szCs w:val="24"/>
        </w:rPr>
        <w:t xml:space="preserve"> </w:t>
      </w:r>
      <w:r w:rsidR="00D92812" w:rsidRPr="00BD0F82">
        <w:rPr>
          <w:rFonts w:ascii="Times New Roman" w:hAnsi="Times New Roman" w:cs="Times New Roman"/>
          <w:sz w:val="24"/>
          <w:szCs w:val="24"/>
        </w:rPr>
        <w:t>( наименование регулирующего органа)</w:t>
      </w:r>
      <w:r w:rsidR="00024FC5" w:rsidRPr="00024FC5">
        <w:rPr>
          <w:rFonts w:ascii="Times New Roman" w:hAnsi="Times New Roman"/>
          <w:b/>
          <w:sz w:val="28"/>
          <w:szCs w:val="28"/>
        </w:rPr>
        <w:t xml:space="preserve"> </w:t>
      </w:r>
    </w:p>
    <w:p w:rsidR="00024FC5" w:rsidRDefault="00024FC5" w:rsidP="00FF54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2812" w:rsidRPr="00024FC5" w:rsidRDefault="00024FC5" w:rsidP="00FF54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FC5">
        <w:rPr>
          <w:rFonts w:ascii="Times New Roman" w:hAnsi="Times New Roman"/>
          <w:b/>
          <w:sz w:val="24"/>
          <w:szCs w:val="24"/>
        </w:rPr>
        <w:t xml:space="preserve">Проект Решения Совета депутатов </w:t>
      </w:r>
      <w:proofErr w:type="spellStart"/>
      <w:r w:rsidRPr="00024FC5">
        <w:rPr>
          <w:rFonts w:ascii="Times New Roman" w:hAnsi="Times New Roman"/>
          <w:b/>
          <w:sz w:val="24"/>
          <w:szCs w:val="24"/>
        </w:rPr>
        <w:t>Гагинского</w:t>
      </w:r>
      <w:proofErr w:type="spellEnd"/>
      <w:r w:rsidRPr="00024FC5">
        <w:rPr>
          <w:rFonts w:ascii="Times New Roman" w:hAnsi="Times New Roman"/>
          <w:b/>
          <w:sz w:val="24"/>
          <w:szCs w:val="24"/>
        </w:rPr>
        <w:t xml:space="preserve"> муниципального округа Нижегородской области </w:t>
      </w:r>
      <w:r w:rsidRPr="00024FC5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024FC5">
        <w:rPr>
          <w:rFonts w:ascii="Times New Roman" w:hAnsi="Times New Roman" w:cs="Times New Roman"/>
          <w:b/>
          <w:sz w:val="24"/>
          <w:szCs w:val="24"/>
        </w:rPr>
        <w:t>Гагинского</w:t>
      </w:r>
      <w:proofErr w:type="spellEnd"/>
      <w:r w:rsidRPr="00024FC5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области»</w:t>
      </w:r>
    </w:p>
    <w:p w:rsidR="00697774" w:rsidRPr="00307046" w:rsidRDefault="00024FC5" w:rsidP="008951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 xml:space="preserve"> </w:t>
      </w:r>
      <w:r w:rsidR="00114E18" w:rsidRPr="00307046">
        <w:rPr>
          <w:rFonts w:ascii="Times New Roman" w:hAnsi="Times New Roman" w:cs="Times New Roman"/>
          <w:sz w:val="24"/>
          <w:szCs w:val="24"/>
        </w:rPr>
        <w:t>(наименование проекта нормативного правового акта)</w:t>
      </w:r>
    </w:p>
    <w:p w:rsidR="00557C30" w:rsidRPr="00307046" w:rsidRDefault="00557C30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17F68" w:rsidRPr="00307046" w:rsidRDefault="00E56BA2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1.Срок проведения публичных консультаций:</w:t>
      </w:r>
    </w:p>
    <w:p w:rsidR="008A212B" w:rsidRPr="00307046" w:rsidRDefault="008A212B" w:rsidP="00E56BA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37D53" w:rsidRPr="00307046" w:rsidRDefault="00A15286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263A89">
        <w:rPr>
          <w:rFonts w:ascii="Times New Roman" w:hAnsi="Times New Roman" w:cs="Times New Roman"/>
          <w:sz w:val="24"/>
          <w:szCs w:val="24"/>
          <w:u w:val="single"/>
        </w:rPr>
        <w:t xml:space="preserve"> мая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2026</w:t>
      </w:r>
      <w:r w:rsidR="00E56BA2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4E18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года </w:t>
      </w:r>
      <w:r w:rsidR="00FF5436" w:rsidRPr="00307046">
        <w:rPr>
          <w:rFonts w:ascii="Times New Roman" w:hAnsi="Times New Roman" w:cs="Times New Roman"/>
          <w:sz w:val="24"/>
          <w:szCs w:val="24"/>
          <w:u w:val="single"/>
        </w:rPr>
        <w:t>–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16</w:t>
      </w:r>
      <w:r w:rsidR="00263A89">
        <w:rPr>
          <w:rFonts w:ascii="Times New Roman" w:hAnsi="Times New Roman" w:cs="Times New Roman"/>
          <w:sz w:val="24"/>
          <w:szCs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2026</w:t>
      </w:r>
      <w:r w:rsidR="00114E18" w:rsidRPr="00307046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9B0E8D" w:rsidRPr="0030704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16AEC" w:rsidRPr="00307046" w:rsidRDefault="00E56BA2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2. Проведение формы публичных консультаций</w:t>
      </w:r>
      <w:r w:rsidR="00CC243B" w:rsidRPr="0030704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560"/>
        <w:gridCol w:w="4935"/>
        <w:gridCol w:w="2693"/>
        <w:gridCol w:w="2126"/>
      </w:tblGrid>
      <w:tr w:rsidR="00CC243B" w:rsidRPr="00307046" w:rsidTr="00895177">
        <w:tc>
          <w:tcPr>
            <w:tcW w:w="56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3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формы публичных консультаций</w:t>
            </w:r>
          </w:p>
        </w:tc>
        <w:tc>
          <w:tcPr>
            <w:tcW w:w="2693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6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участников</w:t>
            </w:r>
          </w:p>
        </w:tc>
      </w:tr>
      <w:tr w:rsidR="00CC243B" w:rsidRPr="00307046" w:rsidTr="00895177">
        <w:tc>
          <w:tcPr>
            <w:tcW w:w="56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Сбор мнений участников публичных консультаций</w:t>
            </w:r>
          </w:p>
        </w:tc>
        <w:tc>
          <w:tcPr>
            <w:tcW w:w="2693" w:type="dxa"/>
          </w:tcPr>
          <w:p w:rsidR="00CC243B" w:rsidRPr="00307046" w:rsidRDefault="00A15286" w:rsidP="004213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63A8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E9452F"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065"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63A8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FF5436" w:rsidRPr="00307046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A4C5A" w:rsidRPr="003070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CC243B" w:rsidRPr="00307046" w:rsidRDefault="00B90333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D0F82" w:rsidRDefault="00BD0F82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BA2" w:rsidRPr="00307046" w:rsidRDefault="00CC243B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3. Список участников публичных консультаций:</w:t>
      </w:r>
    </w:p>
    <w:p w:rsidR="00FA4C5A" w:rsidRPr="00A15286" w:rsidRDefault="004213AE" w:rsidP="00F0587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286">
        <w:rPr>
          <w:rFonts w:ascii="Times New Roman" w:hAnsi="Times New Roman" w:cs="Times New Roman"/>
          <w:sz w:val="24"/>
          <w:szCs w:val="24"/>
        </w:rPr>
        <w:t>Автономная некоммерческая организация Нижегородское отделение общественных процедур «Бизнес против коррупции»</w:t>
      </w:r>
      <w:r w:rsidR="00A15286" w:rsidRPr="00A15286">
        <w:rPr>
          <w:rFonts w:ascii="Times New Roman" w:hAnsi="Times New Roman" w:cs="Times New Roman"/>
          <w:sz w:val="24"/>
          <w:szCs w:val="24"/>
        </w:rPr>
        <w:t>;</w:t>
      </w:r>
    </w:p>
    <w:p w:rsidR="00A15286" w:rsidRPr="00A15286" w:rsidRDefault="00A15286" w:rsidP="00F05878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5286">
        <w:rPr>
          <w:rFonts w:ascii="Times New Roman" w:hAnsi="Times New Roman" w:cs="Times New Roman"/>
          <w:sz w:val="24"/>
          <w:szCs w:val="24"/>
        </w:rPr>
        <w:t>АНО «</w:t>
      </w:r>
      <w:proofErr w:type="spellStart"/>
      <w:r w:rsidRPr="00A15286">
        <w:rPr>
          <w:rFonts w:ascii="Times New Roman" w:hAnsi="Times New Roman" w:cs="Times New Roman"/>
          <w:sz w:val="24"/>
          <w:szCs w:val="24"/>
        </w:rPr>
        <w:t>Гагинский</w:t>
      </w:r>
      <w:proofErr w:type="spellEnd"/>
      <w:r w:rsidRPr="00A15286">
        <w:rPr>
          <w:rFonts w:ascii="Times New Roman" w:hAnsi="Times New Roman" w:cs="Times New Roman"/>
          <w:sz w:val="24"/>
          <w:szCs w:val="24"/>
        </w:rPr>
        <w:t xml:space="preserve"> центр развития бизнеса и туризма».</w:t>
      </w:r>
    </w:p>
    <w:p w:rsidR="00216AEC" w:rsidRPr="00307046" w:rsidRDefault="00CC243B" w:rsidP="00937D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046">
        <w:rPr>
          <w:rFonts w:ascii="Times New Roman" w:hAnsi="Times New Roman" w:cs="Times New Roman"/>
          <w:sz w:val="24"/>
          <w:szCs w:val="24"/>
        </w:rPr>
        <w:t>4. Свод замечаний и предложений по результатам публичных консультаций:</w:t>
      </w:r>
    </w:p>
    <w:tbl>
      <w:tblPr>
        <w:tblStyle w:val="a4"/>
        <w:tblW w:w="10314" w:type="dxa"/>
        <w:tblLook w:val="04A0"/>
      </w:tblPr>
      <w:tblGrid>
        <w:gridCol w:w="540"/>
        <w:gridCol w:w="4955"/>
        <w:gridCol w:w="2693"/>
        <w:gridCol w:w="2126"/>
      </w:tblGrid>
      <w:tr w:rsidR="00CC243B" w:rsidRPr="00307046" w:rsidTr="00895177">
        <w:tc>
          <w:tcPr>
            <w:tcW w:w="540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55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Замечания и (или) предложения</w:t>
            </w:r>
          </w:p>
        </w:tc>
        <w:tc>
          <w:tcPr>
            <w:tcW w:w="2693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Автор замечаний и (или) предложений (участник публичных консультаций)</w:t>
            </w:r>
          </w:p>
        </w:tc>
        <w:tc>
          <w:tcPr>
            <w:tcW w:w="2126" w:type="dxa"/>
          </w:tcPr>
          <w:p w:rsidR="00CC243B" w:rsidRPr="00307046" w:rsidRDefault="00CC243B" w:rsidP="00CC24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046">
              <w:rPr>
                <w:rFonts w:ascii="Times New Roman" w:hAnsi="Times New Roman" w:cs="Times New Roman"/>
                <w:sz w:val="24"/>
                <w:szCs w:val="24"/>
              </w:rPr>
              <w:t>Комментарий (позиция) регулирующего органа</w:t>
            </w:r>
          </w:p>
        </w:tc>
      </w:tr>
      <w:tr w:rsidR="00CC243B" w:rsidRPr="00307046" w:rsidTr="00895177">
        <w:tc>
          <w:tcPr>
            <w:tcW w:w="540" w:type="dxa"/>
          </w:tcPr>
          <w:p w:rsidR="00CC243B" w:rsidRPr="00A15286" w:rsidRDefault="009B0E8D" w:rsidP="00A1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A15286" w:rsidRPr="00A15286" w:rsidRDefault="00A15286" w:rsidP="00A1528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r w:rsidRPr="00A15286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>Дополнить проект Положения отдельной главой (или пунктом), прямо перечисляющей права контролируемых лиц в соответствии со статьей 23 Федерального закона № 248-ФЗ, для повышения правовой определенности.</w:t>
            </w:r>
          </w:p>
          <w:p w:rsidR="00A15286" w:rsidRPr="00A15286" w:rsidRDefault="00A15286" w:rsidP="00A1528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r w:rsidRPr="00A15286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>Необходимо переформулировать пункт 11 Положения, приведя его в строгое соответствие с частью 4 статьи 40 Федерального закона № 248-ФЗ, закрепив обязательность досудебного порядка обжалования как общего правила, за исключением прямо установленных федеральным законом случаев.</w:t>
            </w:r>
          </w:p>
          <w:p w:rsidR="00CC243B" w:rsidRPr="00A15286" w:rsidRDefault="00CC243B" w:rsidP="00A1528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15286" w:rsidRPr="00A15286" w:rsidRDefault="00A15286" w:rsidP="00A1528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r w:rsidRPr="00A15286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>Автономная некоммерческая организация Нижегородский центр общественных процедур «Бизнес против коррупции»</w:t>
            </w:r>
          </w:p>
          <w:p w:rsidR="00895177" w:rsidRPr="00895177" w:rsidRDefault="00895177" w:rsidP="00263A89">
            <w:pPr>
              <w:jc w:val="center"/>
              <w:rPr>
                <w:rFonts w:ascii="Times New Roman" w:hAnsi="Times New Roman" w:cs="Times New Roman"/>
              </w:rPr>
            </w:pPr>
          </w:p>
          <w:p w:rsidR="00CC243B" w:rsidRPr="00307046" w:rsidRDefault="00CC243B" w:rsidP="002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243B" w:rsidRPr="00B87344" w:rsidRDefault="008D6F5C" w:rsidP="002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t>Замечания частично у</w:t>
            </w:r>
            <w:r w:rsidR="00F65768" w:rsidRPr="00B87344">
              <w:rPr>
                <w:rFonts w:ascii="Times New Roman" w:hAnsi="Times New Roman" w:cs="Times New Roman"/>
                <w:sz w:val="24"/>
                <w:szCs w:val="24"/>
              </w:rPr>
              <w:t>чтено</w:t>
            </w:r>
          </w:p>
        </w:tc>
      </w:tr>
      <w:tr w:rsidR="00A15286" w:rsidRPr="00307046" w:rsidTr="00895177">
        <w:tc>
          <w:tcPr>
            <w:tcW w:w="540" w:type="dxa"/>
          </w:tcPr>
          <w:p w:rsidR="00A15286" w:rsidRPr="00A15286" w:rsidRDefault="00A15286" w:rsidP="00A15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A15286" w:rsidRPr="00A15286" w:rsidRDefault="00A15286" w:rsidP="00A1528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proofErr w:type="gramStart"/>
            <w:r w:rsidRPr="00A15286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t xml:space="preserve">В пункте 8 Положения целесообразно уточнить, что ведение внутреннего журнала учета объектов контроля осуществляется исключительно в информационных целях администрации и не освобождает ее от </w:t>
            </w:r>
            <w:r w:rsidRPr="00A15286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lastRenderedPageBreak/>
              <w:t>обязанности внесения сведений в Единый реестр видов контроля (ЕРВК), а также не возлагает на контролируемых лиц обязанность по предоставлению сведений для такого журнала, если они уже содержатся в государственных или муниципальных информационных системах.</w:t>
            </w:r>
            <w:proofErr w:type="gramEnd"/>
          </w:p>
          <w:p w:rsidR="00A15286" w:rsidRPr="00A15286" w:rsidRDefault="00A15286" w:rsidP="00A1528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5286" w:rsidRPr="00A15286" w:rsidRDefault="00A15286" w:rsidP="00A1528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</w:pPr>
            <w:r w:rsidRPr="00A15286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lastRenderedPageBreak/>
              <w:t xml:space="preserve">Автономная некоммерческая организация Нижегородский центр общественных </w:t>
            </w:r>
            <w:r w:rsidRPr="00A15286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</w:rPr>
              <w:lastRenderedPageBreak/>
              <w:t>процедур «Бизнес против коррупции»</w:t>
            </w:r>
          </w:p>
          <w:p w:rsidR="00A15286" w:rsidRPr="00A15286" w:rsidRDefault="00A15286" w:rsidP="002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15286" w:rsidRPr="00B87344" w:rsidRDefault="008D6F5C" w:rsidP="002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Замечания у</w:t>
            </w:r>
            <w:r w:rsidR="00F65768" w:rsidRPr="00B87344">
              <w:rPr>
                <w:rFonts w:ascii="Times New Roman" w:hAnsi="Times New Roman" w:cs="Times New Roman"/>
                <w:sz w:val="24"/>
                <w:szCs w:val="24"/>
              </w:rPr>
              <w:t>чтены</w:t>
            </w:r>
          </w:p>
        </w:tc>
      </w:tr>
    </w:tbl>
    <w:p w:rsidR="005F59CD" w:rsidRPr="00307046" w:rsidRDefault="005F59CD" w:rsidP="007F09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59CD" w:rsidRPr="00CF4CFB" w:rsidRDefault="005F59CD" w:rsidP="005F59C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785F94" w:rsidRPr="0055154C" w:rsidRDefault="00785F94" w:rsidP="00785F94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5154C">
        <w:rPr>
          <w:rFonts w:ascii="Times New Roman" w:hAnsi="Times New Roman" w:cs="Times New Roman"/>
          <w:sz w:val="28"/>
          <w:szCs w:val="28"/>
        </w:rPr>
        <w:t xml:space="preserve">Зам. главы администрации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5154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А.И. Семиков</w:t>
      </w:r>
      <w:r w:rsidRPr="00551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F94" w:rsidRPr="00CF4CFB" w:rsidRDefault="00785F94" w:rsidP="00785F9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C2DAD" w:rsidRPr="00BC2DAD" w:rsidRDefault="00BC2DAD" w:rsidP="00D9281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BC2DAD" w:rsidRPr="00BC2DAD" w:rsidSect="004C61A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1876"/>
    <w:multiLevelType w:val="hybridMultilevel"/>
    <w:tmpl w:val="0D9ED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A7BB5"/>
    <w:multiLevelType w:val="hybridMultilevel"/>
    <w:tmpl w:val="9C66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A0755"/>
    <w:multiLevelType w:val="multilevel"/>
    <w:tmpl w:val="47FAC1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>
    <w:nsid w:val="3A5D4817"/>
    <w:multiLevelType w:val="hybridMultilevel"/>
    <w:tmpl w:val="C7082E26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">
    <w:nsid w:val="4284104F"/>
    <w:multiLevelType w:val="hybridMultilevel"/>
    <w:tmpl w:val="308E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92462A"/>
    <w:multiLevelType w:val="hybridMultilevel"/>
    <w:tmpl w:val="3C1A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41FC1"/>
    <w:multiLevelType w:val="hybridMultilevel"/>
    <w:tmpl w:val="16868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37D53"/>
    <w:rsid w:val="00005B16"/>
    <w:rsid w:val="00007823"/>
    <w:rsid w:val="00023A33"/>
    <w:rsid w:val="00024FC5"/>
    <w:rsid w:val="00092FD9"/>
    <w:rsid w:val="000C1FB9"/>
    <w:rsid w:val="000E3E32"/>
    <w:rsid w:val="00103CFB"/>
    <w:rsid w:val="0011070A"/>
    <w:rsid w:val="00114E18"/>
    <w:rsid w:val="00117F68"/>
    <w:rsid w:val="00121240"/>
    <w:rsid w:val="0013706B"/>
    <w:rsid w:val="00160065"/>
    <w:rsid w:val="00164A2B"/>
    <w:rsid w:val="001927E8"/>
    <w:rsid w:val="001972F6"/>
    <w:rsid w:val="001C037E"/>
    <w:rsid w:val="001C7CE9"/>
    <w:rsid w:val="00216AEC"/>
    <w:rsid w:val="00217601"/>
    <w:rsid w:val="00236839"/>
    <w:rsid w:val="002601D7"/>
    <w:rsid w:val="00263A89"/>
    <w:rsid w:val="00307046"/>
    <w:rsid w:val="00311D3F"/>
    <w:rsid w:val="00343B01"/>
    <w:rsid w:val="003C57B9"/>
    <w:rsid w:val="003E5B66"/>
    <w:rsid w:val="00417776"/>
    <w:rsid w:val="004213AE"/>
    <w:rsid w:val="004247E3"/>
    <w:rsid w:val="004319F7"/>
    <w:rsid w:val="00432BC1"/>
    <w:rsid w:val="004350A3"/>
    <w:rsid w:val="004416C3"/>
    <w:rsid w:val="0048368F"/>
    <w:rsid w:val="00486F0F"/>
    <w:rsid w:val="00491F14"/>
    <w:rsid w:val="004A0B36"/>
    <w:rsid w:val="004A7193"/>
    <w:rsid w:val="004C61A3"/>
    <w:rsid w:val="004C67CA"/>
    <w:rsid w:val="00513EB6"/>
    <w:rsid w:val="0055014A"/>
    <w:rsid w:val="00557C30"/>
    <w:rsid w:val="005A0113"/>
    <w:rsid w:val="005C354A"/>
    <w:rsid w:val="005D04C1"/>
    <w:rsid w:val="005E07F6"/>
    <w:rsid w:val="005F11FE"/>
    <w:rsid w:val="005F59CD"/>
    <w:rsid w:val="00660804"/>
    <w:rsid w:val="00670BE3"/>
    <w:rsid w:val="00675ABC"/>
    <w:rsid w:val="0068406E"/>
    <w:rsid w:val="00697774"/>
    <w:rsid w:val="006A551F"/>
    <w:rsid w:val="006C5075"/>
    <w:rsid w:val="006D2593"/>
    <w:rsid w:val="00700497"/>
    <w:rsid w:val="00707137"/>
    <w:rsid w:val="00760BE1"/>
    <w:rsid w:val="0078086C"/>
    <w:rsid w:val="007849EA"/>
    <w:rsid w:val="00785F94"/>
    <w:rsid w:val="007E7BCB"/>
    <w:rsid w:val="007F09A6"/>
    <w:rsid w:val="008379AC"/>
    <w:rsid w:val="00851DF5"/>
    <w:rsid w:val="00895177"/>
    <w:rsid w:val="008A212B"/>
    <w:rsid w:val="008B2B71"/>
    <w:rsid w:val="008C67DF"/>
    <w:rsid w:val="008D6F5C"/>
    <w:rsid w:val="008E0B75"/>
    <w:rsid w:val="008F6598"/>
    <w:rsid w:val="00915469"/>
    <w:rsid w:val="00937D53"/>
    <w:rsid w:val="00963480"/>
    <w:rsid w:val="009A04A2"/>
    <w:rsid w:val="009B0E8D"/>
    <w:rsid w:val="00A02E76"/>
    <w:rsid w:val="00A15286"/>
    <w:rsid w:val="00A32127"/>
    <w:rsid w:val="00AB39DA"/>
    <w:rsid w:val="00AF26F6"/>
    <w:rsid w:val="00B10333"/>
    <w:rsid w:val="00B1731A"/>
    <w:rsid w:val="00B71E81"/>
    <w:rsid w:val="00B80AD0"/>
    <w:rsid w:val="00B87344"/>
    <w:rsid w:val="00B90333"/>
    <w:rsid w:val="00BA498A"/>
    <w:rsid w:val="00BA776D"/>
    <w:rsid w:val="00BC2DAD"/>
    <w:rsid w:val="00BD0F82"/>
    <w:rsid w:val="00BE6DED"/>
    <w:rsid w:val="00C3782E"/>
    <w:rsid w:val="00C645D5"/>
    <w:rsid w:val="00C73FF2"/>
    <w:rsid w:val="00CC243B"/>
    <w:rsid w:val="00D079FC"/>
    <w:rsid w:val="00D60051"/>
    <w:rsid w:val="00D92812"/>
    <w:rsid w:val="00DA0391"/>
    <w:rsid w:val="00DA76B1"/>
    <w:rsid w:val="00DE684F"/>
    <w:rsid w:val="00DF4E01"/>
    <w:rsid w:val="00E26FF2"/>
    <w:rsid w:val="00E353DF"/>
    <w:rsid w:val="00E43127"/>
    <w:rsid w:val="00E56BA2"/>
    <w:rsid w:val="00E647E1"/>
    <w:rsid w:val="00E776C3"/>
    <w:rsid w:val="00E9452F"/>
    <w:rsid w:val="00EA17CB"/>
    <w:rsid w:val="00EB70DB"/>
    <w:rsid w:val="00EE346A"/>
    <w:rsid w:val="00F05878"/>
    <w:rsid w:val="00F117F8"/>
    <w:rsid w:val="00F65768"/>
    <w:rsid w:val="00F76E97"/>
    <w:rsid w:val="00F86857"/>
    <w:rsid w:val="00FA4C5A"/>
    <w:rsid w:val="00FF5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BA2"/>
    <w:pPr>
      <w:ind w:left="720"/>
      <w:contextualSpacing/>
    </w:pPr>
  </w:style>
  <w:style w:type="table" w:styleId="a4">
    <w:name w:val="Table Grid"/>
    <w:basedOn w:val="a1"/>
    <w:uiPriority w:val="59"/>
    <w:rsid w:val="00CC24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92812"/>
    <w:pPr>
      <w:spacing w:after="0" w:line="240" w:lineRule="auto"/>
    </w:pPr>
  </w:style>
  <w:style w:type="paragraph" w:customStyle="1" w:styleId="ConsPlusTitle">
    <w:name w:val="ConsPlusTitle"/>
    <w:rsid w:val="00486F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WW-Absatz-Standardschriftart11">
    <w:name w:val="WW-Absatz-Standardschriftart11"/>
    <w:rsid w:val="009B0E8D"/>
  </w:style>
  <w:style w:type="paragraph" w:customStyle="1" w:styleId="ConsPlusNormal">
    <w:name w:val="ConsPlusNormal"/>
    <w:link w:val="ConsPlusNormal0"/>
    <w:qFormat/>
    <w:rsid w:val="000C1FB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57C3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F76E9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C67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9">
    <w:name w:val="Style9"/>
    <w:basedOn w:val="a"/>
    <w:uiPriority w:val="99"/>
    <w:rsid w:val="00DA76B1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D0F8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8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48057-D0B8-44AE-BC6A-9BECEA53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71</cp:revision>
  <cp:lastPrinted>2025-07-28T14:56:00Z</cp:lastPrinted>
  <dcterms:created xsi:type="dcterms:W3CDTF">2016-09-05T07:01:00Z</dcterms:created>
  <dcterms:modified xsi:type="dcterms:W3CDTF">2026-07-06T05:43:00Z</dcterms:modified>
</cp:coreProperties>
</file>