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48EA" w:rsidRPr="0053296E" w:rsidRDefault="003F48EA" w:rsidP="003F48EA">
      <w:pPr>
        <w:overflowPunct w:val="0"/>
        <w:autoSpaceDE w:val="0"/>
        <w:autoSpaceDN w:val="0"/>
        <w:adjustRightInd w:val="0"/>
        <w:textAlignment w:val="baseline"/>
      </w:pPr>
    </w:p>
    <w:p w:rsidR="003F48EA" w:rsidRPr="0053296E" w:rsidRDefault="003F48EA" w:rsidP="003F48EA">
      <w:pPr>
        <w:overflowPunct w:val="0"/>
        <w:autoSpaceDE w:val="0"/>
        <w:autoSpaceDN w:val="0"/>
        <w:adjustRightInd w:val="0"/>
        <w:textAlignment w:val="baseline"/>
      </w:pPr>
      <w:r w:rsidRPr="0053296E">
        <w:rPr>
          <w:noProof/>
        </w:rPr>
        <w:t xml:space="preserve">                                                                                    </w:t>
      </w:r>
      <w:r w:rsidRPr="0053296E">
        <w:rPr>
          <w:noProof/>
        </w:rPr>
        <w:drawing>
          <wp:inline distT="0" distB="0" distL="0" distR="0">
            <wp:extent cx="619125" cy="800100"/>
            <wp:effectExtent l="0" t="0" r="9525" b="0"/>
            <wp:docPr id="1" name="Рисунок 1" descr="C:\Documents and Settings\lena\Рабочий стол\моя\ic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Documents and Settings\lena\Рабочий стол\моя\ico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800100"/>
                    </a:xfrm>
                    <a:prstGeom prst="rect">
                      <a:avLst/>
                    </a:prstGeom>
                    <a:noFill/>
                    <a:ln>
                      <a:noFill/>
                    </a:ln>
                  </pic:spPr>
                </pic:pic>
              </a:graphicData>
            </a:graphic>
          </wp:inline>
        </w:drawing>
      </w:r>
    </w:p>
    <w:tbl>
      <w:tblPr>
        <w:tblW w:w="0" w:type="auto"/>
        <w:tblInd w:w="108" w:type="dxa"/>
        <w:tblLook w:val="04A0" w:firstRow="1" w:lastRow="0" w:firstColumn="1" w:lastColumn="0" w:noHBand="0" w:noVBand="1"/>
      </w:tblPr>
      <w:tblGrid>
        <w:gridCol w:w="9356"/>
      </w:tblGrid>
      <w:tr w:rsidR="003F48EA" w:rsidRPr="0053296E" w:rsidTr="0039676E">
        <w:tc>
          <w:tcPr>
            <w:tcW w:w="9356" w:type="dxa"/>
          </w:tcPr>
          <w:p w:rsidR="003F48EA" w:rsidRPr="0053296E" w:rsidRDefault="003F48EA" w:rsidP="0039676E">
            <w:pPr>
              <w:overflowPunct w:val="0"/>
              <w:autoSpaceDE w:val="0"/>
              <w:autoSpaceDN w:val="0"/>
              <w:adjustRightInd w:val="0"/>
              <w:jc w:val="center"/>
              <w:textAlignment w:val="baseline"/>
              <w:rPr>
                <w:b/>
                <w:sz w:val="32"/>
                <w:szCs w:val="32"/>
              </w:rPr>
            </w:pPr>
            <w:r w:rsidRPr="0053296E">
              <w:rPr>
                <w:b/>
                <w:sz w:val="32"/>
                <w:szCs w:val="32"/>
              </w:rPr>
              <w:t>Финансовое управление</w:t>
            </w:r>
          </w:p>
          <w:p w:rsidR="003F48EA" w:rsidRPr="0053296E" w:rsidRDefault="003F48EA" w:rsidP="0039676E">
            <w:pPr>
              <w:overflowPunct w:val="0"/>
              <w:autoSpaceDE w:val="0"/>
              <w:autoSpaceDN w:val="0"/>
              <w:adjustRightInd w:val="0"/>
              <w:jc w:val="center"/>
              <w:textAlignment w:val="baseline"/>
              <w:rPr>
                <w:b/>
                <w:sz w:val="32"/>
                <w:szCs w:val="32"/>
              </w:rPr>
            </w:pPr>
            <w:r w:rsidRPr="0053296E">
              <w:rPr>
                <w:b/>
                <w:sz w:val="32"/>
                <w:szCs w:val="32"/>
              </w:rPr>
              <w:t xml:space="preserve">администрации </w:t>
            </w:r>
            <w:proofErr w:type="spellStart"/>
            <w:r w:rsidRPr="0053296E">
              <w:rPr>
                <w:b/>
                <w:sz w:val="32"/>
                <w:szCs w:val="32"/>
              </w:rPr>
              <w:t>Гагинского</w:t>
            </w:r>
            <w:proofErr w:type="spellEnd"/>
            <w:r w:rsidRPr="0053296E">
              <w:rPr>
                <w:b/>
                <w:sz w:val="32"/>
                <w:szCs w:val="32"/>
              </w:rPr>
              <w:t xml:space="preserve"> муниципального округа</w:t>
            </w:r>
          </w:p>
        </w:tc>
      </w:tr>
      <w:tr w:rsidR="003F48EA" w:rsidRPr="0053296E" w:rsidTr="0039676E">
        <w:tc>
          <w:tcPr>
            <w:tcW w:w="9356" w:type="dxa"/>
          </w:tcPr>
          <w:p w:rsidR="003F48EA" w:rsidRPr="0053296E" w:rsidRDefault="003F48EA" w:rsidP="0039676E">
            <w:pPr>
              <w:overflowPunct w:val="0"/>
              <w:autoSpaceDE w:val="0"/>
              <w:autoSpaceDN w:val="0"/>
              <w:adjustRightInd w:val="0"/>
              <w:ind w:left="-284" w:firstLine="284"/>
              <w:jc w:val="center"/>
              <w:textAlignment w:val="baseline"/>
              <w:rPr>
                <w:b/>
                <w:sz w:val="32"/>
                <w:szCs w:val="32"/>
              </w:rPr>
            </w:pPr>
            <w:r w:rsidRPr="0053296E">
              <w:rPr>
                <w:b/>
                <w:sz w:val="32"/>
                <w:szCs w:val="32"/>
              </w:rPr>
              <w:t>Нижегородской области</w:t>
            </w:r>
          </w:p>
        </w:tc>
      </w:tr>
      <w:tr w:rsidR="003F48EA" w:rsidRPr="0053296E" w:rsidTr="0039676E">
        <w:trPr>
          <w:trHeight w:val="114"/>
        </w:trPr>
        <w:tc>
          <w:tcPr>
            <w:tcW w:w="9356" w:type="dxa"/>
          </w:tcPr>
          <w:p w:rsidR="003F48EA" w:rsidRPr="0053296E" w:rsidRDefault="003F48EA" w:rsidP="0039676E">
            <w:pPr>
              <w:overflowPunct w:val="0"/>
              <w:autoSpaceDE w:val="0"/>
              <w:autoSpaceDN w:val="0"/>
              <w:adjustRightInd w:val="0"/>
              <w:jc w:val="center"/>
              <w:textAlignment w:val="baseline"/>
              <w:rPr>
                <w:b/>
                <w:sz w:val="32"/>
                <w:szCs w:val="32"/>
              </w:rPr>
            </w:pPr>
          </w:p>
        </w:tc>
      </w:tr>
      <w:tr w:rsidR="003F48EA" w:rsidRPr="0053296E" w:rsidTr="0039676E">
        <w:tc>
          <w:tcPr>
            <w:tcW w:w="9356" w:type="dxa"/>
          </w:tcPr>
          <w:p w:rsidR="003F48EA" w:rsidRPr="0053296E" w:rsidRDefault="003F48EA" w:rsidP="0039676E">
            <w:pPr>
              <w:overflowPunct w:val="0"/>
              <w:autoSpaceDE w:val="0"/>
              <w:autoSpaceDN w:val="0"/>
              <w:adjustRightInd w:val="0"/>
              <w:ind w:left="-284" w:firstLine="284"/>
              <w:jc w:val="center"/>
              <w:textAlignment w:val="baseline"/>
              <w:rPr>
                <w:sz w:val="48"/>
                <w:szCs w:val="48"/>
              </w:rPr>
            </w:pPr>
            <w:r w:rsidRPr="0053296E">
              <w:rPr>
                <w:sz w:val="48"/>
                <w:szCs w:val="48"/>
              </w:rPr>
              <w:t>П Р И К А З</w:t>
            </w:r>
          </w:p>
        </w:tc>
      </w:tr>
    </w:tbl>
    <w:p w:rsidR="003F48EA" w:rsidRPr="0053296E" w:rsidRDefault="003F48EA" w:rsidP="003F48EA">
      <w:pPr>
        <w:overflowPunct w:val="0"/>
        <w:autoSpaceDE w:val="0"/>
        <w:autoSpaceDN w:val="0"/>
        <w:adjustRightInd w:val="0"/>
        <w:ind w:left="-284" w:firstLine="284"/>
        <w:jc w:val="center"/>
        <w:textAlignment w:val="baseline"/>
        <w:rPr>
          <w:sz w:val="16"/>
          <w:szCs w:val="16"/>
        </w:rPr>
      </w:pPr>
    </w:p>
    <w:tbl>
      <w:tblPr>
        <w:tblW w:w="0" w:type="auto"/>
        <w:tblInd w:w="250" w:type="dxa"/>
        <w:tblLook w:val="04A0" w:firstRow="1" w:lastRow="0" w:firstColumn="1" w:lastColumn="0" w:noHBand="0" w:noVBand="1"/>
      </w:tblPr>
      <w:tblGrid>
        <w:gridCol w:w="2410"/>
        <w:gridCol w:w="4252"/>
        <w:gridCol w:w="445"/>
        <w:gridCol w:w="1965"/>
      </w:tblGrid>
      <w:tr w:rsidR="003F48EA" w:rsidRPr="0053296E" w:rsidTr="0039676E">
        <w:tc>
          <w:tcPr>
            <w:tcW w:w="2410" w:type="dxa"/>
            <w:tcBorders>
              <w:top w:val="nil"/>
              <w:left w:val="nil"/>
              <w:bottom w:val="single" w:sz="4" w:space="0" w:color="auto"/>
              <w:right w:val="nil"/>
            </w:tcBorders>
          </w:tcPr>
          <w:p w:rsidR="003F48EA" w:rsidRPr="0053296E" w:rsidRDefault="003F48EA" w:rsidP="0039676E">
            <w:pPr>
              <w:overflowPunct w:val="0"/>
              <w:autoSpaceDE w:val="0"/>
              <w:autoSpaceDN w:val="0"/>
              <w:adjustRightInd w:val="0"/>
              <w:jc w:val="center"/>
              <w:textAlignment w:val="baseline"/>
              <w:rPr>
                <w:b/>
                <w:sz w:val="28"/>
                <w:szCs w:val="28"/>
              </w:rPr>
            </w:pPr>
            <w:r w:rsidRPr="0053296E">
              <w:rPr>
                <w:b/>
                <w:sz w:val="28"/>
                <w:szCs w:val="28"/>
              </w:rPr>
              <w:t>1</w:t>
            </w:r>
            <w:r>
              <w:rPr>
                <w:b/>
                <w:sz w:val="28"/>
                <w:szCs w:val="28"/>
              </w:rPr>
              <w:t>3</w:t>
            </w:r>
            <w:r w:rsidRPr="0053296E">
              <w:rPr>
                <w:b/>
                <w:sz w:val="28"/>
                <w:szCs w:val="28"/>
              </w:rPr>
              <w:t>.11.202</w:t>
            </w:r>
            <w:r>
              <w:rPr>
                <w:b/>
                <w:sz w:val="28"/>
                <w:szCs w:val="28"/>
              </w:rPr>
              <w:t>3</w:t>
            </w:r>
            <w:r w:rsidRPr="0053296E">
              <w:rPr>
                <w:b/>
                <w:sz w:val="28"/>
                <w:szCs w:val="28"/>
              </w:rPr>
              <w:t xml:space="preserve"> год</w:t>
            </w:r>
          </w:p>
        </w:tc>
        <w:tc>
          <w:tcPr>
            <w:tcW w:w="4252" w:type="dxa"/>
          </w:tcPr>
          <w:p w:rsidR="003F48EA" w:rsidRPr="0053296E" w:rsidRDefault="003F48EA" w:rsidP="0039676E">
            <w:pPr>
              <w:overflowPunct w:val="0"/>
              <w:autoSpaceDE w:val="0"/>
              <w:autoSpaceDN w:val="0"/>
              <w:adjustRightInd w:val="0"/>
              <w:textAlignment w:val="baseline"/>
              <w:rPr>
                <w:b/>
                <w:sz w:val="28"/>
                <w:szCs w:val="28"/>
              </w:rPr>
            </w:pPr>
          </w:p>
        </w:tc>
        <w:tc>
          <w:tcPr>
            <w:tcW w:w="445" w:type="dxa"/>
          </w:tcPr>
          <w:p w:rsidR="003F48EA" w:rsidRPr="0053296E" w:rsidRDefault="003F48EA" w:rsidP="0039676E">
            <w:pPr>
              <w:overflowPunct w:val="0"/>
              <w:autoSpaceDE w:val="0"/>
              <w:autoSpaceDN w:val="0"/>
              <w:adjustRightInd w:val="0"/>
              <w:textAlignment w:val="baseline"/>
              <w:rPr>
                <w:sz w:val="24"/>
                <w:szCs w:val="24"/>
              </w:rPr>
            </w:pPr>
            <w:r w:rsidRPr="0053296E">
              <w:rPr>
                <w:sz w:val="24"/>
                <w:szCs w:val="24"/>
              </w:rPr>
              <w:t>№</w:t>
            </w:r>
          </w:p>
        </w:tc>
        <w:tc>
          <w:tcPr>
            <w:tcW w:w="1965" w:type="dxa"/>
            <w:tcBorders>
              <w:top w:val="nil"/>
              <w:left w:val="nil"/>
              <w:bottom w:val="single" w:sz="4" w:space="0" w:color="auto"/>
              <w:right w:val="nil"/>
            </w:tcBorders>
          </w:tcPr>
          <w:p w:rsidR="003F48EA" w:rsidRPr="0053296E" w:rsidRDefault="003F48EA" w:rsidP="0039676E">
            <w:pPr>
              <w:overflowPunct w:val="0"/>
              <w:autoSpaceDE w:val="0"/>
              <w:autoSpaceDN w:val="0"/>
              <w:adjustRightInd w:val="0"/>
              <w:jc w:val="center"/>
              <w:textAlignment w:val="baseline"/>
              <w:rPr>
                <w:b/>
                <w:sz w:val="28"/>
                <w:szCs w:val="28"/>
              </w:rPr>
            </w:pPr>
            <w:r>
              <w:rPr>
                <w:b/>
                <w:sz w:val="28"/>
                <w:szCs w:val="28"/>
              </w:rPr>
              <w:t>70</w:t>
            </w:r>
          </w:p>
        </w:tc>
      </w:tr>
    </w:tbl>
    <w:p w:rsidR="003F48EA" w:rsidRPr="0053296E" w:rsidRDefault="003F48EA" w:rsidP="003F48EA">
      <w:pPr>
        <w:rPr>
          <w:b/>
          <w:sz w:val="28"/>
          <w:szCs w:val="28"/>
        </w:rPr>
      </w:pPr>
    </w:p>
    <w:p w:rsidR="003F48EA" w:rsidRPr="0053296E" w:rsidRDefault="003F48EA" w:rsidP="003F48EA">
      <w:pPr>
        <w:jc w:val="center"/>
        <w:rPr>
          <w:b/>
          <w:noProof/>
          <w:sz w:val="28"/>
          <w:szCs w:val="28"/>
        </w:rPr>
      </w:pPr>
      <w:r w:rsidRPr="0053296E">
        <w:rPr>
          <w:b/>
          <w:noProof/>
          <w:sz w:val="28"/>
          <w:szCs w:val="28"/>
        </w:rPr>
        <w:t>Об утверждении Порядка применения кодов целевых статей расходов классификации расходов бюджета и о применении вида расходов 242 при формировании бюджета Гагинского муниципального округа Нижегородской области</w:t>
      </w:r>
    </w:p>
    <w:p w:rsidR="003F48EA" w:rsidRPr="0053296E" w:rsidRDefault="003F48EA" w:rsidP="003F48EA">
      <w:pPr>
        <w:jc w:val="center"/>
        <w:rPr>
          <w:b/>
          <w:noProof/>
          <w:sz w:val="28"/>
          <w:szCs w:val="28"/>
        </w:rPr>
      </w:pPr>
      <w:r w:rsidRPr="0053296E">
        <w:rPr>
          <w:b/>
          <w:noProof/>
          <w:sz w:val="28"/>
          <w:szCs w:val="28"/>
        </w:rPr>
        <w:t xml:space="preserve">  </w:t>
      </w:r>
    </w:p>
    <w:p w:rsidR="003F48EA" w:rsidRPr="0053296E" w:rsidRDefault="003F48EA" w:rsidP="003F48EA">
      <w:pPr>
        <w:ind w:firstLine="708"/>
        <w:rPr>
          <w:sz w:val="28"/>
          <w:szCs w:val="24"/>
        </w:rPr>
      </w:pPr>
      <w:r w:rsidRPr="0053296E">
        <w:rPr>
          <w:sz w:val="28"/>
          <w:szCs w:val="24"/>
        </w:rPr>
        <w:t xml:space="preserve">В соответствии со </w:t>
      </w:r>
      <w:hyperlink r:id="rId7" w:history="1">
        <w:r w:rsidRPr="0053296E">
          <w:rPr>
            <w:sz w:val="28"/>
            <w:szCs w:val="24"/>
          </w:rPr>
          <w:t>статьей 21</w:t>
        </w:r>
      </w:hyperlink>
      <w:r w:rsidRPr="0053296E">
        <w:rPr>
          <w:sz w:val="28"/>
          <w:szCs w:val="24"/>
        </w:rPr>
        <w:t xml:space="preserve"> Бюджетного кодекса Российской Федерации, для формирования бюджета </w:t>
      </w:r>
      <w:proofErr w:type="spellStart"/>
      <w:r w:rsidRPr="0053296E">
        <w:rPr>
          <w:sz w:val="28"/>
          <w:szCs w:val="24"/>
        </w:rPr>
        <w:t>Гагинского</w:t>
      </w:r>
      <w:proofErr w:type="spellEnd"/>
      <w:r w:rsidRPr="0053296E">
        <w:rPr>
          <w:sz w:val="28"/>
          <w:szCs w:val="24"/>
        </w:rPr>
        <w:t xml:space="preserve"> муниципального округа </w:t>
      </w:r>
      <w:r w:rsidRPr="0053296E">
        <w:rPr>
          <w:b/>
          <w:sz w:val="28"/>
          <w:szCs w:val="24"/>
        </w:rPr>
        <w:t>п р и к а з ы в а ю:</w:t>
      </w:r>
    </w:p>
    <w:p w:rsidR="003F48EA" w:rsidRPr="0053296E" w:rsidRDefault="003F48EA" w:rsidP="003F48EA">
      <w:pPr>
        <w:spacing w:line="276" w:lineRule="auto"/>
        <w:ind w:firstLine="708"/>
        <w:jc w:val="both"/>
        <w:rPr>
          <w:sz w:val="28"/>
          <w:szCs w:val="24"/>
        </w:rPr>
      </w:pPr>
    </w:p>
    <w:p w:rsidR="003F48EA" w:rsidRPr="0053296E" w:rsidRDefault="003F48EA" w:rsidP="003F48EA">
      <w:pPr>
        <w:autoSpaceDE w:val="0"/>
        <w:autoSpaceDN w:val="0"/>
        <w:adjustRightInd w:val="0"/>
        <w:spacing w:line="276" w:lineRule="auto"/>
        <w:ind w:firstLine="709"/>
        <w:jc w:val="both"/>
        <w:outlineLvl w:val="0"/>
        <w:rPr>
          <w:sz w:val="28"/>
          <w:szCs w:val="28"/>
        </w:rPr>
      </w:pPr>
      <w:r w:rsidRPr="0053296E">
        <w:rPr>
          <w:sz w:val="28"/>
          <w:szCs w:val="28"/>
        </w:rPr>
        <w:t xml:space="preserve">1. Утвердить прилагаемый Порядок применения целевых статей расходов </w:t>
      </w:r>
      <w:r w:rsidRPr="0053296E">
        <w:rPr>
          <w:noProof/>
          <w:sz w:val="28"/>
          <w:szCs w:val="28"/>
        </w:rPr>
        <w:t xml:space="preserve">классификации расходов бюджета при формировании бюджета </w:t>
      </w:r>
      <w:proofErr w:type="spellStart"/>
      <w:r w:rsidRPr="0053296E">
        <w:rPr>
          <w:sz w:val="28"/>
          <w:szCs w:val="28"/>
        </w:rPr>
        <w:t>Гагинского</w:t>
      </w:r>
      <w:proofErr w:type="spellEnd"/>
      <w:r w:rsidRPr="0053296E">
        <w:rPr>
          <w:sz w:val="28"/>
          <w:szCs w:val="28"/>
        </w:rPr>
        <w:t xml:space="preserve"> муниципального округа.</w:t>
      </w:r>
    </w:p>
    <w:p w:rsidR="003F48EA" w:rsidRPr="0053296E" w:rsidRDefault="003F48EA" w:rsidP="003F48EA">
      <w:pPr>
        <w:autoSpaceDE w:val="0"/>
        <w:autoSpaceDN w:val="0"/>
        <w:adjustRightInd w:val="0"/>
        <w:spacing w:line="276" w:lineRule="auto"/>
        <w:ind w:firstLine="709"/>
        <w:jc w:val="both"/>
        <w:outlineLvl w:val="0"/>
        <w:rPr>
          <w:noProof/>
          <w:sz w:val="28"/>
          <w:szCs w:val="28"/>
        </w:rPr>
      </w:pPr>
      <w:r w:rsidRPr="0053296E">
        <w:rPr>
          <w:noProof/>
          <w:sz w:val="28"/>
          <w:szCs w:val="28"/>
        </w:rPr>
        <w:t>2. Установить, что расходы бюджета Гагинского муниципального округа, направляемые на закупки в сфере информационно-коммуникационных технологий, отражаются по виду расходов 242 "Закупка товаров, работ, услуг в сфере информационно-коммуникационных технологий".</w:t>
      </w:r>
    </w:p>
    <w:p w:rsidR="003F48EA" w:rsidRPr="0053296E" w:rsidRDefault="003F48EA" w:rsidP="003F48EA">
      <w:pPr>
        <w:suppressAutoHyphens/>
        <w:ind w:firstLine="567"/>
        <w:jc w:val="both"/>
        <w:rPr>
          <w:sz w:val="28"/>
          <w:szCs w:val="28"/>
        </w:rPr>
      </w:pPr>
      <w:r w:rsidRPr="0053296E">
        <w:rPr>
          <w:sz w:val="28"/>
          <w:szCs w:val="28"/>
        </w:rPr>
        <w:t xml:space="preserve"> 3. Установить, что настоящий приказ вступает в действие с 1 января 202</w:t>
      </w:r>
      <w:r>
        <w:rPr>
          <w:sz w:val="28"/>
          <w:szCs w:val="28"/>
        </w:rPr>
        <w:t>4</w:t>
      </w:r>
      <w:r w:rsidRPr="0053296E">
        <w:rPr>
          <w:sz w:val="28"/>
          <w:szCs w:val="28"/>
        </w:rPr>
        <w:t xml:space="preserve"> года и применяется к правоотношениям, возникшим при формировании  бюджета </w:t>
      </w:r>
      <w:proofErr w:type="spellStart"/>
      <w:r w:rsidRPr="0053296E">
        <w:rPr>
          <w:sz w:val="28"/>
          <w:szCs w:val="28"/>
        </w:rPr>
        <w:t>Гагинского</w:t>
      </w:r>
      <w:proofErr w:type="spellEnd"/>
      <w:r w:rsidRPr="0053296E">
        <w:rPr>
          <w:sz w:val="28"/>
          <w:szCs w:val="28"/>
        </w:rPr>
        <w:t xml:space="preserve"> муниципального округа Нижегородской области на 202</w:t>
      </w:r>
      <w:r>
        <w:rPr>
          <w:sz w:val="28"/>
          <w:szCs w:val="28"/>
        </w:rPr>
        <w:t>4</w:t>
      </w:r>
      <w:r w:rsidRPr="0053296E">
        <w:rPr>
          <w:sz w:val="28"/>
          <w:szCs w:val="28"/>
        </w:rPr>
        <w:t xml:space="preserve"> год и на плановый период 202</w:t>
      </w:r>
      <w:r>
        <w:rPr>
          <w:sz w:val="28"/>
          <w:szCs w:val="28"/>
        </w:rPr>
        <w:t>5</w:t>
      </w:r>
      <w:r w:rsidRPr="0053296E">
        <w:rPr>
          <w:sz w:val="28"/>
          <w:szCs w:val="28"/>
        </w:rPr>
        <w:t xml:space="preserve"> и 202</w:t>
      </w:r>
      <w:r>
        <w:rPr>
          <w:sz w:val="28"/>
          <w:szCs w:val="28"/>
        </w:rPr>
        <w:t>6</w:t>
      </w:r>
      <w:r w:rsidRPr="0053296E">
        <w:rPr>
          <w:sz w:val="28"/>
          <w:szCs w:val="28"/>
        </w:rPr>
        <w:t xml:space="preserve"> годов.</w:t>
      </w:r>
    </w:p>
    <w:p w:rsidR="003F48EA" w:rsidRPr="0053296E" w:rsidRDefault="003F48EA" w:rsidP="003F48EA">
      <w:pPr>
        <w:autoSpaceDE w:val="0"/>
        <w:autoSpaceDN w:val="0"/>
        <w:adjustRightInd w:val="0"/>
        <w:spacing w:line="276" w:lineRule="auto"/>
        <w:ind w:firstLine="709"/>
        <w:jc w:val="both"/>
        <w:outlineLvl w:val="0"/>
        <w:rPr>
          <w:noProof/>
          <w:sz w:val="28"/>
          <w:szCs w:val="28"/>
        </w:rPr>
      </w:pPr>
      <w:r w:rsidRPr="0053296E">
        <w:rPr>
          <w:noProof/>
          <w:sz w:val="28"/>
          <w:szCs w:val="28"/>
        </w:rPr>
        <w:t>4. Признать утратившим силу с 01 января 202</w:t>
      </w:r>
      <w:r>
        <w:rPr>
          <w:noProof/>
          <w:sz w:val="28"/>
          <w:szCs w:val="28"/>
        </w:rPr>
        <w:t>4</w:t>
      </w:r>
      <w:r w:rsidRPr="0053296E">
        <w:rPr>
          <w:noProof/>
          <w:sz w:val="28"/>
          <w:szCs w:val="28"/>
        </w:rPr>
        <w:t xml:space="preserve"> года приказ финансового управления администрации </w:t>
      </w:r>
      <w:r w:rsidRPr="00A3378D">
        <w:rPr>
          <w:noProof/>
          <w:sz w:val="28"/>
          <w:szCs w:val="28"/>
        </w:rPr>
        <w:t xml:space="preserve">Гагинского муниципального </w:t>
      </w:r>
      <w:r w:rsidR="00A3378D" w:rsidRPr="00A3378D">
        <w:rPr>
          <w:noProof/>
          <w:sz w:val="28"/>
          <w:szCs w:val="28"/>
        </w:rPr>
        <w:t>округа</w:t>
      </w:r>
      <w:r w:rsidRPr="00A3378D">
        <w:rPr>
          <w:noProof/>
          <w:sz w:val="28"/>
          <w:szCs w:val="28"/>
        </w:rPr>
        <w:t xml:space="preserve"> от</w:t>
      </w:r>
      <w:r w:rsidRPr="0053296E">
        <w:rPr>
          <w:noProof/>
          <w:sz w:val="28"/>
          <w:szCs w:val="28"/>
        </w:rPr>
        <w:t xml:space="preserve"> 14.11.20</w:t>
      </w:r>
      <w:r>
        <w:rPr>
          <w:noProof/>
          <w:sz w:val="28"/>
          <w:szCs w:val="28"/>
        </w:rPr>
        <w:t>22</w:t>
      </w:r>
      <w:r w:rsidRPr="0053296E">
        <w:rPr>
          <w:noProof/>
          <w:sz w:val="28"/>
          <w:szCs w:val="28"/>
        </w:rPr>
        <w:t xml:space="preserve"> года №</w:t>
      </w:r>
      <w:r>
        <w:rPr>
          <w:noProof/>
          <w:sz w:val="28"/>
          <w:szCs w:val="28"/>
        </w:rPr>
        <w:t>32</w:t>
      </w:r>
      <w:r w:rsidRPr="0053296E">
        <w:rPr>
          <w:noProof/>
          <w:sz w:val="28"/>
          <w:szCs w:val="28"/>
        </w:rPr>
        <w:t xml:space="preserve"> «Об утверждении Порядка применения кодов целевых статей расходов классификации расходов бюджетов и о применении вида расходов 242 при формировании бюджета Гагинского муниципального </w:t>
      </w:r>
      <w:r>
        <w:rPr>
          <w:noProof/>
          <w:sz w:val="28"/>
          <w:szCs w:val="28"/>
        </w:rPr>
        <w:t>округа Нижегородской области</w:t>
      </w:r>
      <w:r w:rsidRPr="0053296E">
        <w:rPr>
          <w:noProof/>
          <w:sz w:val="28"/>
          <w:szCs w:val="28"/>
        </w:rPr>
        <w:t>»</w:t>
      </w:r>
    </w:p>
    <w:p w:rsidR="003F48EA" w:rsidRPr="0053296E" w:rsidRDefault="003F48EA" w:rsidP="003F48EA">
      <w:pPr>
        <w:pStyle w:val="a3"/>
        <w:spacing w:before="0" w:beforeAutospacing="0" w:after="0" w:afterAutospacing="0" w:line="312" w:lineRule="auto"/>
        <w:ind w:firstLine="709"/>
        <w:jc w:val="both"/>
        <w:rPr>
          <w:sz w:val="28"/>
          <w:szCs w:val="28"/>
        </w:rPr>
      </w:pPr>
      <w:r>
        <w:rPr>
          <w:sz w:val="28"/>
          <w:szCs w:val="28"/>
        </w:rPr>
        <w:t>5</w:t>
      </w:r>
      <w:r w:rsidRPr="0053296E">
        <w:rPr>
          <w:sz w:val="28"/>
          <w:szCs w:val="28"/>
        </w:rPr>
        <w:t>. Контроль за исполнением настоящего приказа оставляю за собой.</w:t>
      </w:r>
    </w:p>
    <w:p w:rsidR="003F48EA" w:rsidRPr="0053296E" w:rsidRDefault="003F48EA" w:rsidP="003F48EA">
      <w:pPr>
        <w:rPr>
          <w:sz w:val="28"/>
          <w:szCs w:val="28"/>
        </w:rPr>
      </w:pPr>
    </w:p>
    <w:p w:rsidR="003F48EA" w:rsidRPr="0053296E" w:rsidRDefault="003F48EA" w:rsidP="003F48EA">
      <w:pPr>
        <w:widowControl w:val="0"/>
        <w:autoSpaceDE w:val="0"/>
        <w:autoSpaceDN w:val="0"/>
        <w:adjustRightInd w:val="0"/>
        <w:outlineLvl w:val="4"/>
        <w:rPr>
          <w:b/>
          <w:sz w:val="28"/>
          <w:szCs w:val="28"/>
        </w:rPr>
      </w:pPr>
    </w:p>
    <w:p w:rsidR="003F48EA" w:rsidRPr="0053296E" w:rsidRDefault="003F48EA" w:rsidP="003F48EA">
      <w:pPr>
        <w:widowControl w:val="0"/>
        <w:autoSpaceDE w:val="0"/>
        <w:autoSpaceDN w:val="0"/>
        <w:adjustRightInd w:val="0"/>
        <w:outlineLvl w:val="4"/>
        <w:rPr>
          <w:b/>
          <w:sz w:val="28"/>
          <w:szCs w:val="28"/>
        </w:rPr>
      </w:pPr>
    </w:p>
    <w:p w:rsidR="003F48EA" w:rsidRPr="0053296E" w:rsidRDefault="003F48EA" w:rsidP="003F48EA">
      <w:pPr>
        <w:widowControl w:val="0"/>
        <w:autoSpaceDE w:val="0"/>
        <w:autoSpaceDN w:val="0"/>
        <w:adjustRightInd w:val="0"/>
        <w:outlineLvl w:val="4"/>
        <w:rPr>
          <w:b/>
          <w:sz w:val="28"/>
          <w:szCs w:val="28"/>
        </w:rPr>
      </w:pPr>
    </w:p>
    <w:p w:rsidR="003F48EA" w:rsidRPr="0053296E" w:rsidRDefault="003F48EA" w:rsidP="003F48EA">
      <w:pPr>
        <w:rPr>
          <w:sz w:val="28"/>
          <w:szCs w:val="28"/>
        </w:rPr>
      </w:pPr>
      <w:r w:rsidRPr="0053296E">
        <w:rPr>
          <w:sz w:val="28"/>
          <w:szCs w:val="28"/>
        </w:rPr>
        <w:t xml:space="preserve">Начальник финансового управления                                                     </w:t>
      </w:r>
      <w:proofErr w:type="spellStart"/>
      <w:r w:rsidRPr="0053296E">
        <w:rPr>
          <w:sz w:val="28"/>
          <w:szCs w:val="28"/>
        </w:rPr>
        <w:t>Т.В.Куликова</w:t>
      </w:r>
      <w:proofErr w:type="spellEnd"/>
    </w:p>
    <w:p w:rsidR="00231112" w:rsidRPr="0053296E" w:rsidRDefault="00231112" w:rsidP="00231112">
      <w:pPr>
        <w:pStyle w:val="Courier12"/>
        <w:ind w:left="-143" w:hanging="3"/>
        <w:jc w:val="right"/>
        <w:rPr>
          <w:rFonts w:ascii="Times New Roman" w:hAnsi="Times New Roman"/>
          <w:sz w:val="28"/>
        </w:rPr>
      </w:pPr>
      <w:r w:rsidRPr="0053296E">
        <w:rPr>
          <w:rFonts w:ascii="Times New Roman" w:hAnsi="Times New Roman"/>
          <w:sz w:val="28"/>
        </w:rPr>
        <w:lastRenderedPageBreak/>
        <w:t>УТВЕРЖДЕН</w:t>
      </w:r>
    </w:p>
    <w:p w:rsidR="00231112" w:rsidRPr="0053296E" w:rsidRDefault="00231112" w:rsidP="00231112">
      <w:pPr>
        <w:pStyle w:val="Courier12"/>
        <w:ind w:left="-143" w:hanging="3"/>
        <w:jc w:val="right"/>
        <w:rPr>
          <w:rFonts w:ascii="Times New Roman" w:hAnsi="Times New Roman"/>
          <w:sz w:val="28"/>
        </w:rPr>
      </w:pPr>
      <w:r w:rsidRPr="0053296E">
        <w:rPr>
          <w:rFonts w:ascii="Times New Roman" w:hAnsi="Times New Roman"/>
          <w:sz w:val="28"/>
        </w:rPr>
        <w:t xml:space="preserve">приказом Финансового управления </w:t>
      </w:r>
    </w:p>
    <w:p w:rsidR="00231112" w:rsidRPr="0053296E" w:rsidRDefault="00231112" w:rsidP="00231112">
      <w:pPr>
        <w:pStyle w:val="Courier12"/>
        <w:ind w:left="-143" w:hanging="3"/>
        <w:jc w:val="right"/>
        <w:rPr>
          <w:rFonts w:ascii="Times New Roman" w:hAnsi="Times New Roman"/>
          <w:sz w:val="28"/>
        </w:rPr>
      </w:pPr>
      <w:r w:rsidRPr="0053296E">
        <w:rPr>
          <w:rFonts w:ascii="Times New Roman" w:hAnsi="Times New Roman"/>
          <w:sz w:val="28"/>
        </w:rPr>
        <w:t xml:space="preserve">администрации </w:t>
      </w:r>
      <w:proofErr w:type="spellStart"/>
      <w:r w:rsidRPr="0053296E">
        <w:rPr>
          <w:rFonts w:ascii="Times New Roman" w:hAnsi="Times New Roman"/>
          <w:sz w:val="28"/>
        </w:rPr>
        <w:t>Гагинского</w:t>
      </w:r>
      <w:proofErr w:type="spellEnd"/>
    </w:p>
    <w:p w:rsidR="00231112" w:rsidRPr="0053296E" w:rsidRDefault="00231112" w:rsidP="00231112">
      <w:pPr>
        <w:pStyle w:val="Courier12"/>
        <w:ind w:left="-143" w:hanging="3"/>
        <w:jc w:val="right"/>
        <w:rPr>
          <w:rFonts w:ascii="Times New Roman" w:hAnsi="Times New Roman"/>
          <w:sz w:val="28"/>
        </w:rPr>
      </w:pPr>
      <w:r w:rsidRPr="0053296E">
        <w:rPr>
          <w:rFonts w:ascii="Times New Roman" w:hAnsi="Times New Roman"/>
          <w:sz w:val="28"/>
        </w:rPr>
        <w:t xml:space="preserve"> муниципального округа </w:t>
      </w:r>
    </w:p>
    <w:p w:rsidR="00231112" w:rsidRPr="0053296E" w:rsidRDefault="00231112" w:rsidP="00231112">
      <w:pPr>
        <w:pStyle w:val="Courier12"/>
        <w:ind w:left="-143" w:hanging="3"/>
        <w:jc w:val="right"/>
        <w:rPr>
          <w:rFonts w:ascii="Times New Roman" w:hAnsi="Times New Roman"/>
          <w:sz w:val="28"/>
        </w:rPr>
      </w:pPr>
      <w:r w:rsidRPr="0053296E">
        <w:rPr>
          <w:rFonts w:ascii="Times New Roman" w:hAnsi="Times New Roman"/>
          <w:sz w:val="28"/>
        </w:rPr>
        <w:t>Нижегородской области</w:t>
      </w:r>
    </w:p>
    <w:p w:rsidR="00231112" w:rsidRPr="0053296E" w:rsidRDefault="00231112" w:rsidP="00231112">
      <w:pPr>
        <w:jc w:val="right"/>
        <w:rPr>
          <w:sz w:val="28"/>
          <w:szCs w:val="28"/>
        </w:rPr>
      </w:pPr>
      <w:r>
        <w:rPr>
          <w:sz w:val="28"/>
        </w:rPr>
        <w:t>от  13</w:t>
      </w:r>
      <w:r w:rsidRPr="0053296E">
        <w:rPr>
          <w:sz w:val="28"/>
        </w:rPr>
        <w:t>.11.202</w:t>
      </w:r>
      <w:r>
        <w:rPr>
          <w:sz w:val="28"/>
        </w:rPr>
        <w:t>3 года №70</w:t>
      </w:r>
    </w:p>
    <w:p w:rsidR="00231112" w:rsidRPr="0053296E" w:rsidRDefault="00231112" w:rsidP="00231112">
      <w:pPr>
        <w:rPr>
          <w:b/>
          <w:sz w:val="28"/>
          <w:szCs w:val="28"/>
        </w:rPr>
      </w:pPr>
    </w:p>
    <w:p w:rsidR="00231112" w:rsidRPr="0053296E" w:rsidRDefault="00231112" w:rsidP="00231112">
      <w:pPr>
        <w:jc w:val="center"/>
        <w:rPr>
          <w:b/>
          <w:sz w:val="28"/>
          <w:szCs w:val="28"/>
        </w:rPr>
      </w:pPr>
      <w:r w:rsidRPr="0053296E">
        <w:rPr>
          <w:b/>
          <w:sz w:val="28"/>
          <w:szCs w:val="28"/>
        </w:rPr>
        <w:t xml:space="preserve">Порядок </w:t>
      </w:r>
    </w:p>
    <w:p w:rsidR="00231112" w:rsidRPr="0053296E" w:rsidRDefault="00231112" w:rsidP="00231112">
      <w:pPr>
        <w:jc w:val="center"/>
        <w:rPr>
          <w:b/>
          <w:sz w:val="28"/>
          <w:szCs w:val="28"/>
        </w:rPr>
      </w:pPr>
      <w:r w:rsidRPr="0053296E">
        <w:rPr>
          <w:b/>
          <w:sz w:val="28"/>
          <w:szCs w:val="28"/>
        </w:rPr>
        <w:t xml:space="preserve">применения кодов целевых статей расходов классификации расходов бюджета при формировании бюджета </w:t>
      </w:r>
      <w:proofErr w:type="spellStart"/>
      <w:r w:rsidRPr="0053296E">
        <w:rPr>
          <w:b/>
          <w:sz w:val="28"/>
          <w:szCs w:val="28"/>
        </w:rPr>
        <w:t>Гагинского</w:t>
      </w:r>
      <w:proofErr w:type="spellEnd"/>
      <w:r w:rsidRPr="0053296E">
        <w:rPr>
          <w:b/>
          <w:sz w:val="28"/>
          <w:szCs w:val="28"/>
        </w:rPr>
        <w:t xml:space="preserve"> муниципального округа (далее – Порядок)</w:t>
      </w:r>
    </w:p>
    <w:p w:rsidR="00231112" w:rsidRPr="0053296E" w:rsidRDefault="00231112" w:rsidP="00231112">
      <w:pPr>
        <w:ind w:firstLine="851"/>
        <w:jc w:val="center"/>
        <w:rPr>
          <w:b/>
          <w:sz w:val="28"/>
          <w:szCs w:val="28"/>
        </w:rPr>
      </w:pPr>
    </w:p>
    <w:p w:rsidR="00231112" w:rsidRPr="0053296E" w:rsidRDefault="00231112" w:rsidP="00231112">
      <w:pPr>
        <w:jc w:val="center"/>
        <w:rPr>
          <w:b/>
          <w:sz w:val="28"/>
          <w:szCs w:val="28"/>
        </w:rPr>
      </w:pPr>
      <w:r w:rsidRPr="0053296E">
        <w:rPr>
          <w:b/>
          <w:sz w:val="28"/>
          <w:szCs w:val="28"/>
        </w:rPr>
        <w:t xml:space="preserve"> Общие положения</w:t>
      </w:r>
    </w:p>
    <w:p w:rsidR="00231112" w:rsidRPr="0053296E" w:rsidRDefault="00231112" w:rsidP="00231112">
      <w:pPr>
        <w:ind w:firstLine="709"/>
        <w:jc w:val="center"/>
        <w:rPr>
          <w:b/>
          <w:sz w:val="28"/>
          <w:szCs w:val="28"/>
        </w:rPr>
      </w:pPr>
    </w:p>
    <w:p w:rsidR="00231112" w:rsidRPr="0053296E" w:rsidRDefault="00231112" w:rsidP="00231112">
      <w:pPr>
        <w:ind w:firstLine="708"/>
        <w:jc w:val="both"/>
        <w:rPr>
          <w:sz w:val="28"/>
          <w:szCs w:val="28"/>
        </w:rPr>
      </w:pPr>
      <w:r w:rsidRPr="0053296E">
        <w:rPr>
          <w:sz w:val="28"/>
          <w:szCs w:val="28"/>
        </w:rPr>
        <w:t xml:space="preserve">Настоящий Порядок разработан в целях обеспечения формирования бюджета </w:t>
      </w:r>
      <w:proofErr w:type="spellStart"/>
      <w:r w:rsidRPr="0053296E">
        <w:rPr>
          <w:sz w:val="28"/>
          <w:szCs w:val="28"/>
        </w:rPr>
        <w:t>Гагинского</w:t>
      </w:r>
      <w:proofErr w:type="spellEnd"/>
      <w:r w:rsidRPr="0053296E">
        <w:rPr>
          <w:sz w:val="28"/>
          <w:szCs w:val="28"/>
        </w:rPr>
        <w:t xml:space="preserve"> муниципального округа и устанавливает порядок применения целевых статей расходов классификации расходов бюджета, вводимых с 1 января 2023 года.</w:t>
      </w:r>
    </w:p>
    <w:p w:rsidR="00231112" w:rsidRPr="0053296E" w:rsidRDefault="00231112" w:rsidP="00231112">
      <w:pPr>
        <w:ind w:firstLine="708"/>
        <w:jc w:val="both"/>
        <w:rPr>
          <w:sz w:val="28"/>
          <w:szCs w:val="28"/>
        </w:rPr>
      </w:pPr>
      <w:r w:rsidRPr="0053296E">
        <w:rPr>
          <w:sz w:val="28"/>
          <w:szCs w:val="28"/>
        </w:rPr>
        <w:t>Код целевой статьи классификации расходов состоит из 10 разрядов (8 - 17 разряды кода классификации расходов бюджета) и включает в себя следующие составные части:</w:t>
      </w:r>
    </w:p>
    <w:p w:rsidR="00231112" w:rsidRPr="0053296E" w:rsidRDefault="00231112" w:rsidP="00231112">
      <w:pPr>
        <w:ind w:firstLine="540"/>
        <w:rPr>
          <w:sz w:val="28"/>
          <w:szCs w:val="28"/>
        </w:rPr>
      </w:pPr>
    </w:p>
    <w:tbl>
      <w:tblPr>
        <w:tblW w:w="10322" w:type="dxa"/>
        <w:tblLayout w:type="fixed"/>
        <w:tblCellMar>
          <w:top w:w="102" w:type="dxa"/>
          <w:left w:w="62" w:type="dxa"/>
          <w:bottom w:w="102" w:type="dxa"/>
          <w:right w:w="62" w:type="dxa"/>
        </w:tblCellMar>
        <w:tblLook w:val="0000" w:firstRow="0" w:lastRow="0" w:firstColumn="0" w:lastColumn="0" w:noHBand="0" w:noVBand="0"/>
      </w:tblPr>
      <w:tblGrid>
        <w:gridCol w:w="1133"/>
        <w:gridCol w:w="1809"/>
        <w:gridCol w:w="1800"/>
        <w:gridCol w:w="992"/>
        <w:gridCol w:w="988"/>
        <w:gridCol w:w="857"/>
        <w:gridCol w:w="851"/>
        <w:gridCol w:w="850"/>
        <w:gridCol w:w="502"/>
        <w:gridCol w:w="540"/>
      </w:tblGrid>
      <w:tr w:rsidR="00231112" w:rsidRPr="0053296E" w:rsidTr="0039676E">
        <w:tc>
          <w:tcPr>
            <w:tcW w:w="10322" w:type="dxa"/>
            <w:gridSpan w:val="10"/>
            <w:tcBorders>
              <w:top w:val="single" w:sz="4" w:space="0" w:color="auto"/>
              <w:left w:val="single" w:sz="4" w:space="0" w:color="auto"/>
              <w:bottom w:val="single" w:sz="4" w:space="0" w:color="auto"/>
              <w:right w:val="single" w:sz="4" w:space="0" w:color="auto"/>
            </w:tcBorders>
          </w:tcPr>
          <w:p w:rsidR="00231112" w:rsidRPr="0053296E" w:rsidRDefault="00231112" w:rsidP="0039676E">
            <w:pPr>
              <w:autoSpaceDE w:val="0"/>
              <w:autoSpaceDN w:val="0"/>
              <w:adjustRightInd w:val="0"/>
              <w:jc w:val="center"/>
              <w:rPr>
                <w:sz w:val="28"/>
                <w:szCs w:val="28"/>
              </w:rPr>
            </w:pPr>
            <w:r w:rsidRPr="0053296E">
              <w:rPr>
                <w:sz w:val="28"/>
                <w:szCs w:val="28"/>
              </w:rPr>
              <w:t xml:space="preserve">Целевая статья </w:t>
            </w:r>
          </w:p>
        </w:tc>
      </w:tr>
      <w:tr w:rsidR="00231112" w:rsidRPr="0053296E" w:rsidTr="0039676E">
        <w:tc>
          <w:tcPr>
            <w:tcW w:w="2942" w:type="dxa"/>
            <w:gridSpan w:val="2"/>
            <w:tcBorders>
              <w:top w:val="single" w:sz="4" w:space="0" w:color="auto"/>
              <w:left w:val="single" w:sz="4" w:space="0" w:color="auto"/>
              <w:bottom w:val="single" w:sz="4" w:space="0" w:color="auto"/>
              <w:right w:val="single" w:sz="4" w:space="0" w:color="auto"/>
            </w:tcBorders>
          </w:tcPr>
          <w:p w:rsidR="00231112" w:rsidRPr="0053296E" w:rsidRDefault="00231112" w:rsidP="0039676E">
            <w:pPr>
              <w:autoSpaceDE w:val="0"/>
              <w:autoSpaceDN w:val="0"/>
              <w:adjustRightInd w:val="0"/>
              <w:ind w:left="-62" w:right="-62"/>
              <w:jc w:val="center"/>
              <w:rPr>
                <w:sz w:val="28"/>
                <w:szCs w:val="28"/>
              </w:rPr>
            </w:pPr>
            <w:r w:rsidRPr="0053296E">
              <w:rPr>
                <w:sz w:val="28"/>
                <w:szCs w:val="28"/>
              </w:rPr>
              <w:t xml:space="preserve">Программное (непрограммное) направление расходов </w:t>
            </w:r>
          </w:p>
        </w:tc>
        <w:tc>
          <w:tcPr>
            <w:tcW w:w="1800" w:type="dxa"/>
            <w:tcBorders>
              <w:top w:val="single" w:sz="4" w:space="0" w:color="auto"/>
              <w:left w:val="single" w:sz="4" w:space="0" w:color="auto"/>
              <w:bottom w:val="single" w:sz="4" w:space="0" w:color="auto"/>
              <w:right w:val="single" w:sz="4" w:space="0" w:color="auto"/>
            </w:tcBorders>
          </w:tcPr>
          <w:p w:rsidR="00231112" w:rsidRPr="0053296E" w:rsidRDefault="00231112" w:rsidP="0039676E">
            <w:pPr>
              <w:autoSpaceDE w:val="0"/>
              <w:autoSpaceDN w:val="0"/>
              <w:adjustRightInd w:val="0"/>
              <w:ind w:left="-62" w:right="-62"/>
              <w:jc w:val="center"/>
              <w:rPr>
                <w:sz w:val="28"/>
                <w:szCs w:val="28"/>
              </w:rPr>
            </w:pPr>
            <w:proofErr w:type="spellStart"/>
            <w:r w:rsidRPr="0053296E">
              <w:rPr>
                <w:sz w:val="28"/>
                <w:szCs w:val="28"/>
              </w:rPr>
              <w:t>Подпрограм-ма</w:t>
            </w:r>
            <w:proofErr w:type="spellEnd"/>
          </w:p>
        </w:tc>
        <w:tc>
          <w:tcPr>
            <w:tcW w:w="1980" w:type="dxa"/>
            <w:gridSpan w:val="2"/>
            <w:tcBorders>
              <w:top w:val="single" w:sz="4" w:space="0" w:color="auto"/>
              <w:left w:val="single" w:sz="4" w:space="0" w:color="auto"/>
              <w:bottom w:val="single" w:sz="4" w:space="0" w:color="auto"/>
              <w:right w:val="single" w:sz="4" w:space="0" w:color="auto"/>
            </w:tcBorders>
          </w:tcPr>
          <w:p w:rsidR="00231112" w:rsidRPr="0053296E" w:rsidRDefault="00231112" w:rsidP="0039676E">
            <w:pPr>
              <w:autoSpaceDE w:val="0"/>
              <w:autoSpaceDN w:val="0"/>
              <w:adjustRightInd w:val="0"/>
              <w:jc w:val="center"/>
              <w:rPr>
                <w:sz w:val="28"/>
                <w:szCs w:val="28"/>
              </w:rPr>
            </w:pPr>
            <w:r w:rsidRPr="0053296E">
              <w:rPr>
                <w:sz w:val="28"/>
                <w:szCs w:val="28"/>
              </w:rPr>
              <w:t>Основное мероприятие</w:t>
            </w:r>
          </w:p>
        </w:tc>
        <w:tc>
          <w:tcPr>
            <w:tcW w:w="3600" w:type="dxa"/>
            <w:gridSpan w:val="5"/>
            <w:tcBorders>
              <w:top w:val="single" w:sz="4" w:space="0" w:color="auto"/>
              <w:left w:val="single" w:sz="4" w:space="0" w:color="auto"/>
              <w:bottom w:val="single" w:sz="4" w:space="0" w:color="auto"/>
              <w:right w:val="single" w:sz="4" w:space="0" w:color="auto"/>
            </w:tcBorders>
          </w:tcPr>
          <w:p w:rsidR="00231112" w:rsidRPr="0053296E" w:rsidRDefault="00231112" w:rsidP="0039676E">
            <w:pPr>
              <w:autoSpaceDE w:val="0"/>
              <w:autoSpaceDN w:val="0"/>
              <w:adjustRightInd w:val="0"/>
              <w:jc w:val="center"/>
              <w:rPr>
                <w:sz w:val="28"/>
                <w:szCs w:val="28"/>
              </w:rPr>
            </w:pPr>
            <w:r w:rsidRPr="0053296E">
              <w:rPr>
                <w:sz w:val="28"/>
                <w:szCs w:val="28"/>
              </w:rPr>
              <w:t xml:space="preserve">Направление расходов </w:t>
            </w:r>
          </w:p>
        </w:tc>
      </w:tr>
      <w:tr w:rsidR="00231112" w:rsidRPr="0053296E" w:rsidTr="0039676E">
        <w:tc>
          <w:tcPr>
            <w:tcW w:w="1133" w:type="dxa"/>
            <w:tcBorders>
              <w:top w:val="single" w:sz="4" w:space="0" w:color="auto"/>
              <w:left w:val="single" w:sz="4" w:space="0" w:color="auto"/>
              <w:bottom w:val="single" w:sz="4" w:space="0" w:color="auto"/>
              <w:right w:val="single" w:sz="4" w:space="0" w:color="auto"/>
            </w:tcBorders>
          </w:tcPr>
          <w:p w:rsidR="00231112" w:rsidRPr="0053296E" w:rsidRDefault="00231112" w:rsidP="0039676E">
            <w:pPr>
              <w:autoSpaceDE w:val="0"/>
              <w:autoSpaceDN w:val="0"/>
              <w:adjustRightInd w:val="0"/>
              <w:jc w:val="center"/>
              <w:rPr>
                <w:sz w:val="28"/>
                <w:szCs w:val="28"/>
              </w:rPr>
            </w:pPr>
            <w:r w:rsidRPr="0053296E">
              <w:rPr>
                <w:sz w:val="28"/>
                <w:szCs w:val="28"/>
              </w:rPr>
              <w:t xml:space="preserve">8 </w:t>
            </w:r>
          </w:p>
        </w:tc>
        <w:tc>
          <w:tcPr>
            <w:tcW w:w="1809" w:type="dxa"/>
            <w:tcBorders>
              <w:top w:val="single" w:sz="4" w:space="0" w:color="auto"/>
              <w:left w:val="single" w:sz="4" w:space="0" w:color="auto"/>
              <w:bottom w:val="single" w:sz="4" w:space="0" w:color="auto"/>
              <w:right w:val="single" w:sz="4" w:space="0" w:color="auto"/>
            </w:tcBorders>
          </w:tcPr>
          <w:p w:rsidR="00231112" w:rsidRPr="0053296E" w:rsidRDefault="00231112" w:rsidP="0039676E">
            <w:pPr>
              <w:autoSpaceDE w:val="0"/>
              <w:autoSpaceDN w:val="0"/>
              <w:adjustRightInd w:val="0"/>
              <w:jc w:val="center"/>
              <w:rPr>
                <w:sz w:val="28"/>
                <w:szCs w:val="28"/>
              </w:rPr>
            </w:pPr>
            <w:r w:rsidRPr="0053296E">
              <w:rPr>
                <w:sz w:val="28"/>
                <w:szCs w:val="28"/>
              </w:rPr>
              <w:t xml:space="preserve">9 </w:t>
            </w:r>
          </w:p>
        </w:tc>
        <w:tc>
          <w:tcPr>
            <w:tcW w:w="1800" w:type="dxa"/>
            <w:tcBorders>
              <w:top w:val="single" w:sz="4" w:space="0" w:color="auto"/>
              <w:left w:val="single" w:sz="4" w:space="0" w:color="auto"/>
              <w:bottom w:val="single" w:sz="4" w:space="0" w:color="auto"/>
              <w:right w:val="single" w:sz="4" w:space="0" w:color="auto"/>
            </w:tcBorders>
          </w:tcPr>
          <w:p w:rsidR="00231112" w:rsidRPr="0053296E" w:rsidRDefault="00231112" w:rsidP="0039676E">
            <w:pPr>
              <w:autoSpaceDE w:val="0"/>
              <w:autoSpaceDN w:val="0"/>
              <w:adjustRightInd w:val="0"/>
              <w:jc w:val="center"/>
              <w:rPr>
                <w:sz w:val="28"/>
                <w:szCs w:val="28"/>
              </w:rPr>
            </w:pPr>
            <w:r w:rsidRPr="0053296E">
              <w:rPr>
                <w:sz w:val="28"/>
                <w:szCs w:val="28"/>
              </w:rPr>
              <w:t>10</w:t>
            </w:r>
          </w:p>
        </w:tc>
        <w:tc>
          <w:tcPr>
            <w:tcW w:w="992" w:type="dxa"/>
            <w:tcBorders>
              <w:top w:val="single" w:sz="4" w:space="0" w:color="auto"/>
              <w:left w:val="single" w:sz="4" w:space="0" w:color="auto"/>
              <w:bottom w:val="single" w:sz="4" w:space="0" w:color="auto"/>
              <w:right w:val="single" w:sz="4" w:space="0" w:color="auto"/>
            </w:tcBorders>
          </w:tcPr>
          <w:p w:rsidR="00231112" w:rsidRPr="0053296E" w:rsidRDefault="00231112" w:rsidP="0039676E">
            <w:pPr>
              <w:autoSpaceDE w:val="0"/>
              <w:autoSpaceDN w:val="0"/>
              <w:adjustRightInd w:val="0"/>
              <w:jc w:val="center"/>
              <w:rPr>
                <w:sz w:val="28"/>
                <w:szCs w:val="28"/>
              </w:rPr>
            </w:pPr>
            <w:r w:rsidRPr="0053296E">
              <w:rPr>
                <w:sz w:val="28"/>
                <w:szCs w:val="28"/>
              </w:rPr>
              <w:t>11</w:t>
            </w:r>
          </w:p>
        </w:tc>
        <w:tc>
          <w:tcPr>
            <w:tcW w:w="988" w:type="dxa"/>
            <w:tcBorders>
              <w:top w:val="single" w:sz="4" w:space="0" w:color="auto"/>
              <w:left w:val="single" w:sz="4" w:space="0" w:color="auto"/>
              <w:bottom w:val="single" w:sz="4" w:space="0" w:color="auto"/>
              <w:right w:val="single" w:sz="4" w:space="0" w:color="auto"/>
            </w:tcBorders>
          </w:tcPr>
          <w:p w:rsidR="00231112" w:rsidRPr="0053296E" w:rsidRDefault="00231112" w:rsidP="0039676E">
            <w:pPr>
              <w:autoSpaceDE w:val="0"/>
              <w:autoSpaceDN w:val="0"/>
              <w:adjustRightInd w:val="0"/>
              <w:jc w:val="center"/>
              <w:rPr>
                <w:sz w:val="28"/>
                <w:szCs w:val="28"/>
              </w:rPr>
            </w:pPr>
            <w:r w:rsidRPr="0053296E">
              <w:rPr>
                <w:sz w:val="28"/>
                <w:szCs w:val="28"/>
              </w:rPr>
              <w:t xml:space="preserve">12 </w:t>
            </w:r>
          </w:p>
        </w:tc>
        <w:tc>
          <w:tcPr>
            <w:tcW w:w="857" w:type="dxa"/>
            <w:tcBorders>
              <w:top w:val="single" w:sz="4" w:space="0" w:color="auto"/>
              <w:left w:val="single" w:sz="4" w:space="0" w:color="auto"/>
              <w:bottom w:val="single" w:sz="4" w:space="0" w:color="auto"/>
              <w:right w:val="single" w:sz="4" w:space="0" w:color="auto"/>
            </w:tcBorders>
          </w:tcPr>
          <w:p w:rsidR="00231112" w:rsidRPr="0053296E" w:rsidRDefault="00231112" w:rsidP="0039676E">
            <w:pPr>
              <w:autoSpaceDE w:val="0"/>
              <w:autoSpaceDN w:val="0"/>
              <w:adjustRightInd w:val="0"/>
              <w:jc w:val="center"/>
              <w:rPr>
                <w:sz w:val="28"/>
                <w:szCs w:val="28"/>
              </w:rPr>
            </w:pPr>
            <w:r w:rsidRPr="0053296E">
              <w:rPr>
                <w:sz w:val="28"/>
                <w:szCs w:val="28"/>
              </w:rPr>
              <w:t xml:space="preserve">13 </w:t>
            </w:r>
          </w:p>
        </w:tc>
        <w:tc>
          <w:tcPr>
            <w:tcW w:w="851" w:type="dxa"/>
            <w:tcBorders>
              <w:top w:val="single" w:sz="4" w:space="0" w:color="auto"/>
              <w:left w:val="single" w:sz="4" w:space="0" w:color="auto"/>
              <w:bottom w:val="single" w:sz="4" w:space="0" w:color="auto"/>
              <w:right w:val="single" w:sz="4" w:space="0" w:color="auto"/>
            </w:tcBorders>
          </w:tcPr>
          <w:p w:rsidR="00231112" w:rsidRPr="0053296E" w:rsidRDefault="00231112" w:rsidP="0039676E">
            <w:pPr>
              <w:autoSpaceDE w:val="0"/>
              <w:autoSpaceDN w:val="0"/>
              <w:adjustRightInd w:val="0"/>
              <w:jc w:val="center"/>
              <w:rPr>
                <w:sz w:val="28"/>
                <w:szCs w:val="28"/>
              </w:rPr>
            </w:pPr>
            <w:r w:rsidRPr="0053296E">
              <w:rPr>
                <w:sz w:val="28"/>
                <w:szCs w:val="28"/>
              </w:rPr>
              <w:t xml:space="preserve">14 </w:t>
            </w:r>
          </w:p>
        </w:tc>
        <w:tc>
          <w:tcPr>
            <w:tcW w:w="850" w:type="dxa"/>
            <w:tcBorders>
              <w:top w:val="single" w:sz="4" w:space="0" w:color="auto"/>
              <w:left w:val="single" w:sz="4" w:space="0" w:color="auto"/>
              <w:bottom w:val="single" w:sz="4" w:space="0" w:color="auto"/>
              <w:right w:val="single" w:sz="4" w:space="0" w:color="auto"/>
            </w:tcBorders>
          </w:tcPr>
          <w:p w:rsidR="00231112" w:rsidRPr="0053296E" w:rsidRDefault="00231112" w:rsidP="0039676E">
            <w:pPr>
              <w:autoSpaceDE w:val="0"/>
              <w:autoSpaceDN w:val="0"/>
              <w:adjustRightInd w:val="0"/>
              <w:jc w:val="center"/>
              <w:rPr>
                <w:sz w:val="28"/>
                <w:szCs w:val="28"/>
              </w:rPr>
            </w:pPr>
            <w:r w:rsidRPr="0053296E">
              <w:rPr>
                <w:sz w:val="28"/>
                <w:szCs w:val="28"/>
              </w:rPr>
              <w:t>15</w:t>
            </w:r>
          </w:p>
        </w:tc>
        <w:tc>
          <w:tcPr>
            <w:tcW w:w="502" w:type="dxa"/>
            <w:tcBorders>
              <w:top w:val="single" w:sz="4" w:space="0" w:color="auto"/>
              <w:left w:val="single" w:sz="4" w:space="0" w:color="auto"/>
              <w:bottom w:val="single" w:sz="4" w:space="0" w:color="auto"/>
              <w:right w:val="single" w:sz="4" w:space="0" w:color="auto"/>
            </w:tcBorders>
          </w:tcPr>
          <w:p w:rsidR="00231112" w:rsidRPr="0053296E" w:rsidRDefault="00231112" w:rsidP="0039676E">
            <w:pPr>
              <w:autoSpaceDE w:val="0"/>
              <w:autoSpaceDN w:val="0"/>
              <w:adjustRightInd w:val="0"/>
              <w:jc w:val="center"/>
              <w:rPr>
                <w:sz w:val="28"/>
                <w:szCs w:val="28"/>
              </w:rPr>
            </w:pPr>
            <w:r w:rsidRPr="0053296E">
              <w:rPr>
                <w:sz w:val="28"/>
                <w:szCs w:val="28"/>
              </w:rPr>
              <w:t xml:space="preserve">16 </w:t>
            </w:r>
          </w:p>
        </w:tc>
        <w:tc>
          <w:tcPr>
            <w:tcW w:w="540" w:type="dxa"/>
            <w:tcBorders>
              <w:top w:val="single" w:sz="4" w:space="0" w:color="auto"/>
              <w:left w:val="single" w:sz="4" w:space="0" w:color="auto"/>
              <w:bottom w:val="single" w:sz="4" w:space="0" w:color="auto"/>
              <w:right w:val="single" w:sz="4" w:space="0" w:color="auto"/>
            </w:tcBorders>
          </w:tcPr>
          <w:p w:rsidR="00231112" w:rsidRPr="0053296E" w:rsidRDefault="00231112" w:rsidP="0039676E">
            <w:pPr>
              <w:autoSpaceDE w:val="0"/>
              <w:autoSpaceDN w:val="0"/>
              <w:adjustRightInd w:val="0"/>
              <w:jc w:val="center"/>
              <w:rPr>
                <w:sz w:val="28"/>
                <w:szCs w:val="28"/>
              </w:rPr>
            </w:pPr>
            <w:r w:rsidRPr="0053296E">
              <w:rPr>
                <w:sz w:val="28"/>
                <w:szCs w:val="28"/>
              </w:rPr>
              <w:t xml:space="preserve">17 </w:t>
            </w:r>
          </w:p>
        </w:tc>
      </w:tr>
    </w:tbl>
    <w:p w:rsidR="00231112" w:rsidRPr="0053296E" w:rsidRDefault="00231112" w:rsidP="00231112">
      <w:pPr>
        <w:pStyle w:val="a5"/>
        <w:spacing w:after="0"/>
        <w:ind w:firstLine="720"/>
        <w:jc w:val="both"/>
        <w:rPr>
          <w:szCs w:val="28"/>
        </w:rPr>
      </w:pPr>
    </w:p>
    <w:p w:rsidR="00231112" w:rsidRPr="0053296E" w:rsidRDefault="00231112" w:rsidP="00231112">
      <w:pPr>
        <w:numPr>
          <w:ilvl w:val="0"/>
          <w:numId w:val="1"/>
        </w:numPr>
        <w:tabs>
          <w:tab w:val="left" w:pos="993"/>
        </w:tabs>
        <w:autoSpaceDE w:val="0"/>
        <w:autoSpaceDN w:val="0"/>
        <w:adjustRightInd w:val="0"/>
        <w:ind w:left="0" w:firstLine="567"/>
        <w:jc w:val="both"/>
        <w:rPr>
          <w:sz w:val="28"/>
          <w:szCs w:val="28"/>
        </w:rPr>
      </w:pPr>
      <w:r w:rsidRPr="0053296E">
        <w:rPr>
          <w:sz w:val="28"/>
          <w:szCs w:val="28"/>
        </w:rPr>
        <w:t>код программного (непрограммного) направления расходов (</w:t>
      </w:r>
      <w:hyperlink w:anchor="Par13" w:history="1">
        <w:r w:rsidRPr="0053296E">
          <w:rPr>
            <w:sz w:val="28"/>
            <w:szCs w:val="28"/>
          </w:rPr>
          <w:t>8</w:t>
        </w:r>
      </w:hyperlink>
      <w:r w:rsidRPr="0053296E">
        <w:rPr>
          <w:sz w:val="28"/>
          <w:szCs w:val="28"/>
        </w:rPr>
        <w:t xml:space="preserve"> - </w:t>
      </w:r>
      <w:hyperlink w:anchor="Par14" w:history="1">
        <w:r w:rsidRPr="0053296E">
          <w:rPr>
            <w:sz w:val="28"/>
            <w:szCs w:val="28"/>
          </w:rPr>
          <w:t>9</w:t>
        </w:r>
      </w:hyperlink>
      <w:r w:rsidRPr="0053296E">
        <w:rPr>
          <w:sz w:val="28"/>
          <w:szCs w:val="28"/>
        </w:rPr>
        <w:t xml:space="preserve"> разряды кода классификации расходов бюджета), предназначенный для кодирования муниципальных программ </w:t>
      </w:r>
      <w:proofErr w:type="spellStart"/>
      <w:r w:rsidRPr="0053296E">
        <w:rPr>
          <w:sz w:val="28"/>
          <w:szCs w:val="28"/>
        </w:rPr>
        <w:t>Гагинского</w:t>
      </w:r>
      <w:proofErr w:type="spellEnd"/>
      <w:r w:rsidRPr="0053296E">
        <w:rPr>
          <w:sz w:val="28"/>
          <w:szCs w:val="28"/>
        </w:rPr>
        <w:t xml:space="preserve"> муниципального округа, непрограммных расходов бюджета округа;</w:t>
      </w:r>
    </w:p>
    <w:p w:rsidR="00231112" w:rsidRPr="0053296E" w:rsidRDefault="00231112" w:rsidP="00231112">
      <w:pPr>
        <w:numPr>
          <w:ilvl w:val="0"/>
          <w:numId w:val="1"/>
        </w:numPr>
        <w:tabs>
          <w:tab w:val="left" w:pos="993"/>
        </w:tabs>
        <w:autoSpaceDE w:val="0"/>
        <w:autoSpaceDN w:val="0"/>
        <w:adjustRightInd w:val="0"/>
        <w:ind w:left="0" w:firstLine="567"/>
        <w:jc w:val="both"/>
        <w:rPr>
          <w:sz w:val="28"/>
          <w:szCs w:val="28"/>
        </w:rPr>
      </w:pPr>
      <w:r w:rsidRPr="0053296E">
        <w:rPr>
          <w:sz w:val="28"/>
          <w:szCs w:val="28"/>
        </w:rPr>
        <w:t>код подпрограммы (</w:t>
      </w:r>
      <w:hyperlink w:anchor="Par15" w:history="1">
        <w:r w:rsidRPr="0053296E">
          <w:rPr>
            <w:sz w:val="28"/>
            <w:szCs w:val="28"/>
          </w:rPr>
          <w:t>10</w:t>
        </w:r>
      </w:hyperlink>
      <w:r w:rsidRPr="0053296E">
        <w:rPr>
          <w:sz w:val="28"/>
          <w:szCs w:val="28"/>
        </w:rPr>
        <w:t xml:space="preserve"> разряд кода классификации расходов бюджета), предназначенный для кодирования подпрограмм муниципальных программ </w:t>
      </w:r>
      <w:proofErr w:type="spellStart"/>
      <w:r w:rsidRPr="0053296E">
        <w:rPr>
          <w:sz w:val="28"/>
          <w:szCs w:val="28"/>
        </w:rPr>
        <w:t>Гагинского</w:t>
      </w:r>
      <w:proofErr w:type="spellEnd"/>
      <w:r w:rsidRPr="0053296E">
        <w:rPr>
          <w:sz w:val="28"/>
          <w:szCs w:val="28"/>
        </w:rPr>
        <w:t xml:space="preserve"> муниципального округа, а также непрограммных направлений расходов бюджета округа;</w:t>
      </w:r>
    </w:p>
    <w:p w:rsidR="00231112" w:rsidRPr="0053296E" w:rsidRDefault="00231112" w:rsidP="00231112">
      <w:pPr>
        <w:numPr>
          <w:ilvl w:val="0"/>
          <w:numId w:val="1"/>
        </w:numPr>
        <w:tabs>
          <w:tab w:val="left" w:pos="993"/>
        </w:tabs>
        <w:autoSpaceDE w:val="0"/>
        <w:autoSpaceDN w:val="0"/>
        <w:adjustRightInd w:val="0"/>
        <w:ind w:left="0" w:firstLine="567"/>
        <w:jc w:val="both"/>
        <w:rPr>
          <w:sz w:val="28"/>
          <w:szCs w:val="28"/>
        </w:rPr>
      </w:pPr>
      <w:r w:rsidRPr="0053296E">
        <w:rPr>
          <w:sz w:val="28"/>
          <w:szCs w:val="28"/>
        </w:rPr>
        <w:t xml:space="preserve">код основного мероприятия предназначен для кодирования основных мероприятий в рамках подпрограмм муниципальных программ </w:t>
      </w:r>
      <w:proofErr w:type="spellStart"/>
      <w:r w:rsidRPr="0053296E">
        <w:rPr>
          <w:sz w:val="28"/>
          <w:szCs w:val="28"/>
        </w:rPr>
        <w:t>Гагинского</w:t>
      </w:r>
      <w:proofErr w:type="spellEnd"/>
      <w:r w:rsidRPr="0053296E">
        <w:rPr>
          <w:sz w:val="28"/>
          <w:szCs w:val="28"/>
        </w:rPr>
        <w:t xml:space="preserve"> муниципального округа (11-12 разряды);</w:t>
      </w:r>
    </w:p>
    <w:p w:rsidR="00231112" w:rsidRPr="0053296E" w:rsidRDefault="00231112" w:rsidP="00231112">
      <w:pPr>
        <w:numPr>
          <w:ilvl w:val="0"/>
          <w:numId w:val="1"/>
        </w:numPr>
        <w:tabs>
          <w:tab w:val="left" w:pos="993"/>
        </w:tabs>
        <w:autoSpaceDE w:val="0"/>
        <w:autoSpaceDN w:val="0"/>
        <w:adjustRightInd w:val="0"/>
        <w:ind w:left="0" w:firstLine="540"/>
        <w:jc w:val="both"/>
        <w:outlineLvl w:val="0"/>
        <w:rPr>
          <w:sz w:val="28"/>
          <w:szCs w:val="28"/>
        </w:rPr>
      </w:pPr>
      <w:r w:rsidRPr="0053296E">
        <w:rPr>
          <w:sz w:val="28"/>
          <w:szCs w:val="28"/>
        </w:rPr>
        <w:t xml:space="preserve"> код направления расходов (</w:t>
      </w:r>
      <w:hyperlink w:anchor="Par16" w:history="1">
        <w:r w:rsidRPr="0053296E">
          <w:rPr>
            <w:sz w:val="28"/>
            <w:szCs w:val="28"/>
          </w:rPr>
          <w:t>1</w:t>
        </w:r>
      </w:hyperlink>
      <w:r w:rsidRPr="0053296E">
        <w:rPr>
          <w:sz w:val="28"/>
          <w:szCs w:val="28"/>
        </w:rPr>
        <w:t>3 – 17 разряды) предназначен для кодирования направлений расходования средств, конкретизирующих (при необходимости) отдельные мероприятия.</w:t>
      </w:r>
    </w:p>
    <w:p w:rsidR="00231112" w:rsidRPr="0053296E" w:rsidRDefault="00231112" w:rsidP="00231112">
      <w:pPr>
        <w:rPr>
          <w:sz w:val="28"/>
          <w:szCs w:val="28"/>
        </w:rPr>
      </w:pPr>
      <w:bookmarkStart w:id="0" w:name="Par675"/>
      <w:bookmarkEnd w:id="0"/>
      <w:r w:rsidRPr="0053296E">
        <w:rPr>
          <w:sz w:val="28"/>
          <w:szCs w:val="28"/>
        </w:rPr>
        <w:t>Целевым статьям бюджета округа присваиваются уникальные коды, сформированные с применением буквенно-цифрового ряда: 0, 1, 2, 3, 4, 5, 6, 7, 8, 9, А, Б, В, Г, Д, Е, Ж, И, К, Л, М, Н, О, П, Р, С, Т, У, Ф, Ц, Ч, Ш, Щ, Э, Ю, Я, D, F, G, I, J, L, N, Q, R, S, U, V, W, Y, Z.</w:t>
      </w:r>
    </w:p>
    <w:p w:rsidR="00231112" w:rsidRPr="0053296E" w:rsidRDefault="00231112" w:rsidP="00231112">
      <w:pPr>
        <w:widowControl w:val="0"/>
        <w:autoSpaceDE w:val="0"/>
        <w:autoSpaceDN w:val="0"/>
        <w:adjustRightInd w:val="0"/>
        <w:ind w:firstLine="709"/>
        <w:jc w:val="both"/>
        <w:outlineLvl w:val="0"/>
        <w:rPr>
          <w:sz w:val="28"/>
          <w:szCs w:val="28"/>
        </w:rPr>
      </w:pPr>
      <w:r w:rsidRPr="0053296E">
        <w:rPr>
          <w:sz w:val="28"/>
          <w:szCs w:val="28"/>
        </w:rPr>
        <w:lastRenderedPageBreak/>
        <w:t>Коды целевых статей расходов бюджета, содержащие в 6-10 разрядах кода:</w:t>
      </w:r>
    </w:p>
    <w:p w:rsidR="00231112" w:rsidRPr="0053296E" w:rsidRDefault="00231112" w:rsidP="00231112">
      <w:pPr>
        <w:pStyle w:val="ConsPlusNormal"/>
        <w:numPr>
          <w:ilvl w:val="0"/>
          <w:numId w:val="2"/>
        </w:numPr>
        <w:ind w:left="0" w:firstLine="567"/>
        <w:jc w:val="both"/>
        <w:rPr>
          <w:rFonts w:ascii="Times New Roman" w:hAnsi="Times New Roman" w:cs="Times New Roman"/>
          <w:sz w:val="28"/>
          <w:szCs w:val="28"/>
        </w:rPr>
      </w:pPr>
      <w:r w:rsidRPr="0053296E">
        <w:rPr>
          <w:rFonts w:ascii="Times New Roman" w:hAnsi="Times New Roman" w:cs="Times New Roman"/>
          <w:sz w:val="28"/>
          <w:szCs w:val="28"/>
        </w:rPr>
        <w:t>значение 30000 – 39990</w:t>
      </w:r>
      <w:r w:rsidRPr="0053296E">
        <w:t xml:space="preserve">, </w:t>
      </w:r>
      <w:r w:rsidRPr="0053296E">
        <w:rPr>
          <w:rFonts w:ascii="Times New Roman" w:hAnsi="Times New Roman" w:cs="Times New Roman"/>
          <w:sz w:val="28"/>
          <w:szCs w:val="28"/>
        </w:rPr>
        <w:t>50000-59990 используется для отражения расходов бюджета округа, источником финансового обеспечения которых являются межбюджетные трансферты, предоставляемые из федерального бюджета;</w:t>
      </w:r>
    </w:p>
    <w:p w:rsidR="00231112" w:rsidRPr="0053296E" w:rsidRDefault="00231112" w:rsidP="00231112">
      <w:pPr>
        <w:pStyle w:val="ConsPlusNormal"/>
        <w:numPr>
          <w:ilvl w:val="0"/>
          <w:numId w:val="2"/>
        </w:numPr>
        <w:ind w:left="0" w:firstLine="567"/>
        <w:jc w:val="both"/>
        <w:rPr>
          <w:rFonts w:ascii="Times New Roman" w:hAnsi="Times New Roman" w:cs="Times New Roman"/>
          <w:sz w:val="28"/>
          <w:szCs w:val="28"/>
        </w:rPr>
      </w:pPr>
      <w:r w:rsidRPr="0053296E">
        <w:rPr>
          <w:rFonts w:ascii="Times New Roman" w:hAnsi="Times New Roman" w:cs="Times New Roman"/>
          <w:sz w:val="28"/>
          <w:szCs w:val="28"/>
        </w:rPr>
        <w:t>значение 70000-76990 используется для отражения расходов бюджета округа, источником финансового обеспечения которых являются межбюджетные трансферты, предоставляемые из областного бюджета;</w:t>
      </w:r>
    </w:p>
    <w:p w:rsidR="00231112" w:rsidRPr="0053296E" w:rsidRDefault="00231112" w:rsidP="00231112">
      <w:pPr>
        <w:pStyle w:val="ConsPlusNormal"/>
        <w:numPr>
          <w:ilvl w:val="0"/>
          <w:numId w:val="2"/>
        </w:numPr>
        <w:ind w:left="0" w:firstLine="567"/>
        <w:jc w:val="both"/>
        <w:rPr>
          <w:rFonts w:ascii="Times New Roman" w:hAnsi="Times New Roman" w:cs="Times New Roman"/>
          <w:sz w:val="28"/>
          <w:szCs w:val="28"/>
        </w:rPr>
      </w:pPr>
      <w:r w:rsidRPr="0053296E">
        <w:rPr>
          <w:rFonts w:ascii="Times New Roman" w:hAnsi="Times New Roman" w:cs="Times New Roman"/>
          <w:sz w:val="28"/>
          <w:szCs w:val="28"/>
        </w:rPr>
        <w:t xml:space="preserve">значение R0000-R9990 используется для отражения расходов бюджета округа, источником финансового обеспечения которых являются межбюджетные трансферты предусмотренные в целях </w:t>
      </w:r>
      <w:proofErr w:type="spellStart"/>
      <w:r w:rsidRPr="0053296E">
        <w:rPr>
          <w:rFonts w:ascii="Times New Roman" w:hAnsi="Times New Roman" w:cs="Times New Roman"/>
          <w:sz w:val="28"/>
          <w:szCs w:val="28"/>
        </w:rPr>
        <w:t>софинансирования</w:t>
      </w:r>
      <w:proofErr w:type="spellEnd"/>
      <w:r w:rsidRPr="0053296E">
        <w:rPr>
          <w:rFonts w:ascii="Times New Roman" w:hAnsi="Times New Roman" w:cs="Times New Roman"/>
          <w:sz w:val="28"/>
          <w:szCs w:val="28"/>
        </w:rPr>
        <w:t xml:space="preserve">, предоставляемые из областного бюджета; </w:t>
      </w:r>
    </w:p>
    <w:p w:rsidR="00231112" w:rsidRPr="00BC04AE" w:rsidRDefault="00231112" w:rsidP="00231112">
      <w:pPr>
        <w:pStyle w:val="ConsPlusNormal"/>
        <w:numPr>
          <w:ilvl w:val="0"/>
          <w:numId w:val="2"/>
        </w:numPr>
        <w:ind w:left="0" w:firstLine="567"/>
        <w:jc w:val="both"/>
        <w:rPr>
          <w:rFonts w:ascii="Times New Roman" w:hAnsi="Times New Roman" w:cs="Times New Roman"/>
          <w:sz w:val="28"/>
          <w:szCs w:val="28"/>
        </w:rPr>
      </w:pPr>
      <w:r w:rsidRPr="00BC04AE">
        <w:rPr>
          <w:rFonts w:ascii="Times New Roman" w:hAnsi="Times New Roman" w:cs="Times New Roman"/>
          <w:sz w:val="28"/>
          <w:szCs w:val="28"/>
        </w:rPr>
        <w:t xml:space="preserve">значение L0000-L9990 используется для отражения расходов бюджета округа, в целях </w:t>
      </w:r>
      <w:proofErr w:type="spellStart"/>
      <w:r w:rsidRPr="00BC04AE">
        <w:rPr>
          <w:rFonts w:ascii="Times New Roman" w:hAnsi="Times New Roman" w:cs="Times New Roman"/>
          <w:sz w:val="28"/>
          <w:szCs w:val="28"/>
        </w:rPr>
        <w:t>софинансирования</w:t>
      </w:r>
      <w:proofErr w:type="spellEnd"/>
      <w:r w:rsidRPr="00BC04AE">
        <w:rPr>
          <w:rFonts w:ascii="Times New Roman" w:hAnsi="Times New Roman" w:cs="Times New Roman"/>
          <w:sz w:val="28"/>
          <w:szCs w:val="28"/>
        </w:rPr>
        <w:t xml:space="preserve"> которых бюджету округа предоставляются из областного бюджета межбюджетные трансферты;</w:t>
      </w:r>
    </w:p>
    <w:p w:rsidR="00604E09" w:rsidRPr="007D5843" w:rsidRDefault="008967E1" w:rsidP="007D5843">
      <w:pPr>
        <w:ind w:firstLine="567"/>
        <w:jc w:val="both"/>
        <w:rPr>
          <w:sz w:val="28"/>
          <w:szCs w:val="28"/>
        </w:rPr>
      </w:pPr>
      <w:bookmarkStart w:id="1" w:name="sub_7"/>
      <w:r w:rsidRPr="00BC04AE">
        <w:rPr>
          <w:sz w:val="28"/>
          <w:szCs w:val="28"/>
        </w:rPr>
        <w:t>5</w:t>
      </w:r>
      <w:r w:rsidR="00604E09" w:rsidRPr="00BC04AE">
        <w:rPr>
          <w:sz w:val="28"/>
          <w:szCs w:val="28"/>
        </w:rPr>
        <w:t>) значение R0000 - R9990 используется для отражения расходов бюджета (за</w:t>
      </w:r>
      <w:r w:rsidR="00604E09" w:rsidRPr="007D5843">
        <w:rPr>
          <w:sz w:val="28"/>
          <w:szCs w:val="28"/>
        </w:rPr>
        <w:t xml:space="preserve"> исключением расходов на реализацию региональных проектов, направленных на достижение соответствующих результатов реализации федеральных проектов, входящих в состав национальных проектов (программы), Комплексного плана), источником финансирования которых являются субсидии и иные межбюджетные трансферты из федерального бюджета и средства областного бюджета, предусмотренные в целях </w:t>
      </w:r>
      <w:proofErr w:type="spellStart"/>
      <w:r w:rsidR="00604E09" w:rsidRPr="007D5843">
        <w:rPr>
          <w:sz w:val="28"/>
          <w:szCs w:val="28"/>
        </w:rPr>
        <w:t>софинансирования</w:t>
      </w:r>
      <w:proofErr w:type="spellEnd"/>
      <w:r w:rsidR="00604E09" w:rsidRPr="007D5843">
        <w:rPr>
          <w:sz w:val="28"/>
          <w:szCs w:val="28"/>
        </w:rPr>
        <w:t xml:space="preserve"> с федеральным бюджетом, а также расходов местных бюджетов, источником финансового обеспечения которых являются субвенции, субсидии и иные межбюджетные трансферты, предоставляемые из областного бюджета;</w:t>
      </w:r>
    </w:p>
    <w:p w:rsidR="000058A8" w:rsidRPr="000058A8" w:rsidRDefault="008967E1" w:rsidP="00DB4BCE">
      <w:pPr>
        <w:ind w:firstLine="567"/>
        <w:jc w:val="both"/>
        <w:rPr>
          <w:sz w:val="28"/>
          <w:szCs w:val="28"/>
        </w:rPr>
      </w:pPr>
      <w:bookmarkStart w:id="2" w:name="sub_8"/>
      <w:bookmarkEnd w:id="1"/>
      <w:r>
        <w:rPr>
          <w:sz w:val="28"/>
          <w:szCs w:val="28"/>
        </w:rPr>
        <w:t>6</w:t>
      </w:r>
      <w:r w:rsidR="000058A8" w:rsidRPr="000058A8">
        <w:rPr>
          <w:sz w:val="28"/>
          <w:szCs w:val="28"/>
        </w:rPr>
        <w:t>) значение 67483 используется для отражения расходов бюджета, источником финансового обеспечения которых являются межбюджетные трансферты, на обеспечение мероприятий по переселению граждан из аварийного жилищного фонда за счет средств публично-правовой компании "Фонд развития территорий";</w:t>
      </w:r>
    </w:p>
    <w:p w:rsidR="000058A8" w:rsidRDefault="008967E1" w:rsidP="00F241A1">
      <w:pPr>
        <w:ind w:firstLine="567"/>
        <w:jc w:val="both"/>
        <w:rPr>
          <w:sz w:val="28"/>
          <w:szCs w:val="28"/>
        </w:rPr>
      </w:pPr>
      <w:bookmarkStart w:id="3" w:name="sub_9"/>
      <w:bookmarkEnd w:id="2"/>
      <w:r>
        <w:rPr>
          <w:sz w:val="28"/>
          <w:szCs w:val="28"/>
        </w:rPr>
        <w:t>7</w:t>
      </w:r>
      <w:r w:rsidR="000058A8" w:rsidRPr="00CF1397">
        <w:rPr>
          <w:sz w:val="28"/>
          <w:szCs w:val="28"/>
        </w:rPr>
        <w:t>) значение 67484 используется для отражения расходов бюджета, , источником финансового обеспечения которых являются межбюджетные трансферты, на обеспечение мероприятий по переселению граждан из аварийного жилищного фонда за счет средств областного бюджета</w:t>
      </w:r>
      <w:r w:rsidR="00CF1397">
        <w:rPr>
          <w:sz w:val="28"/>
          <w:szCs w:val="28"/>
        </w:rPr>
        <w:t>;</w:t>
      </w:r>
    </w:p>
    <w:p w:rsidR="00DB4BCE" w:rsidRPr="008967E1" w:rsidRDefault="00DB4BCE" w:rsidP="00DB4BCE">
      <w:pPr>
        <w:pStyle w:val="af"/>
        <w:autoSpaceDE w:val="0"/>
        <w:autoSpaceDN w:val="0"/>
        <w:adjustRightInd w:val="0"/>
        <w:ind w:left="0" w:firstLine="567"/>
        <w:jc w:val="both"/>
        <w:outlineLvl w:val="4"/>
        <w:rPr>
          <w:sz w:val="28"/>
          <w:szCs w:val="28"/>
        </w:rPr>
      </w:pPr>
      <w:r>
        <w:rPr>
          <w:sz w:val="28"/>
          <w:szCs w:val="28"/>
        </w:rPr>
        <w:t>8)</w:t>
      </w:r>
      <w:r w:rsidRPr="00DB4BCE">
        <w:rPr>
          <w:sz w:val="28"/>
          <w:szCs w:val="28"/>
        </w:rPr>
        <w:t xml:space="preserve"> </w:t>
      </w:r>
      <w:r w:rsidRPr="008967E1">
        <w:rPr>
          <w:sz w:val="28"/>
          <w:szCs w:val="28"/>
        </w:rPr>
        <w:t>значение 21000 и 22000 используется для отражения расходов бюджета округа, источником финансового обеспечения которых являются межбюджетные трансферты, предоставляемые за счет средств резервного фонда Правительства Нижегородской области и фонда на поддержку территорий Нижегородской области;</w:t>
      </w:r>
    </w:p>
    <w:bookmarkEnd w:id="3"/>
    <w:p w:rsidR="00231112" w:rsidRDefault="00DB4BCE" w:rsidP="00DB4BCE">
      <w:pPr>
        <w:autoSpaceDE w:val="0"/>
        <w:autoSpaceDN w:val="0"/>
        <w:adjustRightInd w:val="0"/>
        <w:ind w:firstLine="567"/>
        <w:jc w:val="both"/>
        <w:outlineLvl w:val="4"/>
        <w:rPr>
          <w:sz w:val="28"/>
          <w:szCs w:val="28"/>
        </w:rPr>
      </w:pPr>
      <w:r>
        <w:rPr>
          <w:sz w:val="28"/>
          <w:szCs w:val="28"/>
        </w:rPr>
        <w:t>9) з</w:t>
      </w:r>
      <w:r w:rsidR="00231112" w:rsidRPr="0053296E">
        <w:rPr>
          <w:sz w:val="28"/>
          <w:szCs w:val="28"/>
        </w:rPr>
        <w:t xml:space="preserve">начение 25040 используется для отражения расходов бюджета округа, источником финансового обеспечения которых являются межбюджетные трансферты, предоставляемые за счет целевого финансового резерва для предупреждения и ликвидации последствий чрезвычайных ситуаций и стихийных бедствий природного и техногенного </w:t>
      </w:r>
      <w:r w:rsidR="00A85B2C">
        <w:rPr>
          <w:sz w:val="28"/>
          <w:szCs w:val="28"/>
        </w:rPr>
        <w:t>характера Нижегородской области;</w:t>
      </w:r>
    </w:p>
    <w:p w:rsidR="00A85B2C" w:rsidRPr="0053296E" w:rsidRDefault="00DB4BCE" w:rsidP="00DB4BCE">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10)</w:t>
      </w:r>
      <w:r w:rsidR="00A85B2C" w:rsidRPr="0053296E">
        <w:rPr>
          <w:rFonts w:ascii="Times New Roman" w:hAnsi="Times New Roman" w:cs="Times New Roman"/>
          <w:sz w:val="28"/>
          <w:szCs w:val="28"/>
        </w:rPr>
        <w:t xml:space="preserve">значение S0000-S9990 используется для отражения расходов бюджета округа, в целях </w:t>
      </w:r>
      <w:proofErr w:type="spellStart"/>
      <w:r w:rsidR="00A85B2C" w:rsidRPr="0053296E">
        <w:rPr>
          <w:rFonts w:ascii="Times New Roman" w:hAnsi="Times New Roman" w:cs="Times New Roman"/>
          <w:sz w:val="28"/>
          <w:szCs w:val="28"/>
        </w:rPr>
        <w:t>софинансирования</w:t>
      </w:r>
      <w:proofErr w:type="spellEnd"/>
      <w:r w:rsidR="00A85B2C" w:rsidRPr="0053296E">
        <w:rPr>
          <w:rFonts w:ascii="Times New Roman" w:hAnsi="Times New Roman" w:cs="Times New Roman"/>
          <w:sz w:val="28"/>
          <w:szCs w:val="28"/>
        </w:rPr>
        <w:t xml:space="preserve"> которых бюджету округа предоставляются из  областного бюджета межбюджетные трансферты;</w:t>
      </w:r>
    </w:p>
    <w:p w:rsidR="00A85B2C" w:rsidRPr="00354F07" w:rsidRDefault="008967E1" w:rsidP="00354F07">
      <w:pPr>
        <w:ind w:firstLine="567"/>
        <w:jc w:val="both"/>
        <w:rPr>
          <w:sz w:val="28"/>
          <w:szCs w:val="28"/>
        </w:rPr>
      </w:pPr>
      <w:bookmarkStart w:id="4" w:name="sub_11558"/>
      <w:r>
        <w:rPr>
          <w:sz w:val="28"/>
          <w:szCs w:val="28"/>
        </w:rPr>
        <w:t>11</w:t>
      </w:r>
      <w:r w:rsidR="00A85B2C" w:rsidRPr="00354F07">
        <w:rPr>
          <w:sz w:val="28"/>
          <w:szCs w:val="28"/>
        </w:rPr>
        <w:t xml:space="preserve">) значение А0000-А9990 используется в случае увеличения в соответствующем финансовом году общего объема бюджетных ассигнований на финансовое обеспечение расходных обязательств на достижение мероприятия </w:t>
      </w:r>
      <w:r w:rsidR="00A85B2C" w:rsidRPr="00354F07">
        <w:rPr>
          <w:sz w:val="28"/>
          <w:szCs w:val="28"/>
        </w:rPr>
        <w:lastRenderedPageBreak/>
        <w:t xml:space="preserve">(результата) относительно соглашения о предоставлении субсидии (иного межбюджетного трансферта, имеющего целевое назначение) из федерального бюджета бюджету Нижегородской области, а также в случае, если в целях достижения значения базового мероприятия (результата) необходимо выполнение (достижение) иных мероприятий (результатов), </w:t>
      </w:r>
      <w:proofErr w:type="spellStart"/>
      <w:r w:rsidR="00A85B2C" w:rsidRPr="00354F07">
        <w:rPr>
          <w:sz w:val="28"/>
          <w:szCs w:val="28"/>
        </w:rPr>
        <w:t>софинансирование</w:t>
      </w:r>
      <w:proofErr w:type="spellEnd"/>
      <w:r w:rsidR="00A85B2C" w:rsidRPr="00354F07">
        <w:rPr>
          <w:sz w:val="28"/>
          <w:szCs w:val="28"/>
        </w:rPr>
        <w:t xml:space="preserve"> которых не предусмотрено из федерального бюджета;</w:t>
      </w:r>
    </w:p>
    <w:p w:rsidR="00A85B2C" w:rsidRPr="001D12EB" w:rsidRDefault="00A85B2C" w:rsidP="001D12EB">
      <w:pPr>
        <w:ind w:firstLine="567"/>
        <w:jc w:val="both"/>
        <w:rPr>
          <w:sz w:val="28"/>
          <w:szCs w:val="28"/>
        </w:rPr>
      </w:pPr>
      <w:bookmarkStart w:id="5" w:name="sub_11559"/>
      <w:bookmarkEnd w:id="4"/>
      <w:r w:rsidRPr="001D12EB">
        <w:rPr>
          <w:sz w:val="28"/>
          <w:szCs w:val="28"/>
        </w:rPr>
        <w:t>1</w:t>
      </w:r>
      <w:r w:rsidR="008967E1">
        <w:rPr>
          <w:sz w:val="28"/>
          <w:szCs w:val="28"/>
        </w:rPr>
        <w:t>2</w:t>
      </w:r>
      <w:r w:rsidRPr="001D12EB">
        <w:rPr>
          <w:sz w:val="28"/>
          <w:szCs w:val="28"/>
        </w:rPr>
        <w:t>) значение Д0000-Д9990 используется в случае, когда структурным элементом государственной программы предусмотрено достижение значения базового мероприятия (результата), превышающего значение, установленное в соглашении о предоставлении субсидии (иного межбюджетного трансферта, имеющего целевое назначение) из федерального бюджета бюджету Нижегородской области;</w:t>
      </w:r>
    </w:p>
    <w:p w:rsidR="00A85B2C" w:rsidRPr="001D12EB" w:rsidRDefault="00A85B2C" w:rsidP="008967E1">
      <w:pPr>
        <w:ind w:firstLine="567"/>
        <w:jc w:val="both"/>
        <w:rPr>
          <w:sz w:val="28"/>
          <w:szCs w:val="28"/>
        </w:rPr>
      </w:pPr>
      <w:bookmarkStart w:id="6" w:name="sub_11929"/>
      <w:bookmarkEnd w:id="5"/>
      <w:r w:rsidRPr="001D12EB">
        <w:rPr>
          <w:sz w:val="28"/>
          <w:szCs w:val="28"/>
        </w:rPr>
        <w:t>1</w:t>
      </w:r>
      <w:r w:rsidR="008967E1">
        <w:rPr>
          <w:sz w:val="28"/>
          <w:szCs w:val="28"/>
        </w:rPr>
        <w:t>3</w:t>
      </w:r>
      <w:r w:rsidRPr="001D12EB">
        <w:rPr>
          <w:sz w:val="28"/>
          <w:szCs w:val="28"/>
        </w:rPr>
        <w:t>) значение 9Т100 используется для отражения расходов бюджета на строительство, реконструкцию (модернизацию), приобретение объектов, выполнение мероприятий по разработке проектно-сметной документации объектов теплоснабжения в рамках адресной инвестиционной программы;</w:t>
      </w:r>
    </w:p>
    <w:p w:rsidR="00A85B2C" w:rsidRPr="001D12EB" w:rsidRDefault="00A85B2C" w:rsidP="008967E1">
      <w:pPr>
        <w:ind w:firstLine="567"/>
        <w:jc w:val="both"/>
        <w:rPr>
          <w:sz w:val="28"/>
          <w:szCs w:val="28"/>
        </w:rPr>
      </w:pPr>
      <w:bookmarkStart w:id="7" w:name="sub_11930"/>
      <w:bookmarkEnd w:id="6"/>
      <w:r w:rsidRPr="001D12EB">
        <w:rPr>
          <w:sz w:val="28"/>
          <w:szCs w:val="28"/>
        </w:rPr>
        <w:t>1</w:t>
      </w:r>
      <w:r w:rsidR="008967E1">
        <w:rPr>
          <w:sz w:val="28"/>
          <w:szCs w:val="28"/>
        </w:rPr>
        <w:t>4</w:t>
      </w:r>
      <w:r w:rsidRPr="001D12EB">
        <w:rPr>
          <w:sz w:val="28"/>
          <w:szCs w:val="28"/>
        </w:rPr>
        <w:t>) значение 9Д000 - 9Д999 используется для отражения расходов бюджета за сче</w:t>
      </w:r>
      <w:r w:rsidR="00D664FC" w:rsidRPr="001D12EB">
        <w:rPr>
          <w:sz w:val="28"/>
          <w:szCs w:val="28"/>
        </w:rPr>
        <w:t>т средств дорожного фонда округа</w:t>
      </w:r>
      <w:r w:rsidRPr="001D12EB">
        <w:rPr>
          <w:sz w:val="28"/>
          <w:szCs w:val="28"/>
        </w:rPr>
        <w:t>.</w:t>
      </w:r>
    </w:p>
    <w:bookmarkEnd w:id="7"/>
    <w:p w:rsidR="00A85B2C" w:rsidRPr="0053296E" w:rsidRDefault="00A85B2C" w:rsidP="008967E1">
      <w:pPr>
        <w:autoSpaceDE w:val="0"/>
        <w:autoSpaceDN w:val="0"/>
        <w:adjustRightInd w:val="0"/>
        <w:ind w:left="567"/>
        <w:jc w:val="both"/>
        <w:outlineLvl w:val="4"/>
        <w:rPr>
          <w:sz w:val="28"/>
          <w:szCs w:val="28"/>
        </w:rPr>
      </w:pPr>
    </w:p>
    <w:p w:rsidR="00231112" w:rsidRPr="0053296E" w:rsidRDefault="00231112" w:rsidP="00231112">
      <w:pPr>
        <w:autoSpaceDE w:val="0"/>
        <w:autoSpaceDN w:val="0"/>
        <w:adjustRightInd w:val="0"/>
        <w:ind w:firstLine="709"/>
        <w:jc w:val="both"/>
        <w:outlineLvl w:val="4"/>
        <w:rPr>
          <w:sz w:val="28"/>
          <w:szCs w:val="28"/>
        </w:rPr>
      </w:pPr>
      <w:r w:rsidRPr="0053296E">
        <w:rPr>
          <w:sz w:val="28"/>
          <w:szCs w:val="28"/>
        </w:rPr>
        <w:t>Отражение расходов бюджета округа, источником финансового обеспечения которых являются субсидии, субвенции, иные межбюджетные трансферты, имеющие целевое назначение, предоставляемые из областного бюджета, осуществляется по целевым статьям расходов бюджета округа, включаемым коды направлений расходов, идентичные коду соответствующих направлений расходов областного бюджета, по которым отражаются расходы областного бюджета на предоставление вышеуказанных межбюджетных трансфертов. При этом наименование указанного направления расходов бюджета округа (наименование целевой статьи, содержащей соответствующее направление расходов бюджета) не включает указание на наименование межбюджетного трансферта, являющегося источником финансового обеспечения расходов бюджета.</w:t>
      </w:r>
    </w:p>
    <w:p w:rsidR="00231112" w:rsidRPr="0053296E" w:rsidRDefault="00231112" w:rsidP="00231112">
      <w:pPr>
        <w:autoSpaceDE w:val="0"/>
        <w:autoSpaceDN w:val="0"/>
        <w:adjustRightInd w:val="0"/>
        <w:ind w:firstLine="720"/>
        <w:jc w:val="both"/>
        <w:outlineLvl w:val="4"/>
        <w:rPr>
          <w:sz w:val="28"/>
          <w:szCs w:val="28"/>
        </w:rPr>
      </w:pPr>
      <w:r w:rsidRPr="0053296E">
        <w:rPr>
          <w:sz w:val="28"/>
          <w:szCs w:val="28"/>
        </w:rPr>
        <w:t>Внесение в течение финансового года изменений в наименование и (или) код целевой статьи расходов бюджета не допускается, за исключением случая, если в течение финансового года по указанной целевой статье расходов бюджета округа не производились кассовые расходы, а также, если настоящим Порядком не установлено иное.</w:t>
      </w:r>
    </w:p>
    <w:p w:rsidR="000658DC" w:rsidRPr="000658DC" w:rsidRDefault="000658DC" w:rsidP="000658DC">
      <w:pPr>
        <w:ind w:firstLine="708"/>
        <w:jc w:val="both"/>
        <w:rPr>
          <w:sz w:val="28"/>
          <w:szCs w:val="28"/>
        </w:rPr>
      </w:pPr>
      <w:r w:rsidRPr="000658DC">
        <w:rPr>
          <w:sz w:val="28"/>
          <w:szCs w:val="28"/>
        </w:rPr>
        <w:t>Внесение в течение финансового года изменений в наименование и (или) код целевой статьи допускается при условии сохранения целевого назначения ранее произведенных по данной целевой статье расходов в следующих случаях:</w:t>
      </w:r>
    </w:p>
    <w:p w:rsidR="000658DC" w:rsidRPr="000658DC" w:rsidRDefault="000658DC" w:rsidP="000658DC">
      <w:pPr>
        <w:jc w:val="both"/>
        <w:rPr>
          <w:sz w:val="28"/>
          <w:szCs w:val="28"/>
        </w:rPr>
      </w:pPr>
      <w:r w:rsidRPr="000658DC">
        <w:rPr>
          <w:sz w:val="28"/>
          <w:szCs w:val="28"/>
        </w:rPr>
        <w:t xml:space="preserve">- в части изменения наименования и (или) кода целевой статьи для отражения расходов бюджета, в целях </w:t>
      </w:r>
      <w:proofErr w:type="spellStart"/>
      <w:r w:rsidRPr="000658DC">
        <w:rPr>
          <w:sz w:val="28"/>
          <w:szCs w:val="28"/>
        </w:rPr>
        <w:t>софинансирования</w:t>
      </w:r>
      <w:proofErr w:type="spellEnd"/>
      <w:r w:rsidRPr="000658DC">
        <w:rPr>
          <w:sz w:val="28"/>
          <w:szCs w:val="28"/>
        </w:rPr>
        <w:t xml:space="preserve"> которых бюджету округа предоставляются межбюджетные трансферты, распределяемые из областного бюджета в течение финансового года;</w:t>
      </w:r>
    </w:p>
    <w:p w:rsidR="000658DC" w:rsidRPr="000658DC" w:rsidRDefault="000658DC" w:rsidP="000658DC">
      <w:pPr>
        <w:jc w:val="both"/>
        <w:rPr>
          <w:sz w:val="28"/>
          <w:szCs w:val="28"/>
        </w:rPr>
      </w:pPr>
      <w:r w:rsidRPr="000658DC">
        <w:rPr>
          <w:sz w:val="28"/>
          <w:szCs w:val="28"/>
        </w:rPr>
        <w:t>- в части изменения наименования кодов программного направления расходов, подпрограммы и основного мероприятия программной части целевой статьи расходов бюджета в случае внесения изменений в муниципальные программы;</w:t>
      </w:r>
    </w:p>
    <w:p w:rsidR="000658DC" w:rsidRPr="000658DC" w:rsidRDefault="000658DC" w:rsidP="000658DC">
      <w:pPr>
        <w:jc w:val="both"/>
        <w:rPr>
          <w:sz w:val="28"/>
          <w:szCs w:val="28"/>
        </w:rPr>
      </w:pPr>
      <w:r w:rsidRPr="000658DC">
        <w:rPr>
          <w:sz w:val="28"/>
          <w:szCs w:val="28"/>
        </w:rPr>
        <w:t>- в части изменения наименования целевой статьи в связи с изменением федерального и (или) регионального законодательства, в том числе нормативных правовых актов, устанавливающих соответствующее расходное обязательство;</w:t>
      </w:r>
    </w:p>
    <w:p w:rsidR="000658DC" w:rsidRPr="000658DC" w:rsidRDefault="000658DC" w:rsidP="000658DC">
      <w:pPr>
        <w:jc w:val="both"/>
        <w:rPr>
          <w:sz w:val="28"/>
          <w:szCs w:val="28"/>
        </w:rPr>
      </w:pPr>
      <w:r w:rsidRPr="000658DC">
        <w:rPr>
          <w:sz w:val="28"/>
          <w:szCs w:val="28"/>
        </w:rPr>
        <w:lastRenderedPageBreak/>
        <w:t>- в части изменения наименований направлений расходов, отражающих результаты реализации федеральных, региональных проектов, входящих в состав национальных проектов (программы), Комплексного плана, в связи с внесением изменений в результаты реализации указанных федеральных, региональных проектов, входящих в состав национальных проектов (программы), Комплексного плана.</w:t>
      </w:r>
    </w:p>
    <w:p w:rsidR="00C853BB" w:rsidRPr="000658DC" w:rsidRDefault="00C853BB">
      <w:pPr>
        <w:rPr>
          <w:sz w:val="28"/>
          <w:szCs w:val="28"/>
        </w:rPr>
      </w:pPr>
    </w:p>
    <w:p w:rsidR="007E762A" w:rsidRPr="003F4952" w:rsidRDefault="007E762A" w:rsidP="007E762A">
      <w:pPr>
        <w:jc w:val="center"/>
        <w:rPr>
          <w:b/>
          <w:sz w:val="28"/>
          <w:szCs w:val="28"/>
        </w:rPr>
      </w:pPr>
      <w:r w:rsidRPr="003F4952">
        <w:rPr>
          <w:b/>
          <w:sz w:val="28"/>
          <w:szCs w:val="28"/>
        </w:rPr>
        <w:t>Перечень и правила отнесения расходов</w:t>
      </w:r>
    </w:p>
    <w:p w:rsidR="007E762A" w:rsidRPr="003F4952" w:rsidRDefault="007E762A" w:rsidP="007E762A">
      <w:pPr>
        <w:widowControl w:val="0"/>
        <w:autoSpaceDE w:val="0"/>
        <w:autoSpaceDN w:val="0"/>
        <w:adjustRightInd w:val="0"/>
        <w:ind w:firstLine="540"/>
        <w:jc w:val="center"/>
        <w:rPr>
          <w:b/>
          <w:sz w:val="28"/>
          <w:szCs w:val="28"/>
        </w:rPr>
      </w:pPr>
      <w:r w:rsidRPr="003F4952">
        <w:rPr>
          <w:b/>
          <w:sz w:val="28"/>
          <w:szCs w:val="28"/>
        </w:rPr>
        <w:t xml:space="preserve">бюджета </w:t>
      </w:r>
      <w:proofErr w:type="spellStart"/>
      <w:r w:rsidRPr="003F4952">
        <w:rPr>
          <w:b/>
          <w:sz w:val="28"/>
          <w:szCs w:val="28"/>
        </w:rPr>
        <w:t>Гагинского</w:t>
      </w:r>
      <w:proofErr w:type="spellEnd"/>
      <w:r w:rsidRPr="003F4952">
        <w:rPr>
          <w:b/>
          <w:sz w:val="28"/>
          <w:szCs w:val="28"/>
        </w:rPr>
        <w:t xml:space="preserve"> муниципального округа на соответствующие целевые статьи классификации расходов бюджета</w:t>
      </w:r>
    </w:p>
    <w:p w:rsidR="007E762A" w:rsidRPr="003F4952" w:rsidRDefault="007E762A" w:rsidP="007E762A">
      <w:pPr>
        <w:widowControl w:val="0"/>
        <w:autoSpaceDE w:val="0"/>
        <w:autoSpaceDN w:val="0"/>
        <w:adjustRightInd w:val="0"/>
        <w:ind w:firstLine="540"/>
        <w:jc w:val="center"/>
        <w:rPr>
          <w:b/>
          <w:sz w:val="28"/>
          <w:szCs w:val="28"/>
        </w:rPr>
      </w:pPr>
    </w:p>
    <w:tbl>
      <w:tblPr>
        <w:tblW w:w="10206" w:type="dxa"/>
        <w:tblLook w:val="04A0" w:firstRow="1" w:lastRow="0" w:firstColumn="1" w:lastColumn="0" w:noHBand="0" w:noVBand="1"/>
      </w:tblPr>
      <w:tblGrid>
        <w:gridCol w:w="10206"/>
      </w:tblGrid>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rPr>
                <w:b/>
                <w:bCs/>
                <w:sz w:val="28"/>
                <w:szCs w:val="28"/>
              </w:rPr>
            </w:pPr>
            <w:r w:rsidRPr="00164BEC">
              <w:rPr>
                <w:b/>
                <w:bCs/>
                <w:sz w:val="28"/>
                <w:szCs w:val="28"/>
              </w:rPr>
              <w:t xml:space="preserve">01 0 00 00000 Муниципальная программа "Развитие образования </w:t>
            </w:r>
            <w:proofErr w:type="spellStart"/>
            <w:r w:rsidRPr="00164BEC">
              <w:rPr>
                <w:b/>
                <w:bCs/>
                <w:sz w:val="28"/>
                <w:szCs w:val="28"/>
              </w:rPr>
              <w:t>Гагинского</w:t>
            </w:r>
            <w:proofErr w:type="spellEnd"/>
            <w:r w:rsidRPr="00164BEC">
              <w:rPr>
                <w:b/>
                <w:bCs/>
                <w:sz w:val="28"/>
                <w:szCs w:val="28"/>
              </w:rPr>
              <w:t xml:space="preserve"> муниципального округа Нижегородской области"</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rPr>
                <w:b/>
                <w:bCs/>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rPr>
                <w:sz w:val="28"/>
                <w:szCs w:val="28"/>
              </w:rPr>
            </w:pPr>
            <w:r w:rsidRPr="00164BEC">
              <w:rPr>
                <w:sz w:val="28"/>
                <w:szCs w:val="28"/>
              </w:rPr>
              <w:t xml:space="preserve">По данной целевой статье отражаются расходы бюджета округа на реализацию муниципальной программы «Развитие образования </w:t>
            </w:r>
            <w:proofErr w:type="spellStart"/>
            <w:r w:rsidRPr="00164BEC">
              <w:rPr>
                <w:sz w:val="28"/>
                <w:szCs w:val="28"/>
              </w:rPr>
              <w:t>Гагинского</w:t>
            </w:r>
            <w:proofErr w:type="spellEnd"/>
            <w:r w:rsidRPr="00164BEC">
              <w:rPr>
                <w:sz w:val="28"/>
                <w:szCs w:val="28"/>
              </w:rPr>
              <w:t xml:space="preserve"> муниципального округа Нижегородской области», утвержденной  постановлением администрации </w:t>
            </w:r>
            <w:proofErr w:type="spellStart"/>
            <w:r w:rsidRPr="00164BEC">
              <w:rPr>
                <w:sz w:val="28"/>
                <w:szCs w:val="28"/>
              </w:rPr>
              <w:t>Гагинского</w:t>
            </w:r>
            <w:proofErr w:type="spellEnd"/>
            <w:r w:rsidRPr="00164BEC">
              <w:rPr>
                <w:sz w:val="28"/>
                <w:szCs w:val="28"/>
              </w:rPr>
              <w:t xml:space="preserve"> муниципального округа от 12.11.2025 года № 1207, осуществляемые по следующим подпрограммам муниципальной программы. </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rPr>
                <w:sz w:val="28"/>
                <w:szCs w:val="28"/>
              </w:rPr>
            </w:pPr>
            <w:r w:rsidRPr="00164BEC">
              <w:rPr>
                <w:sz w:val="28"/>
                <w:szCs w:val="28"/>
              </w:rPr>
              <w:t xml:space="preserve"> </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outlineLvl w:val="0"/>
              <w:rPr>
                <w:b/>
                <w:bCs/>
                <w:i/>
                <w:iCs/>
                <w:sz w:val="28"/>
                <w:szCs w:val="28"/>
              </w:rPr>
            </w:pPr>
            <w:r w:rsidRPr="00164BEC">
              <w:rPr>
                <w:b/>
                <w:bCs/>
                <w:i/>
                <w:iCs/>
                <w:sz w:val="28"/>
                <w:szCs w:val="28"/>
              </w:rPr>
              <w:t>01 1 00 00000 Подпрограмма "Развитие дошкольного и общего образования"</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outlineLvl w:val="0"/>
              <w:rPr>
                <w:b/>
                <w:bCs/>
                <w:i/>
                <w:iCs/>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outlineLvl w:val="0"/>
              <w:rPr>
                <w:sz w:val="28"/>
                <w:szCs w:val="28"/>
              </w:rPr>
            </w:pPr>
            <w:r w:rsidRPr="00164BEC">
              <w:rPr>
                <w:sz w:val="28"/>
                <w:szCs w:val="28"/>
              </w:rPr>
              <w:t>По данной целевой статье отражаются расходы бюджета округа на реализацию подпрограммы по соответствующим основным мероприятиям.</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outlineLvl w:val="0"/>
              <w:rPr>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outlineLvl w:val="1"/>
              <w:rPr>
                <w:i/>
                <w:iCs/>
                <w:sz w:val="28"/>
                <w:szCs w:val="28"/>
              </w:rPr>
            </w:pPr>
            <w:r w:rsidRPr="00164BEC">
              <w:rPr>
                <w:i/>
                <w:iCs/>
                <w:sz w:val="28"/>
                <w:szCs w:val="28"/>
              </w:rPr>
              <w:t>01 1 07 00000 Обеспечение деятельности дошкольных и общеобразовательных организаций</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outlineLvl w:val="1"/>
              <w:rPr>
                <w:i/>
                <w:iCs/>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outlineLvl w:val="1"/>
              <w:rPr>
                <w:sz w:val="28"/>
                <w:szCs w:val="28"/>
              </w:rPr>
            </w:pPr>
            <w:r w:rsidRPr="00164BEC">
              <w:rPr>
                <w:sz w:val="28"/>
                <w:szCs w:val="28"/>
              </w:rPr>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outlineLvl w:val="1"/>
              <w:rPr>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outlineLvl w:val="2"/>
              <w:rPr>
                <w:sz w:val="28"/>
                <w:szCs w:val="28"/>
              </w:rPr>
            </w:pPr>
            <w:r w:rsidRPr="00164BEC">
              <w:rPr>
                <w:sz w:val="28"/>
                <w:szCs w:val="28"/>
              </w:rPr>
              <w:t>01 1 07 20590 Расходы на обеспечение деятельности муниципальных детских дошкольных учреждений</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outlineLvl w:val="2"/>
              <w:rPr>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outlineLvl w:val="2"/>
              <w:rPr>
                <w:sz w:val="28"/>
                <w:szCs w:val="28"/>
              </w:rPr>
            </w:pPr>
            <w:r w:rsidRPr="00164BEC">
              <w:rPr>
                <w:sz w:val="28"/>
                <w:szCs w:val="28"/>
              </w:rPr>
              <w:t>По данной целевой статье отражаются расходы бюджета округа на предоставление муниципальным бюджетным учреждениям детского  дошкольного образования субсидий на финансовое обеспечение муниципального задания на оказание муниципальных услуг (выполнение работ) и иные цели.</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outlineLvl w:val="2"/>
              <w:rPr>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outlineLvl w:val="2"/>
              <w:rPr>
                <w:sz w:val="28"/>
                <w:szCs w:val="28"/>
              </w:rPr>
            </w:pPr>
            <w:r w:rsidRPr="00164BEC">
              <w:rPr>
                <w:sz w:val="28"/>
                <w:szCs w:val="28"/>
              </w:rPr>
              <w:t>01 1 07 21590 Расходы на обеспечение деятельности муниципальных школ начальных, неполных средних и средних</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outlineLvl w:val="2"/>
              <w:rPr>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outlineLvl w:val="2"/>
              <w:rPr>
                <w:sz w:val="28"/>
                <w:szCs w:val="28"/>
              </w:rPr>
            </w:pPr>
            <w:r w:rsidRPr="00164BEC">
              <w:rPr>
                <w:sz w:val="28"/>
                <w:szCs w:val="28"/>
              </w:rPr>
              <w:t>По данной целевой статье отражаются расходы бюджета округа на предоставление муниципальным общеобразовательным учреждениям субсидий на финансовое обеспечение муниципального задания на оказание муниципальных услуг (выполнение работ) и иные цели.</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outlineLvl w:val="2"/>
              <w:rPr>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outlineLvl w:val="2"/>
              <w:rPr>
                <w:sz w:val="28"/>
                <w:szCs w:val="28"/>
              </w:rPr>
            </w:pPr>
            <w:r w:rsidRPr="00164BEC">
              <w:rPr>
                <w:sz w:val="28"/>
                <w:szCs w:val="28"/>
              </w:rPr>
              <w:t xml:space="preserve">01 1 07 73070 Исполнение полномочий в сфере общего образования </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outlineLvl w:val="2"/>
              <w:rPr>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outlineLvl w:val="2"/>
              <w:rPr>
                <w:sz w:val="28"/>
                <w:szCs w:val="28"/>
              </w:rPr>
            </w:pPr>
            <w:r w:rsidRPr="00164BEC">
              <w:rPr>
                <w:sz w:val="28"/>
                <w:szCs w:val="28"/>
              </w:rPr>
              <w:t>По данной целевой статье отражаются расходы бюджета округа за счет  субвенции бюджету муниципального округа на исполнение полномочий в сфере общего образования.</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outlineLvl w:val="2"/>
              <w:rPr>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outlineLvl w:val="2"/>
              <w:rPr>
                <w:sz w:val="28"/>
                <w:szCs w:val="28"/>
              </w:rPr>
            </w:pPr>
            <w:r w:rsidRPr="00164BEC">
              <w:rPr>
                <w:sz w:val="28"/>
                <w:szCs w:val="28"/>
              </w:rPr>
              <w:t>01 1 07 73110  Осуществление выплаты компенсации части родительской платы за присмотр и уход за ребенком в государственных и муниципальных дошкольных образовательных организациях, частных образовательных организациях, реализующих образовательную программу дошкольного образования, в том числе обеспечение организации выплаты компенсации части родительской платы</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outlineLvl w:val="2"/>
              <w:rPr>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outlineLvl w:val="2"/>
              <w:rPr>
                <w:sz w:val="28"/>
                <w:szCs w:val="28"/>
              </w:rPr>
            </w:pPr>
            <w:r w:rsidRPr="00164BEC">
              <w:rPr>
                <w:sz w:val="28"/>
                <w:szCs w:val="28"/>
              </w:rPr>
              <w:t>По данной целевой статье отражаются расходы бюджета округа, осуществляемые за счет  субвенции бюджету  муниципального округа на осуществление выплаты компенсации части родительской платы за содержание ребенка (присмотр и уход за ребенком) в федеральных и муниципальных образовательных учреждениях, иных образовательных организациях, реализующих основную общеобразовательную программу дошкольного образования, в том числе обеспечение организации выплаты компенсации части родительской платы.</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outlineLvl w:val="2"/>
              <w:rPr>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outlineLvl w:val="2"/>
              <w:rPr>
                <w:sz w:val="28"/>
                <w:szCs w:val="28"/>
              </w:rPr>
            </w:pPr>
            <w:bookmarkStart w:id="8" w:name="RANGE!C40"/>
            <w:r w:rsidRPr="00164BEC">
              <w:rPr>
                <w:sz w:val="28"/>
                <w:szCs w:val="28"/>
              </w:rPr>
              <w:t>01 1 07 73140  Исполнение полномочий по финансовому обеспечению выплаты компенсации педагогическим работникам на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bookmarkEnd w:id="8"/>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outlineLvl w:val="2"/>
              <w:rPr>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outlineLvl w:val="2"/>
              <w:rPr>
                <w:sz w:val="28"/>
                <w:szCs w:val="28"/>
              </w:rPr>
            </w:pPr>
            <w:r w:rsidRPr="00164BEC">
              <w:rPr>
                <w:sz w:val="28"/>
                <w:szCs w:val="28"/>
              </w:rPr>
              <w:t>По данной целевой статье отражаются расходы бюджета округа, осуществляемые за счет  субвенции бюджету  муниципального округа на исполнение полномочий по финансовому обеспечению выплаты компенсации педагогическим работникам на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outlineLvl w:val="2"/>
              <w:rPr>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outlineLvl w:val="2"/>
              <w:rPr>
                <w:sz w:val="28"/>
                <w:szCs w:val="28"/>
              </w:rPr>
            </w:pPr>
            <w:r w:rsidRPr="00164BEC">
              <w:rPr>
                <w:sz w:val="28"/>
                <w:szCs w:val="28"/>
              </w:rPr>
              <w:t>01 1 07 73170 Исполнение полномочий по финансовому обеспечению осуществления присмотра и ухода за детьми-инвалидами, детьми-сиротами и детьми, оставшимися без попечения родителей, а также за детьми с туберкулезной интоксикацией, обучающимися в муниципальных образовательных организациях, реализующих образовательные программы дошкольного образования</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outlineLvl w:val="2"/>
              <w:rPr>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outlineLvl w:val="2"/>
              <w:rPr>
                <w:sz w:val="28"/>
                <w:szCs w:val="28"/>
              </w:rPr>
            </w:pPr>
            <w:r w:rsidRPr="00164BEC">
              <w:rPr>
                <w:sz w:val="28"/>
                <w:szCs w:val="28"/>
              </w:rPr>
              <w:t>По данной целевой статье отражаются расходы бюджета округа, осуществляемые за счет субвенции  из областного бюджета на исполнение полномочий по финансовому обеспечению осуществления присмотра и ухода за детьми-инвалидами, детьми-сиротами и детьми, оставшимися без попечения родителей, а также за детьми с туберкулезной интоксикацией, обучающимися в муниципальных образовательных организациях, реализующих образовательные программы дошкольного образования.</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outlineLvl w:val="2"/>
              <w:rPr>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outlineLvl w:val="2"/>
              <w:rPr>
                <w:sz w:val="28"/>
                <w:szCs w:val="28"/>
              </w:rPr>
            </w:pPr>
            <w:r w:rsidRPr="00164BEC">
              <w:rPr>
                <w:sz w:val="28"/>
                <w:szCs w:val="28"/>
              </w:rPr>
              <w:t>01 1 07 L3040  Организация бесплатного горячего питания обучающихся, получающих начальное общее образование в муниципальных образовательных организациях</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outlineLvl w:val="2"/>
              <w:rPr>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outlineLvl w:val="2"/>
              <w:rPr>
                <w:sz w:val="28"/>
                <w:szCs w:val="28"/>
              </w:rPr>
            </w:pPr>
            <w:r w:rsidRPr="00164BEC">
              <w:rPr>
                <w:sz w:val="28"/>
                <w:szCs w:val="28"/>
              </w:rPr>
              <w:t>По данной целевой статье отражаются расходы бюджета округа по организации бесплатного горячего питания обучающихся, получающих начальное общее образование в муниципальных образовательных организациях.</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outlineLvl w:val="2"/>
              <w:rPr>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outlineLvl w:val="2"/>
              <w:rPr>
                <w:sz w:val="28"/>
                <w:szCs w:val="28"/>
              </w:rPr>
            </w:pPr>
            <w:r w:rsidRPr="00164BEC">
              <w:rPr>
                <w:sz w:val="28"/>
                <w:szCs w:val="28"/>
              </w:rPr>
              <w:t>01 1 07 S2480  Расходы на реализацию мероприятий по финансовому обеспечению бесплатным двухразовым питанием обучающихся с ограниченными возможностями здоровья, не проживающих в муниципальных организациях, осуществляющих образовательную деятельность, в части финансирования стоимости набора продуктов для организации питания</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outlineLvl w:val="2"/>
              <w:rPr>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outlineLvl w:val="2"/>
              <w:rPr>
                <w:sz w:val="28"/>
                <w:szCs w:val="28"/>
              </w:rPr>
            </w:pPr>
            <w:r w:rsidRPr="00164BEC">
              <w:rPr>
                <w:sz w:val="28"/>
                <w:szCs w:val="28"/>
              </w:rPr>
              <w:t xml:space="preserve">По данной целевой статье отражаются расходы бюджета округа на реализацию мероприятий по финансовому обеспечению бесплатным двухразовым питанием обучающихся с ограниченными возможностями здоровья, не проживающих в муниципальных организациях, осуществляющих образовательную деятельность, в части финансирования стоимости набора продуктов для организации питания, источником финансирования которых являются межбюджетные трансферты из областного бюджета на условиях </w:t>
            </w:r>
            <w:proofErr w:type="spellStart"/>
            <w:r w:rsidRPr="00164BEC">
              <w:rPr>
                <w:sz w:val="28"/>
                <w:szCs w:val="28"/>
              </w:rPr>
              <w:t>софинансирования</w:t>
            </w:r>
            <w:proofErr w:type="spellEnd"/>
            <w:r w:rsidRPr="00164BEC">
              <w:rPr>
                <w:sz w:val="28"/>
                <w:szCs w:val="28"/>
              </w:rPr>
              <w:t xml:space="preserve"> из бюджета округа.</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outlineLvl w:val="2"/>
              <w:rPr>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outlineLvl w:val="2"/>
              <w:rPr>
                <w:sz w:val="28"/>
                <w:szCs w:val="28"/>
              </w:rPr>
            </w:pPr>
            <w:r w:rsidRPr="00164BEC">
              <w:rPr>
                <w:sz w:val="28"/>
                <w:szCs w:val="28"/>
              </w:rPr>
              <w:t>01 1 07 S2490  Осуществление расходов на дополнительное финансовое обеспечение мероприятий по организации бесплатного горячего питания обучающихся, получающих начальное общее образование в муниципальных образовательных организациях</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outlineLvl w:val="2"/>
              <w:rPr>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outlineLvl w:val="2"/>
              <w:rPr>
                <w:sz w:val="28"/>
                <w:szCs w:val="28"/>
              </w:rPr>
            </w:pPr>
            <w:r w:rsidRPr="00164BEC">
              <w:rPr>
                <w:sz w:val="28"/>
                <w:szCs w:val="28"/>
              </w:rPr>
              <w:t xml:space="preserve">По данной целевой статье отражаются расходы бюджета округа на дополнительное финансовое обеспечение мероприятий по организации бесплатного горячего питания обучающихся, получающих начальное общее образование в муниципальных образовательных организациях, источником финансирования которых являются межбюджетные трансферты из областного бюджета на условиях </w:t>
            </w:r>
            <w:proofErr w:type="spellStart"/>
            <w:r w:rsidRPr="00164BEC">
              <w:rPr>
                <w:sz w:val="28"/>
                <w:szCs w:val="28"/>
              </w:rPr>
              <w:t>софинансирования</w:t>
            </w:r>
            <w:proofErr w:type="spellEnd"/>
            <w:r w:rsidRPr="00164BEC">
              <w:rPr>
                <w:sz w:val="28"/>
                <w:szCs w:val="28"/>
              </w:rPr>
              <w:t xml:space="preserve"> из бюджета округа.</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outlineLvl w:val="2"/>
              <w:rPr>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outlineLvl w:val="1"/>
              <w:rPr>
                <w:i/>
                <w:iCs/>
                <w:sz w:val="28"/>
                <w:szCs w:val="28"/>
              </w:rPr>
            </w:pPr>
            <w:r w:rsidRPr="00164BEC">
              <w:rPr>
                <w:i/>
                <w:iCs/>
                <w:sz w:val="28"/>
                <w:szCs w:val="28"/>
              </w:rPr>
              <w:t>01 1 Ю6 00000 Региональный проект "Педагоги и наставники"</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outlineLvl w:val="1"/>
              <w:rPr>
                <w:i/>
                <w:iCs/>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outlineLvl w:val="1"/>
              <w:rPr>
                <w:sz w:val="28"/>
                <w:szCs w:val="28"/>
              </w:rPr>
            </w:pPr>
            <w:r w:rsidRPr="00164BEC">
              <w:rPr>
                <w:sz w:val="28"/>
                <w:szCs w:val="28"/>
              </w:rPr>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outlineLvl w:val="1"/>
              <w:rPr>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outlineLvl w:val="2"/>
              <w:rPr>
                <w:sz w:val="28"/>
                <w:szCs w:val="28"/>
              </w:rPr>
            </w:pPr>
            <w:r w:rsidRPr="00164BEC">
              <w:rPr>
                <w:sz w:val="28"/>
                <w:szCs w:val="28"/>
              </w:rPr>
              <w:t>01 1 Ю6 50500 Исполнение полномочий по финансовому обеспечению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outlineLvl w:val="2"/>
              <w:rPr>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outlineLvl w:val="2"/>
              <w:rPr>
                <w:sz w:val="28"/>
                <w:szCs w:val="28"/>
              </w:rPr>
            </w:pPr>
            <w:r w:rsidRPr="00164BEC">
              <w:rPr>
                <w:sz w:val="28"/>
                <w:szCs w:val="28"/>
              </w:rPr>
              <w:t>По данной целевой статье отражаются расходы бюджета округа на исполнение полномочий по финансовому обеспечению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outlineLvl w:val="2"/>
              <w:rPr>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outlineLvl w:val="2"/>
              <w:rPr>
                <w:sz w:val="28"/>
                <w:szCs w:val="28"/>
              </w:rPr>
            </w:pPr>
            <w:r w:rsidRPr="00164BEC">
              <w:rPr>
                <w:sz w:val="28"/>
                <w:szCs w:val="28"/>
              </w:rPr>
              <w:lastRenderedPageBreak/>
              <w:t>01 1 Ю6 51790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outlineLvl w:val="2"/>
              <w:rPr>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outlineLvl w:val="2"/>
              <w:rPr>
                <w:sz w:val="28"/>
                <w:szCs w:val="28"/>
              </w:rPr>
            </w:pPr>
            <w:r w:rsidRPr="00164BEC">
              <w:rPr>
                <w:sz w:val="28"/>
                <w:szCs w:val="28"/>
              </w:rPr>
              <w:t>По данной целевой статье отражаются расходы бюджета округа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outlineLvl w:val="2"/>
              <w:rPr>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outlineLvl w:val="2"/>
              <w:rPr>
                <w:sz w:val="28"/>
                <w:szCs w:val="28"/>
              </w:rPr>
            </w:pPr>
            <w:r w:rsidRPr="00164BEC">
              <w:rPr>
                <w:sz w:val="28"/>
                <w:szCs w:val="28"/>
              </w:rPr>
              <w:t>01 1 Ю6 53030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 реализующих образовательные программы начального общего, основного общего и среднего общего образования, в том числе адаптированные основные общеобразовательные программы</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outlineLvl w:val="2"/>
              <w:rPr>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outlineLvl w:val="2"/>
              <w:rPr>
                <w:sz w:val="28"/>
                <w:szCs w:val="28"/>
              </w:rPr>
            </w:pPr>
            <w:r w:rsidRPr="00164BEC">
              <w:rPr>
                <w:sz w:val="28"/>
                <w:szCs w:val="28"/>
              </w:rPr>
              <w:t>По данной целевой статье отражаются расходы бюджета округа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 реализующих образовательные программы начального общего, основного общего и среднего общего образования, в том числе адаптированные основные общеобразовательные программы.</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outlineLvl w:val="2"/>
              <w:rPr>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outlineLvl w:val="0"/>
              <w:rPr>
                <w:b/>
                <w:bCs/>
                <w:i/>
                <w:iCs/>
                <w:sz w:val="28"/>
                <w:szCs w:val="28"/>
              </w:rPr>
            </w:pPr>
            <w:r w:rsidRPr="00164BEC">
              <w:rPr>
                <w:b/>
                <w:bCs/>
                <w:i/>
                <w:iCs/>
                <w:sz w:val="28"/>
                <w:szCs w:val="28"/>
              </w:rPr>
              <w:t>01 2 00 00000 Подпрограмма "Развитие дополнительного образования  и воспитания детей"</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outlineLvl w:val="0"/>
              <w:rPr>
                <w:b/>
                <w:bCs/>
                <w:i/>
                <w:iCs/>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outlineLvl w:val="0"/>
              <w:rPr>
                <w:sz w:val="28"/>
                <w:szCs w:val="28"/>
              </w:rPr>
            </w:pPr>
            <w:r w:rsidRPr="00164BEC">
              <w:rPr>
                <w:sz w:val="28"/>
                <w:szCs w:val="28"/>
              </w:rPr>
              <w:t>По данной целевой статье отражаются расходы бюджета округа на реализацию подпрограммы по соответствующим основным мероприятиям.</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outlineLvl w:val="0"/>
              <w:rPr>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outlineLvl w:val="1"/>
              <w:rPr>
                <w:i/>
                <w:iCs/>
                <w:sz w:val="28"/>
                <w:szCs w:val="28"/>
              </w:rPr>
            </w:pPr>
            <w:r w:rsidRPr="00164BEC">
              <w:rPr>
                <w:i/>
                <w:iCs/>
                <w:sz w:val="28"/>
                <w:szCs w:val="28"/>
              </w:rPr>
              <w:t>01 2 03 00000 Содействие интеллектуальному, духовно - нравственному развитию детей, реализации личности ребенка в интересах общества, создание условий для выявления и творческого развития одаренных и талантливых детей и молодежи, развитие мотивации у детей к познанию и творчеству</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outlineLvl w:val="1"/>
              <w:rPr>
                <w:i/>
                <w:iCs/>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outlineLvl w:val="1"/>
              <w:rPr>
                <w:sz w:val="28"/>
                <w:szCs w:val="28"/>
              </w:rPr>
            </w:pPr>
            <w:r w:rsidRPr="00164BEC">
              <w:rPr>
                <w:sz w:val="28"/>
                <w:szCs w:val="28"/>
              </w:rPr>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outlineLvl w:val="1"/>
              <w:rPr>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outlineLvl w:val="2"/>
              <w:rPr>
                <w:sz w:val="28"/>
                <w:szCs w:val="28"/>
              </w:rPr>
            </w:pPr>
            <w:r w:rsidRPr="00164BEC">
              <w:rPr>
                <w:sz w:val="28"/>
                <w:szCs w:val="28"/>
              </w:rPr>
              <w:t>01 2 03 25200 Проведение мероприятий для детей и молодежи</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outlineLvl w:val="2"/>
              <w:rPr>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outlineLvl w:val="2"/>
              <w:rPr>
                <w:sz w:val="28"/>
                <w:szCs w:val="28"/>
              </w:rPr>
            </w:pPr>
            <w:r w:rsidRPr="00164BEC">
              <w:rPr>
                <w:sz w:val="28"/>
                <w:szCs w:val="28"/>
              </w:rPr>
              <w:t>По данной целевой статье отражаются расходы бюджета округа на проведение мероприятий для детей и молодежи.</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outlineLvl w:val="2"/>
              <w:rPr>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outlineLvl w:val="1"/>
              <w:rPr>
                <w:i/>
                <w:iCs/>
                <w:sz w:val="28"/>
                <w:szCs w:val="28"/>
              </w:rPr>
            </w:pPr>
            <w:r w:rsidRPr="00164BEC">
              <w:rPr>
                <w:i/>
                <w:iCs/>
                <w:sz w:val="28"/>
                <w:szCs w:val="28"/>
              </w:rPr>
              <w:t>01 2 07 00000 Мероприятия, направленные на противодействие немедицинскому использованию наркотических средств</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outlineLvl w:val="1"/>
              <w:rPr>
                <w:i/>
                <w:iCs/>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outlineLvl w:val="1"/>
              <w:rPr>
                <w:sz w:val="28"/>
                <w:szCs w:val="28"/>
              </w:rPr>
            </w:pPr>
            <w:r w:rsidRPr="00164BEC">
              <w:rPr>
                <w:sz w:val="28"/>
                <w:szCs w:val="28"/>
              </w:rPr>
              <w:lastRenderedPageBreak/>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outlineLvl w:val="1"/>
              <w:rPr>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outlineLvl w:val="2"/>
              <w:rPr>
                <w:sz w:val="28"/>
                <w:szCs w:val="28"/>
              </w:rPr>
            </w:pPr>
            <w:r w:rsidRPr="00164BEC">
              <w:rPr>
                <w:sz w:val="28"/>
                <w:szCs w:val="28"/>
              </w:rPr>
              <w:t>01 2 07 29600 Расходы на реализацию мероприятий антинаркотической направленности</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outlineLvl w:val="2"/>
              <w:rPr>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outlineLvl w:val="2"/>
              <w:rPr>
                <w:sz w:val="28"/>
                <w:szCs w:val="28"/>
              </w:rPr>
            </w:pPr>
            <w:r w:rsidRPr="00164BEC">
              <w:rPr>
                <w:sz w:val="28"/>
                <w:szCs w:val="28"/>
              </w:rPr>
              <w:t>По данной целевой статье отражаются расходы бюджета округа на реализацию мероприятий антинаркотической направленности.</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outlineLvl w:val="2"/>
              <w:rPr>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outlineLvl w:val="1"/>
              <w:rPr>
                <w:i/>
                <w:iCs/>
                <w:sz w:val="28"/>
                <w:szCs w:val="28"/>
              </w:rPr>
            </w:pPr>
            <w:r w:rsidRPr="00164BEC">
              <w:rPr>
                <w:i/>
                <w:iCs/>
                <w:sz w:val="28"/>
                <w:szCs w:val="28"/>
              </w:rPr>
              <w:t>01 2 08 00000 Организация мероприятий для обучающихся ОО - победителей и призеров областных и всероссийских этапов конкурсов, олимпиад, соревнований, отличников учебы, лидеров и руководителей детских и молодежных общественных объединений, советов старшеклассников</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outlineLvl w:val="1"/>
              <w:rPr>
                <w:i/>
                <w:iCs/>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outlineLvl w:val="1"/>
              <w:rPr>
                <w:sz w:val="28"/>
                <w:szCs w:val="28"/>
              </w:rPr>
            </w:pPr>
            <w:r w:rsidRPr="00164BEC">
              <w:rPr>
                <w:sz w:val="28"/>
                <w:szCs w:val="28"/>
              </w:rPr>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outlineLvl w:val="1"/>
              <w:rPr>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outlineLvl w:val="2"/>
              <w:rPr>
                <w:sz w:val="28"/>
                <w:szCs w:val="28"/>
              </w:rPr>
            </w:pPr>
            <w:r w:rsidRPr="00164BEC">
              <w:rPr>
                <w:sz w:val="28"/>
                <w:szCs w:val="28"/>
              </w:rPr>
              <w:t>01 2 08 25200 Проведение мероприятий для детей и молодежи</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outlineLvl w:val="2"/>
              <w:rPr>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outlineLvl w:val="2"/>
              <w:rPr>
                <w:sz w:val="28"/>
                <w:szCs w:val="28"/>
              </w:rPr>
            </w:pPr>
            <w:r w:rsidRPr="00164BEC">
              <w:rPr>
                <w:sz w:val="28"/>
                <w:szCs w:val="28"/>
              </w:rPr>
              <w:t>По данной целевой статье отражаются расходы бюджета округа на проведение мероприятий для детей и молодежи.</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outlineLvl w:val="2"/>
              <w:rPr>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outlineLvl w:val="1"/>
              <w:rPr>
                <w:i/>
                <w:iCs/>
                <w:sz w:val="28"/>
                <w:szCs w:val="28"/>
              </w:rPr>
            </w:pPr>
            <w:r w:rsidRPr="00164BEC">
              <w:rPr>
                <w:i/>
                <w:iCs/>
                <w:sz w:val="28"/>
                <w:szCs w:val="28"/>
              </w:rPr>
              <w:t>01 2 09 00000 Организация отдыха и оздоровления детей</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outlineLvl w:val="1"/>
              <w:rPr>
                <w:i/>
                <w:iCs/>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outlineLvl w:val="1"/>
              <w:rPr>
                <w:sz w:val="28"/>
                <w:szCs w:val="28"/>
              </w:rPr>
            </w:pPr>
            <w:r w:rsidRPr="00164BEC">
              <w:rPr>
                <w:sz w:val="28"/>
                <w:szCs w:val="28"/>
              </w:rPr>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outlineLvl w:val="1"/>
              <w:rPr>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outlineLvl w:val="2"/>
              <w:rPr>
                <w:sz w:val="28"/>
                <w:szCs w:val="28"/>
              </w:rPr>
            </w:pPr>
            <w:r w:rsidRPr="00164BEC">
              <w:rPr>
                <w:sz w:val="28"/>
                <w:szCs w:val="28"/>
              </w:rPr>
              <w:t>01 2 09 24910 Мероприятия по организации отдыха и оздоровления детей и молодежи</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outlineLvl w:val="2"/>
              <w:rPr>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outlineLvl w:val="2"/>
              <w:rPr>
                <w:sz w:val="28"/>
                <w:szCs w:val="28"/>
              </w:rPr>
            </w:pPr>
            <w:r w:rsidRPr="00164BEC">
              <w:rPr>
                <w:sz w:val="28"/>
                <w:szCs w:val="28"/>
              </w:rPr>
              <w:t>По данной целевой статье отражаются расходы бюджета округа на  реализацию мероприятий по организации отдыха и оздоровления детей и молодежи.</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outlineLvl w:val="2"/>
              <w:rPr>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outlineLvl w:val="2"/>
              <w:rPr>
                <w:sz w:val="28"/>
                <w:szCs w:val="28"/>
              </w:rPr>
            </w:pPr>
            <w:r w:rsidRPr="00164BEC">
              <w:rPr>
                <w:sz w:val="28"/>
                <w:szCs w:val="28"/>
              </w:rPr>
              <w:t>01 2 09 73320 Компенсация части расходов по приобретению путевки и предоставлению путевки с частичной оплатой за счет средств областного бюджета в организации, осуществляющие санаторно-курортное лечение детей в соответствии с имеющейся лицензией, организации, осуществляющие санаторно-курортную помощь детям в соответствии с имеющейся лицензией, расположенные на территории Российской Федерации</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outlineLvl w:val="2"/>
              <w:rPr>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outlineLvl w:val="2"/>
              <w:rPr>
                <w:sz w:val="28"/>
                <w:szCs w:val="28"/>
              </w:rPr>
            </w:pPr>
            <w:r w:rsidRPr="00164BEC">
              <w:rPr>
                <w:sz w:val="28"/>
                <w:szCs w:val="28"/>
              </w:rPr>
              <w:t>По данной целевой статье отражаются расходы бюджета округа, осуществляемые за счет субвенции из областного бюджета на компенсацию части расходов по приобретению путевки и предоставлению путевки с частичной оплатой за счет средств областного бюджета в организации, осуществляющие санаторно-курортное лечение детей в соответствии с имеющейся лицензией, организации, осуществляющие санаторно-курортную помощь детям в соответствии с имеющейся лицензией, расположенные на территории Российской Федерации.</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outlineLvl w:val="2"/>
              <w:rPr>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outlineLvl w:val="1"/>
              <w:rPr>
                <w:i/>
                <w:iCs/>
                <w:sz w:val="28"/>
                <w:szCs w:val="28"/>
              </w:rPr>
            </w:pPr>
            <w:r w:rsidRPr="00164BEC">
              <w:rPr>
                <w:i/>
                <w:iCs/>
                <w:sz w:val="28"/>
                <w:szCs w:val="28"/>
              </w:rPr>
              <w:t>01 2 13 00000 Обеспечение деятельности организаций дополнительного образования</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outlineLvl w:val="1"/>
              <w:rPr>
                <w:i/>
                <w:iCs/>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outlineLvl w:val="1"/>
              <w:rPr>
                <w:sz w:val="28"/>
                <w:szCs w:val="28"/>
              </w:rPr>
            </w:pPr>
            <w:r w:rsidRPr="00164BEC">
              <w:rPr>
                <w:sz w:val="28"/>
                <w:szCs w:val="28"/>
              </w:rPr>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outlineLvl w:val="1"/>
              <w:rPr>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outlineLvl w:val="2"/>
              <w:rPr>
                <w:sz w:val="28"/>
                <w:szCs w:val="28"/>
              </w:rPr>
            </w:pPr>
            <w:r w:rsidRPr="00164BEC">
              <w:rPr>
                <w:sz w:val="28"/>
                <w:szCs w:val="28"/>
              </w:rPr>
              <w:t>01 2 13 23590 Расходы на обеспечение деятельности муниципальных учреждений дополнительного образования детей</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outlineLvl w:val="2"/>
              <w:rPr>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outlineLvl w:val="2"/>
              <w:rPr>
                <w:sz w:val="28"/>
                <w:szCs w:val="28"/>
              </w:rPr>
            </w:pPr>
            <w:r w:rsidRPr="00164BEC">
              <w:rPr>
                <w:sz w:val="28"/>
                <w:szCs w:val="28"/>
              </w:rPr>
              <w:t>По данной целевой статье отражаются расходы бюджета округа на предоставление муниципальным бюджетным образовательным учреждениям дополнительного образования детей субсидий на финансовое обеспечение муниципального  задания на оказание муниципальных услуг (выполнение работ) и иные цели.</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outlineLvl w:val="2"/>
              <w:rPr>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outlineLvl w:val="1"/>
              <w:rPr>
                <w:i/>
                <w:iCs/>
                <w:sz w:val="28"/>
                <w:szCs w:val="28"/>
              </w:rPr>
            </w:pPr>
            <w:r w:rsidRPr="00164BEC">
              <w:rPr>
                <w:i/>
                <w:iCs/>
                <w:sz w:val="28"/>
                <w:szCs w:val="28"/>
              </w:rPr>
              <w:t>01 2 14 00000 Обеспечение функционирования модели персонифицированного финансирования дополнительного образования детей</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outlineLvl w:val="1"/>
              <w:rPr>
                <w:i/>
                <w:iCs/>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outlineLvl w:val="1"/>
              <w:rPr>
                <w:sz w:val="28"/>
                <w:szCs w:val="28"/>
              </w:rPr>
            </w:pPr>
            <w:r w:rsidRPr="00164BEC">
              <w:rPr>
                <w:sz w:val="28"/>
                <w:szCs w:val="28"/>
              </w:rPr>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outlineLvl w:val="1"/>
              <w:rPr>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outlineLvl w:val="2"/>
              <w:rPr>
                <w:sz w:val="28"/>
                <w:szCs w:val="28"/>
              </w:rPr>
            </w:pPr>
            <w:r w:rsidRPr="00164BEC">
              <w:rPr>
                <w:sz w:val="28"/>
                <w:szCs w:val="28"/>
              </w:rPr>
              <w:t>01 2 14 23590 Расходы на обеспечение деятельности муниципальных учреждений дополнительного образования детей</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outlineLvl w:val="2"/>
              <w:rPr>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outlineLvl w:val="2"/>
              <w:rPr>
                <w:sz w:val="28"/>
                <w:szCs w:val="28"/>
              </w:rPr>
            </w:pPr>
            <w:r w:rsidRPr="00164BEC">
              <w:rPr>
                <w:sz w:val="28"/>
                <w:szCs w:val="28"/>
              </w:rPr>
              <w:t>По данной целевой статье отражаются расходы бюджета округа на предоставление муниципальным бюджетным образовательным учреждениям дополнительного образования детей субсидий на финансовое обеспечение муниципального  задания на оказание муниципальных услуг (выполнение работ), иные цели, субсидии (гранты в форме субсидий), в части функционирования модели персонифицированного финансирования дополнительного образования детей.</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outlineLvl w:val="2"/>
              <w:rPr>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outlineLvl w:val="1"/>
              <w:rPr>
                <w:i/>
                <w:iCs/>
                <w:sz w:val="28"/>
                <w:szCs w:val="28"/>
              </w:rPr>
            </w:pPr>
            <w:r w:rsidRPr="00164BEC">
              <w:rPr>
                <w:i/>
                <w:iCs/>
                <w:sz w:val="28"/>
                <w:szCs w:val="28"/>
              </w:rPr>
              <w:t>01 2 15 00000 Организация временного трудоустройства несовершеннолетних граждан</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outlineLvl w:val="1"/>
              <w:rPr>
                <w:i/>
                <w:iCs/>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outlineLvl w:val="1"/>
              <w:rPr>
                <w:sz w:val="28"/>
                <w:szCs w:val="28"/>
              </w:rPr>
            </w:pPr>
            <w:r w:rsidRPr="00164BEC">
              <w:rPr>
                <w:sz w:val="28"/>
                <w:szCs w:val="28"/>
              </w:rPr>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outlineLvl w:val="1"/>
              <w:rPr>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outlineLvl w:val="2"/>
              <w:rPr>
                <w:sz w:val="28"/>
                <w:szCs w:val="28"/>
              </w:rPr>
            </w:pPr>
            <w:r w:rsidRPr="00164BEC">
              <w:rPr>
                <w:sz w:val="28"/>
                <w:szCs w:val="28"/>
              </w:rPr>
              <w:t>01 2 15 29910 Мероприятия по содействию занятости детей и молодежи</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outlineLvl w:val="2"/>
              <w:rPr>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outlineLvl w:val="2"/>
              <w:rPr>
                <w:sz w:val="28"/>
                <w:szCs w:val="28"/>
              </w:rPr>
            </w:pPr>
            <w:r w:rsidRPr="00164BEC">
              <w:rPr>
                <w:sz w:val="28"/>
                <w:szCs w:val="28"/>
              </w:rPr>
              <w:t>По данной целевой статье отражаются расходы бюджета округа на мероприятия по содействию занятости детей и молодежи.</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outlineLvl w:val="2"/>
              <w:rPr>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outlineLvl w:val="0"/>
              <w:rPr>
                <w:b/>
                <w:bCs/>
                <w:i/>
                <w:iCs/>
                <w:sz w:val="28"/>
                <w:szCs w:val="28"/>
              </w:rPr>
            </w:pPr>
            <w:r w:rsidRPr="00164BEC">
              <w:rPr>
                <w:b/>
                <w:bCs/>
                <w:i/>
                <w:iCs/>
                <w:sz w:val="28"/>
                <w:szCs w:val="28"/>
              </w:rPr>
              <w:t xml:space="preserve">01 4 00 00000 Подпрограмма "Патриотическое воспитание и подготовка граждан в </w:t>
            </w:r>
            <w:proofErr w:type="spellStart"/>
            <w:r w:rsidRPr="00164BEC">
              <w:rPr>
                <w:b/>
                <w:bCs/>
                <w:i/>
                <w:iCs/>
                <w:sz w:val="28"/>
                <w:szCs w:val="28"/>
              </w:rPr>
              <w:t>Гагинском</w:t>
            </w:r>
            <w:proofErr w:type="spellEnd"/>
            <w:r w:rsidRPr="00164BEC">
              <w:rPr>
                <w:b/>
                <w:bCs/>
                <w:i/>
                <w:iCs/>
                <w:sz w:val="28"/>
                <w:szCs w:val="28"/>
              </w:rPr>
              <w:t xml:space="preserve"> муниципальном округе к военной службе"</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outlineLvl w:val="0"/>
              <w:rPr>
                <w:b/>
                <w:bCs/>
                <w:i/>
                <w:iCs/>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outlineLvl w:val="0"/>
              <w:rPr>
                <w:sz w:val="28"/>
                <w:szCs w:val="28"/>
              </w:rPr>
            </w:pPr>
            <w:r w:rsidRPr="00164BEC">
              <w:rPr>
                <w:sz w:val="28"/>
                <w:szCs w:val="28"/>
              </w:rPr>
              <w:t>По данной целевой статье отражаются расходы бюджета округа на реализацию подпрограммы по соответствующим основным мероприятиям.</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outlineLvl w:val="0"/>
              <w:rPr>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outlineLvl w:val="1"/>
              <w:rPr>
                <w:i/>
                <w:iCs/>
                <w:sz w:val="28"/>
                <w:szCs w:val="28"/>
              </w:rPr>
            </w:pPr>
            <w:r w:rsidRPr="00164BEC">
              <w:rPr>
                <w:i/>
                <w:iCs/>
                <w:sz w:val="28"/>
                <w:szCs w:val="28"/>
              </w:rPr>
              <w:t>01 4 06 00000  Развитие системы военно-спортивных и военно-прикладных мероприятий для молодежи призывного возраста.</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outlineLvl w:val="1"/>
              <w:rPr>
                <w:i/>
                <w:iCs/>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outlineLvl w:val="1"/>
              <w:rPr>
                <w:sz w:val="28"/>
                <w:szCs w:val="28"/>
              </w:rPr>
            </w:pPr>
            <w:r w:rsidRPr="00164BEC">
              <w:rPr>
                <w:sz w:val="28"/>
                <w:szCs w:val="28"/>
              </w:rPr>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outlineLvl w:val="1"/>
              <w:rPr>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outlineLvl w:val="2"/>
              <w:rPr>
                <w:sz w:val="28"/>
                <w:szCs w:val="28"/>
              </w:rPr>
            </w:pPr>
            <w:r w:rsidRPr="00164BEC">
              <w:rPr>
                <w:sz w:val="28"/>
                <w:szCs w:val="28"/>
              </w:rPr>
              <w:t>01 4 06 25200 Проведение мероприятий для детей и молодежи.</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outlineLvl w:val="2"/>
              <w:rPr>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outlineLvl w:val="2"/>
              <w:rPr>
                <w:sz w:val="28"/>
                <w:szCs w:val="28"/>
              </w:rPr>
            </w:pPr>
            <w:r w:rsidRPr="00164BEC">
              <w:rPr>
                <w:sz w:val="28"/>
                <w:szCs w:val="28"/>
              </w:rPr>
              <w:t>По данной целевой статье отражаются расходы бюджета округа на проведение мероприятий для детей и молодежи.</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outlineLvl w:val="2"/>
              <w:rPr>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outlineLvl w:val="0"/>
              <w:rPr>
                <w:b/>
                <w:bCs/>
                <w:i/>
                <w:iCs/>
                <w:sz w:val="28"/>
                <w:szCs w:val="28"/>
              </w:rPr>
            </w:pPr>
            <w:r w:rsidRPr="00164BEC">
              <w:rPr>
                <w:b/>
                <w:bCs/>
                <w:i/>
                <w:iCs/>
                <w:sz w:val="28"/>
                <w:szCs w:val="28"/>
              </w:rPr>
              <w:t xml:space="preserve">01 5 00 00000 Подпрограмма "Ресурсное обеспечение сферы образования в </w:t>
            </w:r>
            <w:proofErr w:type="spellStart"/>
            <w:r w:rsidRPr="00164BEC">
              <w:rPr>
                <w:b/>
                <w:bCs/>
                <w:i/>
                <w:iCs/>
                <w:sz w:val="28"/>
                <w:szCs w:val="28"/>
              </w:rPr>
              <w:t>Гагинском</w:t>
            </w:r>
            <w:proofErr w:type="spellEnd"/>
            <w:r w:rsidRPr="00164BEC">
              <w:rPr>
                <w:b/>
                <w:bCs/>
                <w:i/>
                <w:iCs/>
                <w:sz w:val="28"/>
                <w:szCs w:val="28"/>
              </w:rPr>
              <w:t xml:space="preserve"> муниципальном округе"</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outlineLvl w:val="0"/>
              <w:rPr>
                <w:b/>
                <w:bCs/>
                <w:i/>
                <w:iCs/>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outlineLvl w:val="0"/>
              <w:rPr>
                <w:sz w:val="28"/>
                <w:szCs w:val="28"/>
              </w:rPr>
            </w:pPr>
            <w:r w:rsidRPr="00164BEC">
              <w:rPr>
                <w:sz w:val="28"/>
                <w:szCs w:val="28"/>
              </w:rPr>
              <w:t>По данной целевой статье отражаются расходы бюджета округа на реализацию подпрограммы по соответствующим основным мероприятиям.</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outlineLvl w:val="0"/>
              <w:rPr>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outlineLvl w:val="1"/>
              <w:rPr>
                <w:i/>
                <w:iCs/>
                <w:sz w:val="28"/>
                <w:szCs w:val="28"/>
              </w:rPr>
            </w:pPr>
            <w:r w:rsidRPr="00164BEC">
              <w:rPr>
                <w:i/>
                <w:iCs/>
                <w:sz w:val="28"/>
                <w:szCs w:val="28"/>
              </w:rPr>
              <w:t>01 5 02 00000  Педагогические конференции, торжественные мероприятия с педагогами, праздничные и юбилейные мероприятия подведомственных образовательных организаций</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outlineLvl w:val="1"/>
              <w:rPr>
                <w:sz w:val="28"/>
                <w:szCs w:val="28"/>
              </w:rPr>
            </w:pPr>
            <w:r w:rsidRPr="00164BEC">
              <w:rPr>
                <w:sz w:val="28"/>
                <w:szCs w:val="28"/>
              </w:rPr>
              <w:t xml:space="preserve"> </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outlineLvl w:val="1"/>
              <w:rPr>
                <w:sz w:val="28"/>
                <w:szCs w:val="28"/>
              </w:rPr>
            </w:pPr>
            <w:r w:rsidRPr="00164BEC">
              <w:rPr>
                <w:sz w:val="28"/>
                <w:szCs w:val="28"/>
              </w:rPr>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outlineLvl w:val="1"/>
              <w:rPr>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outlineLvl w:val="2"/>
              <w:rPr>
                <w:sz w:val="28"/>
                <w:szCs w:val="28"/>
              </w:rPr>
            </w:pPr>
            <w:r w:rsidRPr="00164BEC">
              <w:rPr>
                <w:sz w:val="28"/>
                <w:szCs w:val="28"/>
              </w:rPr>
              <w:t>01 5 02 24010 Мероприятия в области образования</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outlineLvl w:val="2"/>
              <w:rPr>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outlineLvl w:val="2"/>
              <w:rPr>
                <w:sz w:val="28"/>
                <w:szCs w:val="28"/>
              </w:rPr>
            </w:pPr>
            <w:r w:rsidRPr="00164BEC">
              <w:rPr>
                <w:sz w:val="28"/>
                <w:szCs w:val="28"/>
              </w:rPr>
              <w:t>По данной целевой статье отражаются расходы бюджета округа на реализацию мер по поощрению и социальной поддержке руководящих и педагогических работников, а также неработающих ветеранов педагогического труда.</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outlineLvl w:val="2"/>
              <w:rPr>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outlineLvl w:val="2"/>
              <w:rPr>
                <w:i/>
                <w:iCs/>
                <w:sz w:val="28"/>
                <w:szCs w:val="28"/>
              </w:rPr>
            </w:pPr>
            <w:r w:rsidRPr="00164BEC">
              <w:rPr>
                <w:i/>
                <w:iCs/>
                <w:sz w:val="28"/>
                <w:szCs w:val="28"/>
              </w:rPr>
              <w:t>01 5 03 00000 Укрепление материально-технической базы образовательных организаций, аварийные работы, капитальный ремонт, модернизация и обновление автобусного парка для перевозки учащихся</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outlineLvl w:val="2"/>
              <w:rPr>
                <w:i/>
                <w:iCs/>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outlineLvl w:val="2"/>
              <w:rPr>
                <w:sz w:val="28"/>
                <w:szCs w:val="28"/>
              </w:rPr>
            </w:pPr>
            <w:r w:rsidRPr="00164BEC">
              <w:rPr>
                <w:sz w:val="28"/>
                <w:szCs w:val="28"/>
              </w:rPr>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outlineLvl w:val="2"/>
              <w:rPr>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outlineLvl w:val="0"/>
              <w:rPr>
                <w:sz w:val="28"/>
                <w:szCs w:val="28"/>
              </w:rPr>
            </w:pPr>
            <w:r w:rsidRPr="00164BEC">
              <w:rPr>
                <w:sz w:val="28"/>
                <w:szCs w:val="28"/>
              </w:rPr>
              <w:t>01 5 03 20590 Осуществление расходов на обеспечение деятельности муниципальных детских дошкольных учреждений</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outlineLvl w:val="0"/>
              <w:rPr>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outlineLvl w:val="0"/>
              <w:rPr>
                <w:sz w:val="28"/>
                <w:szCs w:val="28"/>
              </w:rPr>
            </w:pPr>
            <w:r w:rsidRPr="00164BEC">
              <w:rPr>
                <w:sz w:val="28"/>
                <w:szCs w:val="28"/>
              </w:rPr>
              <w:t>По данной целевой статье отражаются расходы бюджета округа  на обеспечение деятельности муниципальных детских дошкольных учреждений.</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outlineLvl w:val="0"/>
              <w:rPr>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outlineLvl w:val="1"/>
              <w:rPr>
                <w:sz w:val="28"/>
                <w:szCs w:val="28"/>
              </w:rPr>
            </w:pPr>
            <w:r w:rsidRPr="00164BEC">
              <w:rPr>
                <w:sz w:val="28"/>
                <w:szCs w:val="28"/>
              </w:rPr>
              <w:t>01 5 03 21590 Осуществление расходов на обеспечение деятельности муниципальных школ начальных, неполных средних и средних</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outlineLvl w:val="1"/>
              <w:rPr>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outlineLvl w:val="1"/>
              <w:rPr>
                <w:sz w:val="28"/>
                <w:szCs w:val="28"/>
              </w:rPr>
            </w:pPr>
            <w:r w:rsidRPr="00164BEC">
              <w:rPr>
                <w:sz w:val="28"/>
                <w:szCs w:val="28"/>
              </w:rPr>
              <w:lastRenderedPageBreak/>
              <w:t xml:space="preserve"> По данной целевой статье отражаются расходы бюджета округа на обеспечение деятельности муниципальных школ начальных, неполных средних и средних.</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outlineLvl w:val="1"/>
              <w:rPr>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outlineLvl w:val="2"/>
              <w:rPr>
                <w:sz w:val="28"/>
                <w:szCs w:val="28"/>
              </w:rPr>
            </w:pPr>
            <w:r w:rsidRPr="00164BEC">
              <w:rPr>
                <w:sz w:val="28"/>
                <w:szCs w:val="28"/>
              </w:rPr>
              <w:t>01 5 03 23590 Расходы на обеспечение деятельности муниципальных учреждений дополнительного образования детей</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outlineLvl w:val="2"/>
              <w:rPr>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outlineLvl w:val="2"/>
              <w:rPr>
                <w:sz w:val="28"/>
                <w:szCs w:val="28"/>
              </w:rPr>
            </w:pPr>
            <w:r w:rsidRPr="00164BEC">
              <w:rPr>
                <w:sz w:val="28"/>
                <w:szCs w:val="28"/>
              </w:rPr>
              <w:t>По данной целевой статье отражаются расходы бюджета округа на Расходы на обеспечение деятельности муниципальных учреждений дополнительного образования детей.</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outlineLvl w:val="2"/>
              <w:rPr>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outlineLvl w:val="2"/>
              <w:rPr>
                <w:sz w:val="28"/>
                <w:szCs w:val="28"/>
              </w:rPr>
            </w:pPr>
            <w:r w:rsidRPr="00164BEC">
              <w:rPr>
                <w:sz w:val="28"/>
                <w:szCs w:val="28"/>
              </w:rPr>
              <w:t>01 5 03 S2180 Осуществление расходов на капитальный ремонт образовательных организаций, реализующих общеобразовательные программы</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outlineLvl w:val="2"/>
              <w:rPr>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outlineLvl w:val="2"/>
              <w:rPr>
                <w:sz w:val="28"/>
                <w:szCs w:val="28"/>
              </w:rPr>
            </w:pPr>
            <w:r w:rsidRPr="00164BEC">
              <w:rPr>
                <w:sz w:val="28"/>
                <w:szCs w:val="28"/>
              </w:rPr>
              <w:t xml:space="preserve">По данной целевой статье отражаются расходы бюджета округа на капитальный ремонт образовательных организаций в части общеобразовательных организаций, источником финансирования которых являются межбюджетные трансферты из областного бюджета на условиях </w:t>
            </w:r>
            <w:proofErr w:type="spellStart"/>
            <w:r w:rsidRPr="00164BEC">
              <w:rPr>
                <w:sz w:val="28"/>
                <w:szCs w:val="28"/>
              </w:rPr>
              <w:t>софинансирования</w:t>
            </w:r>
            <w:proofErr w:type="spellEnd"/>
            <w:r w:rsidRPr="00164BEC">
              <w:rPr>
                <w:sz w:val="28"/>
                <w:szCs w:val="28"/>
              </w:rPr>
              <w:t xml:space="preserve"> из бюджета округа.</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outlineLvl w:val="2"/>
              <w:rPr>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outlineLvl w:val="1"/>
              <w:rPr>
                <w:sz w:val="28"/>
                <w:szCs w:val="28"/>
              </w:rPr>
            </w:pPr>
            <w:r w:rsidRPr="00164BEC">
              <w:rPr>
                <w:sz w:val="28"/>
                <w:szCs w:val="28"/>
              </w:rPr>
              <w:t>01 5 03 S2250 Осуществление расходов на реализацию мероприятий по исполнению требований по антитеррористической защищенности объектов образования</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outlineLvl w:val="1"/>
              <w:rPr>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outlineLvl w:val="1"/>
              <w:rPr>
                <w:sz w:val="28"/>
                <w:szCs w:val="28"/>
              </w:rPr>
            </w:pPr>
            <w:r w:rsidRPr="00164BEC">
              <w:rPr>
                <w:sz w:val="28"/>
                <w:szCs w:val="28"/>
              </w:rPr>
              <w:t xml:space="preserve">По данной целевой статье отражаются расходы бюджета округа  на реализацию мероприятий по исполнению требований по антитеррористической защищенности объектов образования, источником финансирования которых являются межбюджетные трансферты из областного бюджета на условиях </w:t>
            </w:r>
            <w:proofErr w:type="spellStart"/>
            <w:r w:rsidRPr="00164BEC">
              <w:rPr>
                <w:sz w:val="28"/>
                <w:szCs w:val="28"/>
              </w:rPr>
              <w:t>софинансирования</w:t>
            </w:r>
            <w:proofErr w:type="spellEnd"/>
            <w:r w:rsidRPr="00164BEC">
              <w:rPr>
                <w:sz w:val="28"/>
                <w:szCs w:val="28"/>
              </w:rPr>
              <w:t xml:space="preserve"> из бюджета округа.</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outlineLvl w:val="1"/>
              <w:rPr>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outlineLvl w:val="2"/>
              <w:rPr>
                <w:b/>
                <w:bCs/>
                <w:i/>
                <w:iCs/>
                <w:sz w:val="28"/>
                <w:szCs w:val="28"/>
              </w:rPr>
            </w:pPr>
            <w:r w:rsidRPr="00164BEC">
              <w:rPr>
                <w:b/>
                <w:bCs/>
                <w:i/>
                <w:iCs/>
                <w:sz w:val="28"/>
                <w:szCs w:val="28"/>
              </w:rPr>
              <w:t>01 7 00 00000 Подпрограмма "Обеспечение реализации муниципальной программы"</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outlineLvl w:val="2"/>
              <w:rPr>
                <w:b/>
                <w:bCs/>
                <w:i/>
                <w:iCs/>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outlineLvl w:val="2"/>
              <w:rPr>
                <w:sz w:val="28"/>
                <w:szCs w:val="28"/>
              </w:rPr>
            </w:pPr>
            <w:r w:rsidRPr="00164BEC">
              <w:rPr>
                <w:sz w:val="28"/>
                <w:szCs w:val="28"/>
              </w:rPr>
              <w:t>По данной целевой статье отражаются расходы бюджета округа на реализацию подпрограммы по соответствующим основным мероприятиям.</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outlineLvl w:val="2"/>
              <w:rPr>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rPr>
                <w:i/>
                <w:iCs/>
                <w:sz w:val="28"/>
                <w:szCs w:val="28"/>
              </w:rPr>
            </w:pPr>
            <w:r w:rsidRPr="00164BEC">
              <w:rPr>
                <w:i/>
                <w:iCs/>
                <w:sz w:val="28"/>
                <w:szCs w:val="28"/>
              </w:rPr>
              <w:t>01 7  01 00000 Содержание аппарата управления</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rPr>
                <w:i/>
                <w:iCs/>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rPr>
                <w:sz w:val="28"/>
                <w:szCs w:val="28"/>
              </w:rPr>
            </w:pPr>
            <w:r w:rsidRPr="00164BEC">
              <w:rPr>
                <w:sz w:val="28"/>
                <w:szCs w:val="28"/>
              </w:rPr>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rPr>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outlineLvl w:val="0"/>
              <w:rPr>
                <w:sz w:val="28"/>
                <w:szCs w:val="28"/>
              </w:rPr>
            </w:pPr>
            <w:r w:rsidRPr="00164BEC">
              <w:rPr>
                <w:sz w:val="28"/>
                <w:szCs w:val="28"/>
              </w:rPr>
              <w:t>01 7 01 00190 Расходы на обеспечение функций органов местного самоуправления</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outlineLvl w:val="0"/>
              <w:rPr>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outlineLvl w:val="0"/>
              <w:rPr>
                <w:sz w:val="28"/>
                <w:szCs w:val="28"/>
              </w:rPr>
            </w:pPr>
            <w:r w:rsidRPr="00164BEC">
              <w:rPr>
                <w:sz w:val="28"/>
                <w:szCs w:val="28"/>
              </w:rPr>
              <w:t xml:space="preserve">По данной целевой статье отражаются расходы бюджета округа на обеспечение выполнения функций аппарата органов местного самоуправления отдела народного образования </w:t>
            </w:r>
            <w:proofErr w:type="spellStart"/>
            <w:r w:rsidRPr="00164BEC">
              <w:rPr>
                <w:sz w:val="28"/>
                <w:szCs w:val="28"/>
              </w:rPr>
              <w:t>Гагинского</w:t>
            </w:r>
            <w:proofErr w:type="spellEnd"/>
            <w:r w:rsidRPr="00164BEC">
              <w:rPr>
                <w:sz w:val="28"/>
                <w:szCs w:val="28"/>
              </w:rPr>
              <w:t xml:space="preserve"> муниципального округа .</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outlineLvl w:val="0"/>
              <w:rPr>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outlineLvl w:val="1"/>
              <w:rPr>
                <w:sz w:val="28"/>
                <w:szCs w:val="28"/>
              </w:rPr>
            </w:pPr>
            <w:r w:rsidRPr="00164BEC">
              <w:rPr>
                <w:sz w:val="28"/>
                <w:szCs w:val="28"/>
              </w:rPr>
              <w:t xml:space="preserve">01 7 01 73010 Осуществление полномочий по организационно-техническому и информационно-методическому сопровождению аттестации педагогических </w:t>
            </w:r>
            <w:r w:rsidRPr="00164BEC">
              <w:rPr>
                <w:sz w:val="28"/>
                <w:szCs w:val="28"/>
              </w:rPr>
              <w:lastRenderedPageBreak/>
              <w:t>работников муниципальных и частных организаций, осуществляющих образовательную деятельность, с целью установления соответствия уровня квалификации требованиям, предъявляемым к первой квалификационной категории</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outlineLvl w:val="1"/>
              <w:rPr>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outlineLvl w:val="1"/>
              <w:rPr>
                <w:sz w:val="28"/>
                <w:szCs w:val="28"/>
              </w:rPr>
            </w:pPr>
            <w:r w:rsidRPr="00164BEC">
              <w:rPr>
                <w:sz w:val="28"/>
                <w:szCs w:val="28"/>
              </w:rPr>
              <w:t>По данной целевой статье отражаются расходы бюджета округа, осуществляемые за счет субвенции из областного бюджета, на организационно-техническое и информационно-методическое сопровождение аттестации педагогических работников муниципальных и частных организаций, осуществляющих образовательную деятельность, с целью установления соответствия уровня квалификации требованиям, предъявляемым к первой квалификационной категории.</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outlineLvl w:val="1"/>
              <w:rPr>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outlineLvl w:val="2"/>
              <w:rPr>
                <w:i/>
                <w:iCs/>
                <w:sz w:val="28"/>
                <w:szCs w:val="28"/>
              </w:rPr>
            </w:pPr>
            <w:r w:rsidRPr="00164BEC">
              <w:rPr>
                <w:i/>
                <w:iCs/>
                <w:sz w:val="28"/>
                <w:szCs w:val="28"/>
              </w:rPr>
              <w:t>01 7  02  00000 Содержание учебно-методических кабинетов, централизованных бухгалтерий, групп хозяйственного обслуживания муниципальных учреждений</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outlineLvl w:val="2"/>
              <w:rPr>
                <w:i/>
                <w:iCs/>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outlineLvl w:val="2"/>
              <w:rPr>
                <w:sz w:val="28"/>
                <w:szCs w:val="28"/>
              </w:rPr>
            </w:pPr>
            <w:r w:rsidRPr="00164BEC">
              <w:rPr>
                <w:sz w:val="28"/>
                <w:szCs w:val="28"/>
              </w:rPr>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outlineLvl w:val="2"/>
              <w:rPr>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outlineLvl w:val="1"/>
              <w:rPr>
                <w:sz w:val="28"/>
                <w:szCs w:val="28"/>
              </w:rPr>
            </w:pPr>
            <w:r w:rsidRPr="00164BEC">
              <w:rPr>
                <w:sz w:val="28"/>
                <w:szCs w:val="28"/>
              </w:rPr>
              <w:t>01 7 02 46590 Расходы на обеспечение деятельности учебно-методических кабинетов, централизованных бухгалтерий, групп хозяйственного обслуживания муниципальных учреждений</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outlineLvl w:val="1"/>
              <w:rPr>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outlineLvl w:val="1"/>
              <w:rPr>
                <w:sz w:val="28"/>
                <w:szCs w:val="28"/>
              </w:rPr>
            </w:pPr>
            <w:r w:rsidRPr="00164BEC">
              <w:rPr>
                <w:sz w:val="28"/>
                <w:szCs w:val="28"/>
              </w:rPr>
              <w:t>По данной целевой статье отражаются расходы бюджета округа на содержание и обеспечение деятельности (оказание услуг) учебно-методических кабинетов, централизованных бухгалтерий, групп хозяйственного обслуживания муниципальных учреждений.</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outlineLvl w:val="1"/>
              <w:rPr>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outlineLvl w:val="2"/>
              <w:rPr>
                <w:b/>
                <w:bCs/>
                <w:sz w:val="28"/>
                <w:szCs w:val="28"/>
              </w:rPr>
            </w:pPr>
            <w:r w:rsidRPr="00164BEC">
              <w:rPr>
                <w:b/>
                <w:bCs/>
                <w:sz w:val="28"/>
                <w:szCs w:val="28"/>
              </w:rPr>
              <w:t xml:space="preserve">02 0 00 00000 Муниципальная программа "Развитие и сохранение  культуры и искусства в  </w:t>
            </w:r>
            <w:proofErr w:type="spellStart"/>
            <w:r w:rsidRPr="00164BEC">
              <w:rPr>
                <w:b/>
                <w:bCs/>
                <w:sz w:val="28"/>
                <w:szCs w:val="28"/>
              </w:rPr>
              <w:t>Гагинском</w:t>
            </w:r>
            <w:proofErr w:type="spellEnd"/>
            <w:r w:rsidRPr="00164BEC">
              <w:rPr>
                <w:b/>
                <w:bCs/>
                <w:sz w:val="28"/>
                <w:szCs w:val="28"/>
              </w:rPr>
              <w:t xml:space="preserve"> муниципальном округе Нижегородской области"</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outlineLvl w:val="2"/>
              <w:rPr>
                <w:b/>
                <w:bCs/>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outlineLvl w:val="2"/>
              <w:rPr>
                <w:sz w:val="28"/>
                <w:szCs w:val="28"/>
              </w:rPr>
            </w:pPr>
            <w:r w:rsidRPr="00164BEC">
              <w:rPr>
                <w:sz w:val="28"/>
                <w:szCs w:val="28"/>
              </w:rPr>
              <w:t xml:space="preserve">По данной целевой статье отражаются расходы бюджета округа на реализацию муниципальной программы «Развитие и сохранение  культуры и искусства в  </w:t>
            </w:r>
            <w:proofErr w:type="spellStart"/>
            <w:r w:rsidRPr="00164BEC">
              <w:rPr>
                <w:sz w:val="28"/>
                <w:szCs w:val="28"/>
              </w:rPr>
              <w:t>Гагинском</w:t>
            </w:r>
            <w:proofErr w:type="spellEnd"/>
            <w:r w:rsidRPr="00164BEC">
              <w:rPr>
                <w:sz w:val="28"/>
                <w:szCs w:val="28"/>
              </w:rPr>
              <w:t xml:space="preserve"> муниципальном округе Нижегородской области», утвержденной  постановлением администрации </w:t>
            </w:r>
            <w:proofErr w:type="spellStart"/>
            <w:r w:rsidRPr="00164BEC">
              <w:rPr>
                <w:sz w:val="28"/>
                <w:szCs w:val="28"/>
              </w:rPr>
              <w:t>Гагинского</w:t>
            </w:r>
            <w:proofErr w:type="spellEnd"/>
            <w:r w:rsidRPr="00164BEC">
              <w:rPr>
                <w:sz w:val="28"/>
                <w:szCs w:val="28"/>
              </w:rPr>
              <w:t xml:space="preserve"> муниципального округа от 12.11.2025 года № 1206, осуществляемые по следующим подпрограммам муниципальной программы. </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outlineLvl w:val="2"/>
              <w:rPr>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outlineLvl w:val="0"/>
              <w:rPr>
                <w:b/>
                <w:bCs/>
                <w:i/>
                <w:iCs/>
                <w:sz w:val="28"/>
                <w:szCs w:val="28"/>
              </w:rPr>
            </w:pPr>
            <w:r w:rsidRPr="00164BEC">
              <w:rPr>
                <w:b/>
                <w:bCs/>
                <w:i/>
                <w:iCs/>
                <w:sz w:val="28"/>
                <w:szCs w:val="28"/>
              </w:rPr>
              <w:t>02 1 00 00000 Подпрограмма "Развитие и сохранение народного творчества и культурно - досуговой деятельности"</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outlineLvl w:val="0"/>
              <w:rPr>
                <w:b/>
                <w:bCs/>
                <w:i/>
                <w:iCs/>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outlineLvl w:val="0"/>
              <w:rPr>
                <w:sz w:val="28"/>
                <w:szCs w:val="28"/>
              </w:rPr>
            </w:pPr>
            <w:r w:rsidRPr="00164BEC">
              <w:rPr>
                <w:sz w:val="28"/>
                <w:szCs w:val="28"/>
              </w:rPr>
              <w:t>По данной целевой статье отражаются расходы бюджета округа на реализацию подпрограммы по соответствующим основным мероприятиям.</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outlineLvl w:val="0"/>
              <w:rPr>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outlineLvl w:val="1"/>
              <w:rPr>
                <w:i/>
                <w:iCs/>
                <w:sz w:val="28"/>
                <w:szCs w:val="28"/>
              </w:rPr>
            </w:pPr>
            <w:r w:rsidRPr="00164BEC">
              <w:rPr>
                <w:i/>
                <w:iCs/>
                <w:sz w:val="28"/>
                <w:szCs w:val="28"/>
              </w:rPr>
              <w:t>02 1 01 00000 Обеспечение деятельности муниципального учреждения дополнительного образования</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outlineLvl w:val="1"/>
              <w:rPr>
                <w:i/>
                <w:iCs/>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outlineLvl w:val="1"/>
              <w:rPr>
                <w:sz w:val="28"/>
                <w:szCs w:val="28"/>
              </w:rPr>
            </w:pPr>
            <w:r w:rsidRPr="00164BEC">
              <w:rPr>
                <w:sz w:val="28"/>
                <w:szCs w:val="28"/>
              </w:rPr>
              <w:lastRenderedPageBreak/>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outlineLvl w:val="1"/>
              <w:rPr>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outlineLvl w:val="2"/>
              <w:rPr>
                <w:sz w:val="28"/>
                <w:szCs w:val="28"/>
              </w:rPr>
            </w:pPr>
            <w:r w:rsidRPr="00164BEC">
              <w:rPr>
                <w:sz w:val="28"/>
                <w:szCs w:val="28"/>
              </w:rPr>
              <w:t>02 1 01 22000 Осуществление мероприятий за счет средств фонда поддержки территорий</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outlineLvl w:val="2"/>
              <w:rPr>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outlineLvl w:val="2"/>
              <w:rPr>
                <w:sz w:val="28"/>
                <w:szCs w:val="28"/>
              </w:rPr>
            </w:pPr>
            <w:r w:rsidRPr="00164BEC">
              <w:rPr>
                <w:sz w:val="28"/>
                <w:szCs w:val="28"/>
              </w:rPr>
              <w:t>По данной целевой статье отражаются расходы бюджета округа на осуществление мероприятий, за счет средств фонда поддержки территорий.</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outlineLvl w:val="2"/>
              <w:rPr>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outlineLvl w:val="2"/>
              <w:rPr>
                <w:sz w:val="28"/>
                <w:szCs w:val="28"/>
              </w:rPr>
            </w:pPr>
            <w:r w:rsidRPr="00164BEC">
              <w:rPr>
                <w:sz w:val="28"/>
                <w:szCs w:val="28"/>
              </w:rPr>
              <w:t>02 1 01 23590 Расходы на обеспечение деятельности муниципального учреждения дополнительного образования детей</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outlineLvl w:val="2"/>
              <w:rPr>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outlineLvl w:val="2"/>
              <w:rPr>
                <w:sz w:val="28"/>
                <w:szCs w:val="28"/>
              </w:rPr>
            </w:pPr>
            <w:r w:rsidRPr="00164BEC">
              <w:rPr>
                <w:sz w:val="28"/>
                <w:szCs w:val="28"/>
              </w:rPr>
              <w:t>По данной целевой статье отражаются расходы бюджета округа на предоставление субсидий на финансовое обеспечение муниципального задания на оказание муниципальных услуг (выполнение работ) и иные цели муниципальному учреждению «</w:t>
            </w:r>
            <w:proofErr w:type="spellStart"/>
            <w:r w:rsidRPr="00164BEC">
              <w:rPr>
                <w:sz w:val="28"/>
                <w:szCs w:val="28"/>
              </w:rPr>
              <w:t>Гагинская</w:t>
            </w:r>
            <w:proofErr w:type="spellEnd"/>
            <w:r w:rsidRPr="00164BEC">
              <w:rPr>
                <w:sz w:val="28"/>
                <w:szCs w:val="28"/>
              </w:rPr>
              <w:t xml:space="preserve"> детская школа искусств». </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outlineLvl w:val="2"/>
              <w:rPr>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outlineLvl w:val="1"/>
              <w:rPr>
                <w:i/>
                <w:iCs/>
                <w:sz w:val="28"/>
                <w:szCs w:val="28"/>
              </w:rPr>
            </w:pPr>
            <w:r w:rsidRPr="00164BEC">
              <w:rPr>
                <w:i/>
                <w:iCs/>
                <w:sz w:val="28"/>
                <w:szCs w:val="28"/>
              </w:rPr>
              <w:t>02 1 02 00000 Обеспечение деятельности клубных учреждений культуры</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outlineLvl w:val="1"/>
              <w:rPr>
                <w:i/>
                <w:iCs/>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outlineLvl w:val="1"/>
              <w:rPr>
                <w:sz w:val="28"/>
                <w:szCs w:val="28"/>
              </w:rPr>
            </w:pPr>
            <w:r w:rsidRPr="00164BEC">
              <w:rPr>
                <w:sz w:val="28"/>
                <w:szCs w:val="28"/>
              </w:rPr>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outlineLvl w:val="1"/>
              <w:rPr>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outlineLvl w:val="2"/>
              <w:rPr>
                <w:sz w:val="28"/>
                <w:szCs w:val="28"/>
              </w:rPr>
            </w:pPr>
            <w:r w:rsidRPr="00164BEC">
              <w:rPr>
                <w:sz w:val="28"/>
                <w:szCs w:val="28"/>
              </w:rPr>
              <w:t>02 1 02 22000 Осуществление мероприятий за счет средств фонда поддержки территорий</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outlineLvl w:val="2"/>
              <w:rPr>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outlineLvl w:val="2"/>
              <w:rPr>
                <w:sz w:val="28"/>
                <w:szCs w:val="28"/>
              </w:rPr>
            </w:pPr>
            <w:r w:rsidRPr="00164BEC">
              <w:rPr>
                <w:sz w:val="28"/>
                <w:szCs w:val="28"/>
              </w:rPr>
              <w:t>По данной целевой статье отражаются расходы бюджета округа на осуществление мероприятий, за счет средств фонда поддержки территорий.</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outlineLvl w:val="2"/>
              <w:rPr>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outlineLvl w:val="0"/>
              <w:rPr>
                <w:sz w:val="28"/>
                <w:szCs w:val="28"/>
              </w:rPr>
            </w:pPr>
            <w:r w:rsidRPr="00164BEC">
              <w:rPr>
                <w:sz w:val="28"/>
                <w:szCs w:val="28"/>
              </w:rPr>
              <w:t>02 1 02 40590 Расходы на обеспечение деятельности муниципальных учреждений культуры</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outlineLvl w:val="0"/>
              <w:rPr>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outlineLvl w:val="0"/>
              <w:rPr>
                <w:sz w:val="28"/>
                <w:szCs w:val="28"/>
              </w:rPr>
            </w:pPr>
            <w:r w:rsidRPr="00164BEC">
              <w:rPr>
                <w:sz w:val="28"/>
                <w:szCs w:val="28"/>
              </w:rPr>
              <w:t>По данной целевой статье отражаются расходы бюджета округа на предоставление субсидий на финансовое обеспечение муниципального задания на оказание муниципальных услуг (выполнение работ) и иные цели ММБУК "</w:t>
            </w:r>
            <w:proofErr w:type="spellStart"/>
            <w:r w:rsidRPr="00164BEC">
              <w:rPr>
                <w:sz w:val="28"/>
                <w:szCs w:val="28"/>
              </w:rPr>
              <w:t>Гагинская</w:t>
            </w:r>
            <w:proofErr w:type="spellEnd"/>
            <w:r w:rsidRPr="00164BEC">
              <w:rPr>
                <w:sz w:val="28"/>
                <w:szCs w:val="28"/>
              </w:rPr>
              <w:t xml:space="preserve"> ЦКС", ММБУК «</w:t>
            </w:r>
            <w:proofErr w:type="spellStart"/>
            <w:r w:rsidRPr="00164BEC">
              <w:rPr>
                <w:sz w:val="28"/>
                <w:szCs w:val="28"/>
              </w:rPr>
              <w:t>Большеаратская</w:t>
            </w:r>
            <w:proofErr w:type="spellEnd"/>
            <w:r w:rsidRPr="00164BEC">
              <w:rPr>
                <w:sz w:val="28"/>
                <w:szCs w:val="28"/>
              </w:rPr>
              <w:t xml:space="preserve"> ЦКС», ММБУК «Покровская ЦКС», ММБУК «</w:t>
            </w:r>
            <w:proofErr w:type="spellStart"/>
            <w:r w:rsidRPr="00164BEC">
              <w:rPr>
                <w:sz w:val="28"/>
                <w:szCs w:val="28"/>
              </w:rPr>
              <w:t>Ушаковская</w:t>
            </w:r>
            <w:proofErr w:type="spellEnd"/>
            <w:r w:rsidRPr="00164BEC">
              <w:rPr>
                <w:sz w:val="28"/>
                <w:szCs w:val="28"/>
              </w:rPr>
              <w:t xml:space="preserve"> ЦКС», ММБУК «Юрьевская ЦКС».</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outlineLvl w:val="0"/>
              <w:rPr>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outlineLvl w:val="1"/>
              <w:rPr>
                <w:sz w:val="28"/>
                <w:szCs w:val="28"/>
              </w:rPr>
            </w:pPr>
            <w:r w:rsidRPr="00164BEC">
              <w:rPr>
                <w:sz w:val="28"/>
                <w:szCs w:val="28"/>
              </w:rPr>
              <w:t>02 1 02 L4670  Обеспечение развития и укрепление материально-технической базы муниципальных домов культуры в населенных пунктах с числом жителей до 50 тысяч человек</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outlineLvl w:val="1"/>
              <w:rPr>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outlineLvl w:val="1"/>
              <w:rPr>
                <w:sz w:val="28"/>
                <w:szCs w:val="28"/>
              </w:rPr>
            </w:pPr>
            <w:r w:rsidRPr="00164BEC">
              <w:rPr>
                <w:sz w:val="28"/>
                <w:szCs w:val="28"/>
              </w:rPr>
              <w:t>По данной целевой статье отражаются расходы бюджета округа на обеспечение развития и укрепление материально-технической базы муниципальных домов культуры в населенных пунктах с числом жителей до 50 тысяч человек.</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outlineLvl w:val="1"/>
              <w:rPr>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outlineLvl w:val="1"/>
              <w:rPr>
                <w:b/>
                <w:bCs/>
                <w:i/>
                <w:iCs/>
                <w:sz w:val="28"/>
                <w:szCs w:val="28"/>
              </w:rPr>
            </w:pPr>
            <w:r w:rsidRPr="00164BEC">
              <w:rPr>
                <w:b/>
                <w:bCs/>
                <w:i/>
                <w:iCs/>
                <w:sz w:val="28"/>
                <w:szCs w:val="28"/>
              </w:rPr>
              <w:t>02 2 00 00000 Подпрограмма "Развитие библиотечного и музейного дела"</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outlineLvl w:val="1"/>
              <w:rPr>
                <w:b/>
                <w:bCs/>
                <w:i/>
                <w:iCs/>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outlineLvl w:val="1"/>
              <w:rPr>
                <w:sz w:val="28"/>
                <w:szCs w:val="28"/>
              </w:rPr>
            </w:pPr>
            <w:r w:rsidRPr="00164BEC">
              <w:rPr>
                <w:sz w:val="28"/>
                <w:szCs w:val="28"/>
              </w:rPr>
              <w:lastRenderedPageBreak/>
              <w:t>По данной целевой статье отражаются расходы бюджета округа на реализацию подпрограммы по соответствующим основным мероприятиям.</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outlineLvl w:val="1"/>
              <w:rPr>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outlineLvl w:val="2"/>
              <w:rPr>
                <w:i/>
                <w:iCs/>
                <w:sz w:val="28"/>
                <w:szCs w:val="28"/>
              </w:rPr>
            </w:pPr>
            <w:r w:rsidRPr="00164BEC">
              <w:rPr>
                <w:i/>
                <w:iCs/>
                <w:sz w:val="28"/>
                <w:szCs w:val="28"/>
              </w:rPr>
              <w:t>02 2  01 00000 Обеспечение деятельности муниципального учреждения библиотечной системы</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outlineLvl w:val="2"/>
              <w:rPr>
                <w:i/>
                <w:iCs/>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outlineLvl w:val="2"/>
              <w:rPr>
                <w:sz w:val="28"/>
                <w:szCs w:val="28"/>
              </w:rPr>
            </w:pPr>
            <w:r w:rsidRPr="00164BEC">
              <w:rPr>
                <w:sz w:val="28"/>
                <w:szCs w:val="28"/>
              </w:rPr>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outlineLvl w:val="2"/>
              <w:rPr>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rPr>
                <w:sz w:val="28"/>
                <w:szCs w:val="28"/>
              </w:rPr>
            </w:pPr>
            <w:r w:rsidRPr="00164BEC">
              <w:rPr>
                <w:sz w:val="28"/>
                <w:szCs w:val="28"/>
              </w:rPr>
              <w:t>02 2 01 42590  Расходы на обеспечение деятельности муниципальных библиотек</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rPr>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rPr>
                <w:sz w:val="28"/>
                <w:szCs w:val="28"/>
              </w:rPr>
            </w:pPr>
            <w:r w:rsidRPr="00164BEC">
              <w:rPr>
                <w:sz w:val="28"/>
                <w:szCs w:val="28"/>
              </w:rPr>
              <w:t xml:space="preserve">По данной целевой статье отражаются расходы бюджета округа на предоставление субсидий на финансовое обеспечение муниципального задания на оказание муниципальных услуг (выполнение работ) и иные цели </w:t>
            </w:r>
            <w:proofErr w:type="spellStart"/>
            <w:r w:rsidRPr="00164BEC">
              <w:rPr>
                <w:sz w:val="28"/>
                <w:szCs w:val="28"/>
              </w:rPr>
              <w:t>межпоселенческого</w:t>
            </w:r>
            <w:proofErr w:type="spellEnd"/>
            <w:r w:rsidRPr="00164BEC">
              <w:rPr>
                <w:sz w:val="28"/>
                <w:szCs w:val="28"/>
              </w:rPr>
              <w:t xml:space="preserve"> муниципального бюджетного учреждения культуры «Централизованная библиотечная система </w:t>
            </w:r>
            <w:proofErr w:type="spellStart"/>
            <w:r w:rsidRPr="00164BEC">
              <w:rPr>
                <w:sz w:val="28"/>
                <w:szCs w:val="28"/>
              </w:rPr>
              <w:t>Гагинского</w:t>
            </w:r>
            <w:proofErr w:type="spellEnd"/>
            <w:r w:rsidRPr="00164BEC">
              <w:rPr>
                <w:sz w:val="28"/>
                <w:szCs w:val="28"/>
              </w:rPr>
              <w:t xml:space="preserve"> муниципального округа».</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rPr>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outlineLvl w:val="0"/>
              <w:rPr>
                <w:sz w:val="28"/>
                <w:szCs w:val="28"/>
              </w:rPr>
            </w:pPr>
            <w:r w:rsidRPr="00164BEC">
              <w:rPr>
                <w:sz w:val="28"/>
                <w:szCs w:val="28"/>
              </w:rPr>
              <w:t xml:space="preserve">02 2 01 L5190  Расходы на поддержку отрасли культуры </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outlineLvl w:val="0"/>
              <w:rPr>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outlineLvl w:val="0"/>
              <w:rPr>
                <w:sz w:val="28"/>
                <w:szCs w:val="28"/>
              </w:rPr>
            </w:pPr>
            <w:r w:rsidRPr="00164BEC">
              <w:rPr>
                <w:sz w:val="28"/>
                <w:szCs w:val="28"/>
              </w:rPr>
              <w:t>По данной целевой статье отражаются расходы бюджета округа на поддержку отрасли культуры на модернизацию библиотек в части комплектования книжных фондов за счет средств федерального, областного и бюджета округа.</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outlineLvl w:val="0"/>
              <w:rPr>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outlineLvl w:val="1"/>
              <w:rPr>
                <w:sz w:val="28"/>
                <w:szCs w:val="28"/>
              </w:rPr>
            </w:pPr>
            <w:r w:rsidRPr="00164BEC">
              <w:rPr>
                <w:sz w:val="28"/>
                <w:szCs w:val="28"/>
              </w:rPr>
              <w:t xml:space="preserve">02 2 01 L5192  Расходы на поддержку отрасли культуры </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outlineLvl w:val="1"/>
              <w:rPr>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outlineLvl w:val="1"/>
              <w:rPr>
                <w:sz w:val="28"/>
                <w:szCs w:val="28"/>
              </w:rPr>
            </w:pPr>
            <w:r w:rsidRPr="00164BEC">
              <w:rPr>
                <w:sz w:val="28"/>
                <w:szCs w:val="28"/>
              </w:rPr>
              <w:t>По данной целевой статье отражаются расходы бюджета округа на поддержку отрасли культуры на поддержку лучших сельских учреждений культуры за счет средств федерального, областного и бюджета округа.</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outlineLvl w:val="1"/>
              <w:rPr>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outlineLvl w:val="2"/>
              <w:rPr>
                <w:i/>
                <w:iCs/>
                <w:sz w:val="28"/>
                <w:szCs w:val="28"/>
              </w:rPr>
            </w:pPr>
            <w:r w:rsidRPr="00164BEC">
              <w:rPr>
                <w:i/>
                <w:iCs/>
                <w:sz w:val="28"/>
                <w:szCs w:val="28"/>
              </w:rPr>
              <w:t>02 2 02 00000 Обеспечение деятельности музея</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outlineLvl w:val="2"/>
              <w:rPr>
                <w:i/>
                <w:iCs/>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outlineLvl w:val="2"/>
              <w:rPr>
                <w:sz w:val="28"/>
                <w:szCs w:val="28"/>
              </w:rPr>
            </w:pPr>
            <w:r w:rsidRPr="00164BEC">
              <w:rPr>
                <w:sz w:val="28"/>
                <w:szCs w:val="28"/>
              </w:rPr>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outlineLvl w:val="2"/>
              <w:rPr>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outlineLvl w:val="1"/>
              <w:rPr>
                <w:sz w:val="28"/>
                <w:szCs w:val="28"/>
              </w:rPr>
            </w:pPr>
            <w:r w:rsidRPr="00164BEC">
              <w:rPr>
                <w:sz w:val="28"/>
                <w:szCs w:val="28"/>
              </w:rPr>
              <w:t>02 2 02 22000  Осуществление мероприятий, за счет средств фонда поддержки территорий</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outlineLvl w:val="1"/>
              <w:rPr>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outlineLvl w:val="1"/>
              <w:rPr>
                <w:sz w:val="28"/>
                <w:szCs w:val="28"/>
              </w:rPr>
            </w:pPr>
            <w:r w:rsidRPr="00164BEC">
              <w:rPr>
                <w:sz w:val="28"/>
                <w:szCs w:val="28"/>
              </w:rPr>
              <w:t>По данной целевой статье отражаются расходы бюджета округа на осуществление мероприятий, за счет средств фонда поддержки территорий.</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outlineLvl w:val="1"/>
              <w:rPr>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outlineLvl w:val="2"/>
              <w:rPr>
                <w:sz w:val="28"/>
                <w:szCs w:val="28"/>
              </w:rPr>
            </w:pPr>
            <w:r w:rsidRPr="00164BEC">
              <w:rPr>
                <w:sz w:val="28"/>
                <w:szCs w:val="28"/>
              </w:rPr>
              <w:t>02 2 02 41590 Расходы на обеспечение деятельности муниципальных музеев</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outlineLvl w:val="2"/>
              <w:rPr>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outlineLvl w:val="2"/>
              <w:rPr>
                <w:sz w:val="28"/>
                <w:szCs w:val="28"/>
              </w:rPr>
            </w:pPr>
            <w:r w:rsidRPr="00164BEC">
              <w:rPr>
                <w:sz w:val="28"/>
                <w:szCs w:val="28"/>
              </w:rPr>
              <w:t>По данной целевой статье отражаются расходы бюджета округа на предоставление субсидий на финансовое обеспечение муниципального задания на оказание муниципальных услуг (выполнение работ) и иные цели МБУК " ГРКМ".</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outlineLvl w:val="2"/>
              <w:rPr>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outlineLvl w:val="0"/>
              <w:rPr>
                <w:b/>
                <w:bCs/>
                <w:i/>
                <w:iCs/>
                <w:sz w:val="28"/>
                <w:szCs w:val="28"/>
              </w:rPr>
            </w:pPr>
            <w:r w:rsidRPr="00164BEC">
              <w:rPr>
                <w:b/>
                <w:bCs/>
                <w:i/>
                <w:iCs/>
                <w:sz w:val="28"/>
                <w:szCs w:val="28"/>
              </w:rPr>
              <w:lastRenderedPageBreak/>
              <w:t>02 3 00 00000 Подпрограмма "Обеспечение реализации основных направлений в сфере реализации муниципальной программы"</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outlineLvl w:val="0"/>
              <w:rPr>
                <w:b/>
                <w:bCs/>
                <w:i/>
                <w:iCs/>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outlineLvl w:val="0"/>
              <w:rPr>
                <w:sz w:val="28"/>
                <w:szCs w:val="28"/>
              </w:rPr>
            </w:pPr>
            <w:r w:rsidRPr="00164BEC">
              <w:rPr>
                <w:sz w:val="28"/>
                <w:szCs w:val="28"/>
              </w:rPr>
              <w:t>По данной целевой статье отражаются расходы бюджета округа на реализацию подпрограммы по соответствующим основным мероприятиям.</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outlineLvl w:val="0"/>
              <w:rPr>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outlineLvl w:val="1"/>
              <w:rPr>
                <w:i/>
                <w:iCs/>
                <w:sz w:val="28"/>
                <w:szCs w:val="28"/>
              </w:rPr>
            </w:pPr>
            <w:r w:rsidRPr="00164BEC">
              <w:rPr>
                <w:i/>
                <w:iCs/>
                <w:sz w:val="28"/>
                <w:szCs w:val="28"/>
              </w:rPr>
              <w:t>02 3  01 00000 Обеспечение  деятельности отдела</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outlineLvl w:val="1"/>
              <w:rPr>
                <w:i/>
                <w:iCs/>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outlineLvl w:val="1"/>
              <w:rPr>
                <w:sz w:val="28"/>
                <w:szCs w:val="28"/>
              </w:rPr>
            </w:pPr>
            <w:r w:rsidRPr="00164BEC">
              <w:rPr>
                <w:sz w:val="28"/>
                <w:szCs w:val="28"/>
              </w:rPr>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outlineLvl w:val="1"/>
              <w:rPr>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outlineLvl w:val="2"/>
              <w:rPr>
                <w:sz w:val="28"/>
                <w:szCs w:val="28"/>
              </w:rPr>
            </w:pPr>
            <w:r w:rsidRPr="00164BEC">
              <w:rPr>
                <w:sz w:val="28"/>
                <w:szCs w:val="28"/>
              </w:rPr>
              <w:t>02 3 01 00190 Расходы на обеспечение функций органов местного самоуправления</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outlineLvl w:val="2"/>
              <w:rPr>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outlineLvl w:val="2"/>
              <w:rPr>
                <w:sz w:val="28"/>
                <w:szCs w:val="28"/>
              </w:rPr>
            </w:pPr>
            <w:r w:rsidRPr="00164BEC">
              <w:rPr>
                <w:sz w:val="28"/>
                <w:szCs w:val="28"/>
              </w:rPr>
              <w:t xml:space="preserve">По данной целевой статье отражаются расходы бюджета округа на обеспечение выполнения функций  аппарата отдела культуры, спорта и молодежной политики </w:t>
            </w:r>
            <w:proofErr w:type="spellStart"/>
            <w:r w:rsidRPr="00164BEC">
              <w:rPr>
                <w:sz w:val="28"/>
                <w:szCs w:val="28"/>
              </w:rPr>
              <w:t>Гагинского</w:t>
            </w:r>
            <w:proofErr w:type="spellEnd"/>
            <w:r w:rsidRPr="00164BEC">
              <w:rPr>
                <w:sz w:val="28"/>
                <w:szCs w:val="28"/>
              </w:rPr>
              <w:t xml:space="preserve"> муниципального округа.</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outlineLvl w:val="2"/>
              <w:rPr>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rPr>
                <w:i/>
                <w:iCs/>
                <w:sz w:val="28"/>
                <w:szCs w:val="28"/>
              </w:rPr>
            </w:pPr>
            <w:r w:rsidRPr="00164BEC">
              <w:rPr>
                <w:i/>
                <w:iCs/>
                <w:sz w:val="28"/>
                <w:szCs w:val="28"/>
              </w:rPr>
              <w:t>02 3  02 00000 Обеспечение бухгалтерского обслуживания реализации программы</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rPr>
                <w:i/>
                <w:iCs/>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rPr>
                <w:sz w:val="28"/>
                <w:szCs w:val="28"/>
              </w:rPr>
            </w:pPr>
            <w:r w:rsidRPr="00164BEC">
              <w:rPr>
                <w:sz w:val="28"/>
                <w:szCs w:val="28"/>
              </w:rPr>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rPr>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outlineLvl w:val="0"/>
              <w:rPr>
                <w:sz w:val="28"/>
                <w:szCs w:val="28"/>
              </w:rPr>
            </w:pPr>
            <w:r w:rsidRPr="00164BEC">
              <w:rPr>
                <w:sz w:val="28"/>
                <w:szCs w:val="28"/>
              </w:rPr>
              <w:t>02 3 02 46590 Расходы на обеспечение деятельности централизованных бухгалтерий в сфере культуры</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outlineLvl w:val="0"/>
              <w:rPr>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outlineLvl w:val="0"/>
              <w:rPr>
                <w:sz w:val="28"/>
                <w:szCs w:val="28"/>
              </w:rPr>
            </w:pPr>
            <w:r w:rsidRPr="00164BEC">
              <w:rPr>
                <w:sz w:val="28"/>
                <w:szCs w:val="28"/>
              </w:rPr>
              <w:t>По данной целевой статье отражаются расходы бюджета округа на содержание и обеспечение деятельности муниципального казенного учреждения "Централизованная бухгалтерия системы культуры".</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outlineLvl w:val="0"/>
              <w:rPr>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outlineLvl w:val="1"/>
              <w:rPr>
                <w:b/>
                <w:bCs/>
                <w:sz w:val="28"/>
                <w:szCs w:val="28"/>
              </w:rPr>
            </w:pPr>
            <w:r w:rsidRPr="00164BEC">
              <w:rPr>
                <w:b/>
                <w:bCs/>
                <w:sz w:val="28"/>
                <w:szCs w:val="28"/>
              </w:rPr>
              <w:t xml:space="preserve">03 0 00 00000 Муниципальная программа "Развитие физической культуры и массового спорта </w:t>
            </w:r>
            <w:proofErr w:type="spellStart"/>
            <w:r w:rsidRPr="00164BEC">
              <w:rPr>
                <w:b/>
                <w:bCs/>
                <w:sz w:val="28"/>
                <w:szCs w:val="28"/>
              </w:rPr>
              <w:t>Гагинского</w:t>
            </w:r>
            <w:proofErr w:type="spellEnd"/>
            <w:r w:rsidRPr="00164BEC">
              <w:rPr>
                <w:b/>
                <w:bCs/>
                <w:sz w:val="28"/>
                <w:szCs w:val="28"/>
              </w:rPr>
              <w:t xml:space="preserve"> муниципального округа Нижегородской области"</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outlineLvl w:val="1"/>
              <w:rPr>
                <w:b/>
                <w:bCs/>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outlineLvl w:val="1"/>
              <w:rPr>
                <w:sz w:val="28"/>
                <w:szCs w:val="28"/>
              </w:rPr>
            </w:pPr>
            <w:r w:rsidRPr="00164BEC">
              <w:rPr>
                <w:sz w:val="28"/>
                <w:szCs w:val="28"/>
              </w:rPr>
              <w:t xml:space="preserve">По данной целевой статье отражаются расходы бюджета округа на реализацию муниципальной программы «Развитие физической культуры, спорта и молодежной политики </w:t>
            </w:r>
            <w:proofErr w:type="spellStart"/>
            <w:r w:rsidRPr="00164BEC">
              <w:rPr>
                <w:sz w:val="28"/>
                <w:szCs w:val="28"/>
              </w:rPr>
              <w:t>Гагинского</w:t>
            </w:r>
            <w:proofErr w:type="spellEnd"/>
            <w:r w:rsidRPr="00164BEC">
              <w:rPr>
                <w:sz w:val="28"/>
                <w:szCs w:val="28"/>
              </w:rPr>
              <w:t xml:space="preserve"> муниципального округа Нижегородской области», утвержденной постановлением администрации </w:t>
            </w:r>
            <w:proofErr w:type="spellStart"/>
            <w:r w:rsidRPr="00164BEC">
              <w:rPr>
                <w:sz w:val="28"/>
                <w:szCs w:val="28"/>
              </w:rPr>
              <w:t>Гагинского</w:t>
            </w:r>
            <w:proofErr w:type="spellEnd"/>
            <w:r w:rsidRPr="00164BEC">
              <w:rPr>
                <w:sz w:val="28"/>
                <w:szCs w:val="28"/>
              </w:rPr>
              <w:t xml:space="preserve"> муниципального округа от 12.11.2025 года № 1205, осуществляемые по следующим подпрограммам муниципальной программы. </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outlineLvl w:val="1"/>
              <w:rPr>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outlineLvl w:val="2"/>
              <w:rPr>
                <w:b/>
                <w:bCs/>
                <w:i/>
                <w:iCs/>
                <w:sz w:val="28"/>
                <w:szCs w:val="28"/>
              </w:rPr>
            </w:pPr>
            <w:r w:rsidRPr="00164BEC">
              <w:rPr>
                <w:b/>
                <w:bCs/>
                <w:i/>
                <w:iCs/>
                <w:sz w:val="28"/>
                <w:szCs w:val="28"/>
              </w:rPr>
              <w:t>03 1 00 00000 Подпрограмма "Развитие физической культуры и массового спорта"</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outlineLvl w:val="2"/>
              <w:rPr>
                <w:b/>
                <w:bCs/>
                <w:i/>
                <w:iCs/>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outlineLvl w:val="2"/>
              <w:rPr>
                <w:sz w:val="28"/>
                <w:szCs w:val="28"/>
              </w:rPr>
            </w:pPr>
            <w:r w:rsidRPr="00164BEC">
              <w:rPr>
                <w:sz w:val="28"/>
                <w:szCs w:val="28"/>
              </w:rPr>
              <w:t>По данной целевой статье отражаются расходы бюджета округа на реализацию подпрограммы по соответствующим основным мероприятиям.</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outlineLvl w:val="2"/>
              <w:rPr>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rPr>
                <w:i/>
                <w:iCs/>
                <w:sz w:val="28"/>
                <w:szCs w:val="28"/>
              </w:rPr>
            </w:pPr>
            <w:r w:rsidRPr="00164BEC">
              <w:rPr>
                <w:i/>
                <w:iCs/>
                <w:sz w:val="28"/>
                <w:szCs w:val="28"/>
              </w:rPr>
              <w:t>03 1 01 00000 Проведение физкультурно-массовых мероприятий</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rPr>
                <w:i/>
                <w:iCs/>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rPr>
                <w:sz w:val="28"/>
                <w:szCs w:val="28"/>
              </w:rPr>
            </w:pPr>
            <w:r w:rsidRPr="00164BEC">
              <w:rPr>
                <w:sz w:val="28"/>
                <w:szCs w:val="28"/>
              </w:rPr>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rPr>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outlineLvl w:val="0"/>
              <w:rPr>
                <w:sz w:val="28"/>
                <w:szCs w:val="28"/>
              </w:rPr>
            </w:pPr>
            <w:r w:rsidRPr="00164BEC">
              <w:rPr>
                <w:sz w:val="28"/>
                <w:szCs w:val="28"/>
              </w:rPr>
              <w:t>03 1 01 25270 Мероприятия в области спорта, физической культуры и туризма</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outlineLvl w:val="0"/>
              <w:rPr>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outlineLvl w:val="0"/>
              <w:rPr>
                <w:sz w:val="28"/>
                <w:szCs w:val="28"/>
              </w:rPr>
            </w:pPr>
            <w:r w:rsidRPr="00164BEC">
              <w:rPr>
                <w:sz w:val="28"/>
                <w:szCs w:val="28"/>
              </w:rPr>
              <w:t xml:space="preserve">По данной целевой статье отражаются расходы бюджета округа на: проведение спортивных мероприятий по массовому спорту на территории </w:t>
            </w:r>
            <w:proofErr w:type="spellStart"/>
            <w:r w:rsidRPr="00164BEC">
              <w:rPr>
                <w:sz w:val="28"/>
                <w:szCs w:val="28"/>
              </w:rPr>
              <w:t>Гагинского</w:t>
            </w:r>
            <w:proofErr w:type="spellEnd"/>
            <w:r w:rsidRPr="00164BEC">
              <w:rPr>
                <w:sz w:val="28"/>
                <w:szCs w:val="28"/>
              </w:rPr>
              <w:t xml:space="preserve"> округа; проведение областных, всероссийских, международных физкультурно-массовых соревнований и учебно-тренировочных сборов; обеспечение участия сборных команд </w:t>
            </w:r>
            <w:proofErr w:type="spellStart"/>
            <w:r w:rsidRPr="00164BEC">
              <w:rPr>
                <w:sz w:val="28"/>
                <w:szCs w:val="28"/>
              </w:rPr>
              <w:t>Гагинского</w:t>
            </w:r>
            <w:proofErr w:type="spellEnd"/>
            <w:r w:rsidRPr="00164BEC">
              <w:rPr>
                <w:sz w:val="28"/>
                <w:szCs w:val="28"/>
              </w:rPr>
              <w:t xml:space="preserve"> округа в спортивных мероприятиях, соревнованиях.</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outlineLvl w:val="0"/>
              <w:rPr>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outlineLvl w:val="1"/>
              <w:rPr>
                <w:i/>
                <w:iCs/>
                <w:sz w:val="28"/>
                <w:szCs w:val="28"/>
              </w:rPr>
            </w:pPr>
            <w:r w:rsidRPr="00164BEC">
              <w:rPr>
                <w:i/>
                <w:iCs/>
                <w:sz w:val="28"/>
                <w:szCs w:val="28"/>
              </w:rPr>
              <w:t>03 1 02 00000 Проведение мероприятий по профилактике безнадзорности и правонарушений несовершеннолетних</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outlineLvl w:val="1"/>
              <w:rPr>
                <w:i/>
                <w:iCs/>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outlineLvl w:val="1"/>
              <w:rPr>
                <w:sz w:val="28"/>
                <w:szCs w:val="28"/>
              </w:rPr>
            </w:pPr>
            <w:r w:rsidRPr="00164BEC">
              <w:rPr>
                <w:sz w:val="28"/>
                <w:szCs w:val="28"/>
              </w:rPr>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outlineLvl w:val="1"/>
              <w:rPr>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outlineLvl w:val="2"/>
              <w:rPr>
                <w:sz w:val="28"/>
                <w:szCs w:val="28"/>
              </w:rPr>
            </w:pPr>
            <w:r w:rsidRPr="00164BEC">
              <w:rPr>
                <w:sz w:val="28"/>
                <w:szCs w:val="28"/>
              </w:rPr>
              <w:t>03 1 02 25260 Расходы на проведение мероприятий по профилактике безнадзорности и правонарушений несовершеннолетних</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outlineLvl w:val="2"/>
              <w:rPr>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outlineLvl w:val="2"/>
              <w:rPr>
                <w:sz w:val="28"/>
                <w:szCs w:val="28"/>
              </w:rPr>
            </w:pPr>
            <w:r w:rsidRPr="00164BEC">
              <w:rPr>
                <w:sz w:val="28"/>
                <w:szCs w:val="28"/>
              </w:rPr>
              <w:t>По данной целевой статье отражаются расходы бюджета округа на проведение мероприятий по профилактике безнадзорности и правонарушений несовершеннолетних в рамках данной подпрограммы.</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outlineLvl w:val="2"/>
              <w:rPr>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rPr>
                <w:b/>
                <w:bCs/>
                <w:i/>
                <w:iCs/>
                <w:sz w:val="28"/>
                <w:szCs w:val="28"/>
              </w:rPr>
            </w:pPr>
            <w:r w:rsidRPr="00164BEC">
              <w:rPr>
                <w:b/>
                <w:bCs/>
                <w:i/>
                <w:iCs/>
                <w:sz w:val="28"/>
                <w:szCs w:val="28"/>
              </w:rPr>
              <w:t>03 2 00 0 0000 Подпрограмма "Обеспечение реализации муниципальной программы"</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rPr>
                <w:b/>
                <w:bCs/>
                <w:i/>
                <w:iCs/>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rPr>
                <w:sz w:val="28"/>
                <w:szCs w:val="28"/>
              </w:rPr>
            </w:pPr>
            <w:r w:rsidRPr="00164BEC">
              <w:rPr>
                <w:sz w:val="28"/>
                <w:szCs w:val="28"/>
              </w:rPr>
              <w:t>По данной целевой статье отражаются расходы бюджета округа на реализацию подпрограммы по соответствующим основным мероприятиям.</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rPr>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outlineLvl w:val="0"/>
              <w:rPr>
                <w:i/>
                <w:iCs/>
                <w:sz w:val="28"/>
                <w:szCs w:val="28"/>
              </w:rPr>
            </w:pPr>
            <w:r w:rsidRPr="00164BEC">
              <w:rPr>
                <w:i/>
                <w:iCs/>
                <w:sz w:val="28"/>
                <w:szCs w:val="28"/>
              </w:rPr>
              <w:t>03 2 01 00000 Обеспечение эффективности тренерской работы, медицинского контроля, осуществление общего контроля за реализацией программы</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outlineLvl w:val="0"/>
              <w:rPr>
                <w:i/>
                <w:iCs/>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outlineLvl w:val="0"/>
              <w:rPr>
                <w:sz w:val="28"/>
                <w:szCs w:val="28"/>
              </w:rPr>
            </w:pPr>
            <w:r w:rsidRPr="00164BEC">
              <w:rPr>
                <w:sz w:val="28"/>
                <w:szCs w:val="28"/>
              </w:rPr>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outlineLvl w:val="0"/>
              <w:rPr>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outlineLvl w:val="1"/>
              <w:rPr>
                <w:sz w:val="28"/>
                <w:szCs w:val="28"/>
              </w:rPr>
            </w:pPr>
            <w:r w:rsidRPr="00164BEC">
              <w:rPr>
                <w:sz w:val="28"/>
                <w:szCs w:val="28"/>
              </w:rPr>
              <w:t>03 3 01 25270 Мероприятия в области спорта, физической культуры и туризма</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outlineLvl w:val="1"/>
              <w:rPr>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outlineLvl w:val="1"/>
              <w:rPr>
                <w:sz w:val="28"/>
                <w:szCs w:val="28"/>
              </w:rPr>
            </w:pPr>
            <w:r w:rsidRPr="00164BEC">
              <w:rPr>
                <w:sz w:val="28"/>
                <w:szCs w:val="28"/>
              </w:rPr>
              <w:t>По данной целевой статье отражаются расходы бюджета округа на реализацию мероприятий в области спорта, физической культуры и туризма в части оплаты труда работников, занятых в этих областях.</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outlineLvl w:val="1"/>
              <w:rPr>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outlineLvl w:val="2"/>
              <w:rPr>
                <w:b/>
                <w:bCs/>
                <w:sz w:val="28"/>
                <w:szCs w:val="28"/>
              </w:rPr>
            </w:pPr>
            <w:r w:rsidRPr="00164BEC">
              <w:rPr>
                <w:b/>
                <w:bCs/>
                <w:sz w:val="28"/>
                <w:szCs w:val="28"/>
              </w:rPr>
              <w:t xml:space="preserve">05 0 00 00000 Муниципальная программа "Развитие предпринимательства </w:t>
            </w:r>
            <w:proofErr w:type="spellStart"/>
            <w:r w:rsidRPr="00164BEC">
              <w:rPr>
                <w:b/>
                <w:bCs/>
                <w:sz w:val="28"/>
                <w:szCs w:val="28"/>
              </w:rPr>
              <w:t>Гагинского</w:t>
            </w:r>
            <w:proofErr w:type="spellEnd"/>
            <w:r w:rsidRPr="00164BEC">
              <w:rPr>
                <w:b/>
                <w:bCs/>
                <w:sz w:val="28"/>
                <w:szCs w:val="28"/>
              </w:rPr>
              <w:t xml:space="preserve"> муниципального округа Нижегородской области"</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outlineLvl w:val="2"/>
              <w:rPr>
                <w:b/>
                <w:bCs/>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outlineLvl w:val="2"/>
              <w:rPr>
                <w:sz w:val="28"/>
                <w:szCs w:val="28"/>
              </w:rPr>
            </w:pPr>
            <w:r w:rsidRPr="00164BEC">
              <w:rPr>
                <w:sz w:val="28"/>
                <w:szCs w:val="28"/>
              </w:rPr>
              <w:lastRenderedPageBreak/>
              <w:t xml:space="preserve">По данной целевой статье отражаются расходы бюджета округа на реализацию муниципальной программы «Развитие предпринимательства </w:t>
            </w:r>
            <w:proofErr w:type="spellStart"/>
            <w:r w:rsidRPr="00164BEC">
              <w:rPr>
                <w:sz w:val="28"/>
                <w:szCs w:val="28"/>
              </w:rPr>
              <w:t>Гагинского</w:t>
            </w:r>
            <w:proofErr w:type="spellEnd"/>
            <w:r w:rsidRPr="00164BEC">
              <w:rPr>
                <w:sz w:val="28"/>
                <w:szCs w:val="28"/>
              </w:rPr>
              <w:t xml:space="preserve"> муниципального округа Нижегородской области», утвержденной  постановлением администрации </w:t>
            </w:r>
            <w:proofErr w:type="spellStart"/>
            <w:r w:rsidRPr="00164BEC">
              <w:rPr>
                <w:sz w:val="28"/>
                <w:szCs w:val="28"/>
              </w:rPr>
              <w:t>Гагинского</w:t>
            </w:r>
            <w:proofErr w:type="spellEnd"/>
            <w:r w:rsidRPr="00164BEC">
              <w:rPr>
                <w:sz w:val="28"/>
                <w:szCs w:val="28"/>
              </w:rPr>
              <w:t xml:space="preserve"> муниципального округа от 13.11.2025 года  № 1215, осуществляемые по следующим подпрограммам муниципальной программы. </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outlineLvl w:val="2"/>
              <w:rPr>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outlineLvl w:val="0"/>
              <w:rPr>
                <w:b/>
                <w:bCs/>
                <w:i/>
                <w:iCs/>
                <w:sz w:val="28"/>
                <w:szCs w:val="28"/>
              </w:rPr>
            </w:pPr>
            <w:r w:rsidRPr="00164BEC">
              <w:rPr>
                <w:b/>
                <w:bCs/>
                <w:i/>
                <w:iCs/>
                <w:sz w:val="28"/>
                <w:szCs w:val="28"/>
              </w:rPr>
              <w:t>05 1 00 0 0000 Подпрограмма "Содействие развитию малого предпринимательства"</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outlineLvl w:val="0"/>
              <w:rPr>
                <w:b/>
                <w:bCs/>
                <w:i/>
                <w:iCs/>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outlineLvl w:val="0"/>
              <w:rPr>
                <w:sz w:val="28"/>
                <w:szCs w:val="28"/>
              </w:rPr>
            </w:pPr>
            <w:r w:rsidRPr="00164BEC">
              <w:rPr>
                <w:sz w:val="28"/>
                <w:szCs w:val="28"/>
              </w:rPr>
              <w:t>По данной целевой статье отражаются расходы бюджета округа на реализацию подпрограммы по соответствующим основным мероприятиям.</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outlineLvl w:val="0"/>
              <w:rPr>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outlineLvl w:val="1"/>
              <w:rPr>
                <w:i/>
                <w:iCs/>
                <w:sz w:val="28"/>
                <w:szCs w:val="28"/>
              </w:rPr>
            </w:pPr>
            <w:r w:rsidRPr="00164BEC">
              <w:rPr>
                <w:i/>
                <w:iCs/>
                <w:sz w:val="28"/>
                <w:szCs w:val="28"/>
              </w:rPr>
              <w:t>05 1 01 00000 Проведение мероприятий, способствующих созданию благоприятных условий для ведения малого бизнеса</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outlineLvl w:val="1"/>
              <w:rPr>
                <w:i/>
                <w:iCs/>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outlineLvl w:val="1"/>
              <w:rPr>
                <w:sz w:val="28"/>
                <w:szCs w:val="28"/>
              </w:rPr>
            </w:pPr>
            <w:r w:rsidRPr="00164BEC">
              <w:rPr>
                <w:sz w:val="28"/>
                <w:szCs w:val="28"/>
              </w:rPr>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outlineLvl w:val="1"/>
              <w:rPr>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outlineLvl w:val="2"/>
              <w:rPr>
                <w:sz w:val="28"/>
                <w:szCs w:val="28"/>
              </w:rPr>
            </w:pPr>
            <w:r w:rsidRPr="00164BEC">
              <w:rPr>
                <w:sz w:val="28"/>
                <w:szCs w:val="28"/>
              </w:rPr>
              <w:t xml:space="preserve">05 1 01 29030 Реализация мероприятий, направленных на развитие предпринимательства </w:t>
            </w:r>
            <w:proofErr w:type="spellStart"/>
            <w:r w:rsidRPr="00164BEC">
              <w:rPr>
                <w:sz w:val="28"/>
                <w:szCs w:val="28"/>
              </w:rPr>
              <w:t>Гагинского</w:t>
            </w:r>
            <w:proofErr w:type="spellEnd"/>
            <w:r w:rsidRPr="00164BEC">
              <w:rPr>
                <w:sz w:val="28"/>
                <w:szCs w:val="28"/>
              </w:rPr>
              <w:t xml:space="preserve"> муниципального округа</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outlineLvl w:val="2"/>
              <w:rPr>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outlineLvl w:val="2"/>
              <w:rPr>
                <w:sz w:val="28"/>
                <w:szCs w:val="28"/>
              </w:rPr>
            </w:pPr>
            <w:r w:rsidRPr="00164BEC">
              <w:rPr>
                <w:sz w:val="28"/>
                <w:szCs w:val="28"/>
              </w:rPr>
              <w:t>По данному направлению расходов отражаются расходы бюджета округа на проведение мероприятий, способствующих созданию благоприятных условий для ведения малого и среднего бизнеса, развитию инновационного предпринимательства, иные мероприятия, реализуемые в рамках подпрограммы.</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outlineLvl w:val="2"/>
              <w:rPr>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outlineLvl w:val="0"/>
              <w:rPr>
                <w:i/>
                <w:iCs/>
                <w:sz w:val="28"/>
                <w:szCs w:val="28"/>
              </w:rPr>
            </w:pPr>
            <w:r w:rsidRPr="00164BEC">
              <w:rPr>
                <w:i/>
                <w:iCs/>
                <w:sz w:val="28"/>
                <w:szCs w:val="28"/>
              </w:rPr>
              <w:t>05 1 02 00000 Финансовая и инвестиционная поддержка субъектов малого предпринимательства</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outlineLvl w:val="0"/>
              <w:rPr>
                <w:i/>
                <w:iCs/>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outlineLvl w:val="0"/>
              <w:rPr>
                <w:sz w:val="28"/>
                <w:szCs w:val="28"/>
              </w:rPr>
            </w:pPr>
            <w:r w:rsidRPr="00164BEC">
              <w:rPr>
                <w:sz w:val="28"/>
                <w:szCs w:val="28"/>
              </w:rPr>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outlineLvl w:val="0"/>
              <w:rPr>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outlineLvl w:val="1"/>
              <w:rPr>
                <w:sz w:val="28"/>
                <w:szCs w:val="28"/>
              </w:rPr>
            </w:pPr>
            <w:r w:rsidRPr="00164BEC">
              <w:rPr>
                <w:sz w:val="28"/>
                <w:szCs w:val="28"/>
              </w:rPr>
              <w:t xml:space="preserve">05 1 02 S2040 Расходы на </w:t>
            </w:r>
            <w:proofErr w:type="spellStart"/>
            <w:r w:rsidRPr="00164BEC">
              <w:rPr>
                <w:sz w:val="28"/>
                <w:szCs w:val="28"/>
              </w:rPr>
              <w:t>софинансирование</w:t>
            </w:r>
            <w:proofErr w:type="spellEnd"/>
            <w:r w:rsidRPr="00164BEC">
              <w:rPr>
                <w:sz w:val="28"/>
                <w:szCs w:val="28"/>
              </w:rPr>
              <w:t xml:space="preserve"> муниципальных программ поддержки малого и среднего предпринимательства.</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outlineLvl w:val="1"/>
              <w:rPr>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outlineLvl w:val="1"/>
              <w:rPr>
                <w:sz w:val="28"/>
                <w:szCs w:val="28"/>
              </w:rPr>
            </w:pPr>
            <w:r w:rsidRPr="00164BEC">
              <w:rPr>
                <w:sz w:val="28"/>
                <w:szCs w:val="28"/>
              </w:rPr>
              <w:t xml:space="preserve">По данному направлению расходов отражаются расходы бюджета округа на поддержку малого и среднего предпринимательства, источником финансирования которых являются межбюджетные трансферты из областного бюджета на условиях </w:t>
            </w:r>
            <w:proofErr w:type="spellStart"/>
            <w:r w:rsidRPr="00164BEC">
              <w:rPr>
                <w:sz w:val="28"/>
                <w:szCs w:val="28"/>
              </w:rPr>
              <w:t>софинансирования</w:t>
            </w:r>
            <w:proofErr w:type="spellEnd"/>
            <w:r w:rsidRPr="00164BEC">
              <w:rPr>
                <w:sz w:val="28"/>
                <w:szCs w:val="28"/>
              </w:rPr>
              <w:t xml:space="preserve"> из бюджета округа, в части на: - предоставление субсидии на возмещение части затрат субъектов малого и среднего предпринимательства </w:t>
            </w:r>
            <w:proofErr w:type="spellStart"/>
            <w:r w:rsidRPr="00164BEC">
              <w:rPr>
                <w:sz w:val="28"/>
                <w:szCs w:val="28"/>
              </w:rPr>
              <w:t>Гагинского</w:t>
            </w:r>
            <w:proofErr w:type="spellEnd"/>
            <w:r w:rsidRPr="00164BEC">
              <w:rPr>
                <w:sz w:val="28"/>
                <w:szCs w:val="28"/>
              </w:rPr>
              <w:t xml:space="preserve"> муниципального округа, связанных с приобретением оборудования в целях создания и (или) развития либо модернизации производства товаров (работ, услуг);   - предоставление субсидии на финансовое обеспечение (возмещение) части затрат субъектов малого и среднего предпринимательства, связанных с уплатой первого взноса (аванса) при заключении договора (договоров) лизинга оборудования с российскими лизинговыми организациями в целях создания и (или) развития либо модернизации производства товаров (работ, услуг).</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outlineLvl w:val="1"/>
              <w:rPr>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outlineLvl w:val="2"/>
              <w:rPr>
                <w:i/>
                <w:iCs/>
                <w:sz w:val="28"/>
                <w:szCs w:val="28"/>
              </w:rPr>
            </w:pPr>
            <w:r w:rsidRPr="00164BEC">
              <w:rPr>
                <w:i/>
                <w:iCs/>
                <w:sz w:val="28"/>
                <w:szCs w:val="28"/>
              </w:rPr>
              <w:t>05 1 04 00000 Поддержка АНО "</w:t>
            </w:r>
            <w:proofErr w:type="spellStart"/>
            <w:r w:rsidRPr="00164BEC">
              <w:rPr>
                <w:i/>
                <w:iCs/>
                <w:sz w:val="28"/>
                <w:szCs w:val="28"/>
              </w:rPr>
              <w:t>Гагинский</w:t>
            </w:r>
            <w:proofErr w:type="spellEnd"/>
            <w:r w:rsidRPr="00164BEC">
              <w:rPr>
                <w:i/>
                <w:iCs/>
                <w:sz w:val="28"/>
                <w:szCs w:val="28"/>
              </w:rPr>
              <w:t xml:space="preserve"> центр развития бизнеса и туризма"</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outlineLvl w:val="2"/>
              <w:rPr>
                <w:i/>
                <w:iCs/>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outlineLvl w:val="2"/>
              <w:rPr>
                <w:sz w:val="28"/>
                <w:szCs w:val="28"/>
              </w:rPr>
            </w:pPr>
            <w:r w:rsidRPr="00164BEC">
              <w:rPr>
                <w:sz w:val="28"/>
                <w:szCs w:val="28"/>
              </w:rPr>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outlineLvl w:val="2"/>
              <w:rPr>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rPr>
                <w:sz w:val="28"/>
                <w:szCs w:val="28"/>
              </w:rPr>
            </w:pPr>
            <w:r w:rsidRPr="00164BEC">
              <w:rPr>
                <w:sz w:val="28"/>
                <w:szCs w:val="28"/>
              </w:rPr>
              <w:t xml:space="preserve">05 1 04 62810 Субсидии на финансовое обеспечение затрат, связанных с оказанием услуг субъектам малого и среднего предпринимательства в </w:t>
            </w:r>
            <w:proofErr w:type="spellStart"/>
            <w:r w:rsidRPr="00164BEC">
              <w:rPr>
                <w:sz w:val="28"/>
                <w:szCs w:val="28"/>
              </w:rPr>
              <w:t>Гагинском</w:t>
            </w:r>
            <w:proofErr w:type="spellEnd"/>
            <w:r w:rsidRPr="00164BEC">
              <w:rPr>
                <w:sz w:val="28"/>
                <w:szCs w:val="28"/>
              </w:rPr>
              <w:t xml:space="preserve"> муниципальном округе</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rPr>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rPr>
                <w:sz w:val="28"/>
                <w:szCs w:val="28"/>
              </w:rPr>
            </w:pPr>
            <w:r w:rsidRPr="00164BEC">
              <w:rPr>
                <w:sz w:val="28"/>
                <w:szCs w:val="28"/>
              </w:rPr>
              <w:t xml:space="preserve">По данному направлению расходов отражаются расходы бюджета округа на предоставление субсидии на финансовое обеспечение затрат, связанных с оказанием услуг субъектам малого и среднего предпринимательства в </w:t>
            </w:r>
            <w:proofErr w:type="spellStart"/>
            <w:r w:rsidRPr="00164BEC">
              <w:rPr>
                <w:sz w:val="28"/>
                <w:szCs w:val="28"/>
              </w:rPr>
              <w:t>Гагинском</w:t>
            </w:r>
            <w:proofErr w:type="spellEnd"/>
            <w:r w:rsidRPr="00164BEC">
              <w:rPr>
                <w:sz w:val="28"/>
                <w:szCs w:val="28"/>
              </w:rPr>
              <w:t xml:space="preserve"> муниципальном округе, в части расходов на оплату труда.</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rPr>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outlineLvl w:val="0"/>
              <w:rPr>
                <w:b/>
                <w:bCs/>
                <w:sz w:val="28"/>
                <w:szCs w:val="28"/>
              </w:rPr>
            </w:pPr>
            <w:r w:rsidRPr="00164BEC">
              <w:rPr>
                <w:b/>
                <w:bCs/>
                <w:sz w:val="28"/>
                <w:szCs w:val="28"/>
              </w:rPr>
              <w:t xml:space="preserve">06 0 00 00000 Муниципальная программа "Развитие агропромышленного комплекса </w:t>
            </w:r>
            <w:proofErr w:type="spellStart"/>
            <w:r w:rsidRPr="00164BEC">
              <w:rPr>
                <w:b/>
                <w:bCs/>
                <w:sz w:val="28"/>
                <w:szCs w:val="28"/>
              </w:rPr>
              <w:t>Гагинского</w:t>
            </w:r>
            <w:proofErr w:type="spellEnd"/>
            <w:r w:rsidRPr="00164BEC">
              <w:rPr>
                <w:b/>
                <w:bCs/>
                <w:sz w:val="28"/>
                <w:szCs w:val="28"/>
              </w:rPr>
              <w:t xml:space="preserve"> муниципального округа Нижегородской области"</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outlineLvl w:val="0"/>
              <w:rPr>
                <w:b/>
                <w:bCs/>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outlineLvl w:val="0"/>
              <w:rPr>
                <w:sz w:val="28"/>
                <w:szCs w:val="28"/>
              </w:rPr>
            </w:pPr>
            <w:r w:rsidRPr="00164BEC">
              <w:rPr>
                <w:sz w:val="28"/>
                <w:szCs w:val="28"/>
              </w:rPr>
              <w:t xml:space="preserve">По данной целевой статье отражаются расходы бюджета округа на реализацию муниципальной программы «Развитие агропромышленного комплекса </w:t>
            </w:r>
            <w:proofErr w:type="spellStart"/>
            <w:r w:rsidRPr="00164BEC">
              <w:rPr>
                <w:sz w:val="28"/>
                <w:szCs w:val="28"/>
              </w:rPr>
              <w:t>Гагинского</w:t>
            </w:r>
            <w:proofErr w:type="spellEnd"/>
            <w:r w:rsidRPr="00164BEC">
              <w:rPr>
                <w:sz w:val="28"/>
                <w:szCs w:val="28"/>
              </w:rPr>
              <w:t xml:space="preserve"> муниципального округа Нижегородской области», утвержденной  постановлением администрации </w:t>
            </w:r>
            <w:proofErr w:type="spellStart"/>
            <w:r w:rsidRPr="00164BEC">
              <w:rPr>
                <w:sz w:val="28"/>
                <w:szCs w:val="28"/>
              </w:rPr>
              <w:t>Гагинского</w:t>
            </w:r>
            <w:proofErr w:type="spellEnd"/>
            <w:r w:rsidRPr="00164BEC">
              <w:rPr>
                <w:sz w:val="28"/>
                <w:szCs w:val="28"/>
              </w:rPr>
              <w:t xml:space="preserve"> муниципального округа от 12.11.2025 года  № 1209, осуществляемые по следующим подпрограммам муниципальной программы. </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outlineLvl w:val="0"/>
              <w:rPr>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outlineLvl w:val="1"/>
              <w:rPr>
                <w:b/>
                <w:bCs/>
                <w:i/>
                <w:iCs/>
                <w:sz w:val="28"/>
                <w:szCs w:val="28"/>
              </w:rPr>
            </w:pPr>
            <w:r w:rsidRPr="00164BEC">
              <w:rPr>
                <w:b/>
                <w:bCs/>
                <w:i/>
                <w:iCs/>
                <w:sz w:val="28"/>
                <w:szCs w:val="28"/>
              </w:rPr>
              <w:t xml:space="preserve">06 1 00 00000 Подпрограмма "Развитие сельского хозяйства, пищевой и перерабатывающей промышленности </w:t>
            </w:r>
            <w:proofErr w:type="spellStart"/>
            <w:r w:rsidRPr="00164BEC">
              <w:rPr>
                <w:b/>
                <w:bCs/>
                <w:i/>
                <w:iCs/>
                <w:sz w:val="28"/>
                <w:szCs w:val="28"/>
              </w:rPr>
              <w:t>Гагинского</w:t>
            </w:r>
            <w:proofErr w:type="spellEnd"/>
            <w:r w:rsidRPr="00164BEC">
              <w:rPr>
                <w:b/>
                <w:bCs/>
                <w:i/>
                <w:iCs/>
                <w:sz w:val="28"/>
                <w:szCs w:val="28"/>
              </w:rPr>
              <w:t xml:space="preserve"> муниципального округа Нижегородской области" </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outlineLvl w:val="1"/>
              <w:rPr>
                <w:b/>
                <w:bCs/>
                <w:i/>
                <w:iCs/>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outlineLvl w:val="1"/>
              <w:rPr>
                <w:sz w:val="28"/>
                <w:szCs w:val="28"/>
              </w:rPr>
            </w:pPr>
            <w:r w:rsidRPr="00164BEC">
              <w:rPr>
                <w:sz w:val="28"/>
                <w:szCs w:val="28"/>
              </w:rPr>
              <w:t>По данной целевой статье отражаются расходы бюджета округа на реализацию подпрограммы по соответствующим основным мероприятиям.</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outlineLvl w:val="1"/>
              <w:rPr>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outlineLvl w:val="2"/>
              <w:rPr>
                <w:i/>
                <w:iCs/>
                <w:sz w:val="28"/>
                <w:szCs w:val="28"/>
              </w:rPr>
            </w:pPr>
            <w:r w:rsidRPr="00164BEC">
              <w:rPr>
                <w:i/>
                <w:iCs/>
                <w:sz w:val="28"/>
                <w:szCs w:val="28"/>
              </w:rPr>
              <w:t>06 1 01 00000 Развитие производства продукции растениеводства</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outlineLvl w:val="2"/>
              <w:rPr>
                <w:i/>
                <w:iCs/>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outlineLvl w:val="2"/>
              <w:rPr>
                <w:sz w:val="28"/>
                <w:szCs w:val="28"/>
              </w:rPr>
            </w:pPr>
            <w:r w:rsidRPr="00164BEC">
              <w:rPr>
                <w:sz w:val="28"/>
                <w:szCs w:val="28"/>
              </w:rPr>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outlineLvl w:val="2"/>
              <w:rPr>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rPr>
                <w:sz w:val="28"/>
                <w:szCs w:val="28"/>
              </w:rPr>
            </w:pPr>
            <w:r w:rsidRPr="00164BEC">
              <w:rPr>
                <w:sz w:val="28"/>
                <w:szCs w:val="28"/>
              </w:rPr>
              <w:t>06 1 01 73260 Поддержка проведения агротехнологических работ, повышение уровня экологической безопасности сельскохозяйственного производства, а также на повышение плодородия и качества почв</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rPr>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rPr>
                <w:sz w:val="28"/>
                <w:szCs w:val="28"/>
              </w:rPr>
            </w:pPr>
            <w:r w:rsidRPr="00164BEC">
              <w:rPr>
                <w:sz w:val="28"/>
                <w:szCs w:val="28"/>
              </w:rPr>
              <w:t>По данной целевой статье отражаются расходы бюджета округа, источником финансирования которых являются субвенции из областного бюджета  на поддержку проведения агротехнологических работ, повышение уровня экологической безопасности сельскохозяйственного производства, а также на повышение плодородия и качества почв.</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rPr>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outlineLvl w:val="0"/>
              <w:rPr>
                <w:sz w:val="28"/>
                <w:szCs w:val="28"/>
              </w:rPr>
            </w:pPr>
            <w:r w:rsidRPr="00164BEC">
              <w:rPr>
                <w:sz w:val="28"/>
                <w:szCs w:val="28"/>
              </w:rPr>
              <w:lastRenderedPageBreak/>
              <w:t>06 1 01 R3580 Возмещение производителям зерновых культур части затрат на производство и реализацию зерновых культур</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outlineLvl w:val="0"/>
              <w:rPr>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outlineLvl w:val="0"/>
              <w:rPr>
                <w:sz w:val="28"/>
                <w:szCs w:val="28"/>
              </w:rPr>
            </w:pPr>
            <w:r w:rsidRPr="00164BEC">
              <w:rPr>
                <w:sz w:val="28"/>
                <w:szCs w:val="28"/>
              </w:rPr>
              <w:t xml:space="preserve">По данной целевой статье отражаются расходы бюджета округа, источником финансирования которых являются в 2024 и 2025 годах субвенции из областного бюджета на условиях </w:t>
            </w:r>
            <w:proofErr w:type="spellStart"/>
            <w:r w:rsidRPr="00164BEC">
              <w:rPr>
                <w:sz w:val="28"/>
                <w:szCs w:val="28"/>
              </w:rPr>
              <w:t>софинансирования</w:t>
            </w:r>
            <w:proofErr w:type="spellEnd"/>
            <w:r w:rsidRPr="00164BEC">
              <w:rPr>
                <w:sz w:val="28"/>
                <w:szCs w:val="28"/>
              </w:rPr>
              <w:t xml:space="preserve"> с федеральным бюджетом на возмещение производителям зерновых культур части затрат на производство и реализацию зерновых культур.</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outlineLvl w:val="0"/>
              <w:rPr>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outlineLvl w:val="1"/>
              <w:rPr>
                <w:sz w:val="28"/>
                <w:szCs w:val="28"/>
              </w:rPr>
            </w:pPr>
            <w:r w:rsidRPr="00164BEC">
              <w:rPr>
                <w:sz w:val="28"/>
                <w:szCs w:val="28"/>
              </w:rPr>
              <w:t>06 1 01 R5014 Возмещение части затрат на поддержку элитного семеноводства</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outlineLvl w:val="1"/>
              <w:rPr>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outlineLvl w:val="1"/>
              <w:rPr>
                <w:sz w:val="28"/>
                <w:szCs w:val="28"/>
              </w:rPr>
            </w:pPr>
            <w:r w:rsidRPr="00164BEC">
              <w:rPr>
                <w:sz w:val="28"/>
                <w:szCs w:val="28"/>
              </w:rPr>
              <w:t xml:space="preserve">По данной целевой статье отражаются расходы бюджета округа, источником финансирования которых являются субвенции из областного бюджета на условиях </w:t>
            </w:r>
            <w:proofErr w:type="spellStart"/>
            <w:r w:rsidRPr="00164BEC">
              <w:rPr>
                <w:sz w:val="28"/>
                <w:szCs w:val="28"/>
              </w:rPr>
              <w:t>софинансирования</w:t>
            </w:r>
            <w:proofErr w:type="spellEnd"/>
            <w:r w:rsidRPr="00164BEC">
              <w:rPr>
                <w:sz w:val="28"/>
                <w:szCs w:val="28"/>
              </w:rPr>
              <w:t xml:space="preserve"> с федеральным бюджетом на возмещение части затрат на поддержку элитного семеноводства.</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outlineLvl w:val="1"/>
              <w:rPr>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outlineLvl w:val="2"/>
              <w:rPr>
                <w:sz w:val="28"/>
                <w:szCs w:val="28"/>
              </w:rPr>
            </w:pPr>
            <w:r w:rsidRPr="00164BEC">
              <w:rPr>
                <w:sz w:val="28"/>
                <w:szCs w:val="28"/>
              </w:rPr>
              <w:t>06 1 01 А5014 Возмещение части затрат на поддержку элитного семеноводства</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outlineLvl w:val="2"/>
              <w:rPr>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outlineLvl w:val="2"/>
              <w:rPr>
                <w:sz w:val="28"/>
                <w:szCs w:val="28"/>
              </w:rPr>
            </w:pPr>
            <w:r w:rsidRPr="00164BEC">
              <w:rPr>
                <w:sz w:val="28"/>
                <w:szCs w:val="28"/>
              </w:rPr>
              <w:t>По данной целевой статье отражаются расходы бюджета округа, источником финансирования которых являются субвенции из областного бюджета на возмещение части затрат на поддержку элитного семеноводства.</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outlineLvl w:val="2"/>
              <w:rPr>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rPr>
                <w:i/>
                <w:iCs/>
                <w:sz w:val="28"/>
                <w:szCs w:val="28"/>
              </w:rPr>
            </w:pPr>
            <w:r w:rsidRPr="00164BEC">
              <w:rPr>
                <w:i/>
                <w:iCs/>
                <w:sz w:val="28"/>
                <w:szCs w:val="28"/>
              </w:rPr>
              <w:t xml:space="preserve">06 1 02 00000 Развитие производства продукции животноводства </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rPr>
                <w:i/>
                <w:iCs/>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rPr>
                <w:sz w:val="28"/>
                <w:szCs w:val="28"/>
              </w:rPr>
            </w:pPr>
            <w:r w:rsidRPr="00164BEC">
              <w:rPr>
                <w:sz w:val="28"/>
                <w:szCs w:val="28"/>
              </w:rPr>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rPr>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outlineLvl w:val="0"/>
              <w:rPr>
                <w:sz w:val="28"/>
                <w:szCs w:val="28"/>
              </w:rPr>
            </w:pPr>
            <w:r w:rsidRPr="00164BEC">
              <w:rPr>
                <w:sz w:val="28"/>
                <w:szCs w:val="28"/>
              </w:rPr>
              <w:t>06 1 02 73250 Поддержка мясного скотоводства</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outlineLvl w:val="0"/>
              <w:rPr>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outlineLvl w:val="0"/>
              <w:rPr>
                <w:sz w:val="28"/>
                <w:szCs w:val="28"/>
              </w:rPr>
            </w:pPr>
            <w:r w:rsidRPr="00164BEC">
              <w:rPr>
                <w:sz w:val="28"/>
                <w:szCs w:val="28"/>
              </w:rPr>
              <w:t>По данной целевой статье отражаются расходы бюджета округа, источником финансирования которых являются субвенции из областного бюджета на поддержку мясного скотоводства.</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outlineLvl w:val="0"/>
              <w:rPr>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outlineLvl w:val="1"/>
              <w:rPr>
                <w:sz w:val="28"/>
                <w:szCs w:val="28"/>
              </w:rPr>
            </w:pPr>
            <w:r w:rsidRPr="00164BEC">
              <w:rPr>
                <w:sz w:val="28"/>
                <w:szCs w:val="28"/>
              </w:rPr>
              <w:t>06 1 02 R5011 Поддержка производства молока</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outlineLvl w:val="1"/>
              <w:rPr>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outlineLvl w:val="1"/>
              <w:rPr>
                <w:sz w:val="28"/>
                <w:szCs w:val="28"/>
              </w:rPr>
            </w:pPr>
            <w:r w:rsidRPr="00164BEC">
              <w:rPr>
                <w:sz w:val="28"/>
                <w:szCs w:val="28"/>
              </w:rPr>
              <w:t>По данной целевой статье отражаются расходы бюджета округа, источником финансирования которых являются субвенции из областного бюджета на условиях со финансирования с федеральным бюджетом на поддержку производства молока.</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outlineLvl w:val="1"/>
              <w:rPr>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outlineLvl w:val="2"/>
              <w:rPr>
                <w:sz w:val="28"/>
                <w:szCs w:val="28"/>
              </w:rPr>
            </w:pPr>
            <w:r w:rsidRPr="00164BEC">
              <w:rPr>
                <w:sz w:val="28"/>
                <w:szCs w:val="28"/>
              </w:rPr>
              <w:t>06 1 02 А5011 Поддержка производства молока</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outlineLvl w:val="2"/>
              <w:rPr>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outlineLvl w:val="2"/>
              <w:rPr>
                <w:sz w:val="28"/>
                <w:szCs w:val="28"/>
              </w:rPr>
            </w:pPr>
            <w:r w:rsidRPr="00164BEC">
              <w:rPr>
                <w:sz w:val="28"/>
                <w:szCs w:val="28"/>
              </w:rPr>
              <w:t>По данной целевой статье отражаются расходы бюджета округа, источником финансирования которых являются субвенции из областного бюджета на поддержку производства молока.</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outlineLvl w:val="2"/>
              <w:rPr>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outlineLvl w:val="0"/>
              <w:rPr>
                <w:sz w:val="28"/>
                <w:szCs w:val="28"/>
              </w:rPr>
            </w:pPr>
            <w:r w:rsidRPr="00164BEC">
              <w:rPr>
                <w:sz w:val="28"/>
                <w:szCs w:val="28"/>
              </w:rPr>
              <w:t>06 1 02 А5015 Возмещение части затрат на поддержку племенного животноводства</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outlineLvl w:val="0"/>
              <w:rPr>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outlineLvl w:val="0"/>
              <w:rPr>
                <w:sz w:val="28"/>
                <w:szCs w:val="28"/>
              </w:rPr>
            </w:pPr>
            <w:r w:rsidRPr="00164BEC">
              <w:rPr>
                <w:sz w:val="28"/>
                <w:szCs w:val="28"/>
              </w:rPr>
              <w:t>По данной целевой статье отражаются расходы бюджета округа, источником финансирования которых являются субвенции из областного бюджета на возмещение части затрат на возмещение части затрат на поддержку племенного животноводства.</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outlineLvl w:val="0"/>
              <w:rPr>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outlineLvl w:val="1"/>
              <w:rPr>
                <w:i/>
                <w:iCs/>
                <w:sz w:val="28"/>
                <w:szCs w:val="28"/>
              </w:rPr>
            </w:pPr>
            <w:r w:rsidRPr="00164BEC">
              <w:rPr>
                <w:i/>
                <w:iCs/>
                <w:sz w:val="28"/>
                <w:szCs w:val="28"/>
              </w:rPr>
              <w:t>06 1 04 00000 Обновление парка сельскохозяйственной техники (субсидирование части затрат)</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outlineLvl w:val="1"/>
              <w:rPr>
                <w:i/>
                <w:iCs/>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outlineLvl w:val="1"/>
              <w:rPr>
                <w:sz w:val="28"/>
                <w:szCs w:val="28"/>
              </w:rPr>
            </w:pPr>
            <w:r w:rsidRPr="00164BEC">
              <w:rPr>
                <w:sz w:val="28"/>
                <w:szCs w:val="28"/>
              </w:rPr>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outlineLvl w:val="1"/>
              <w:rPr>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outlineLvl w:val="2"/>
              <w:rPr>
                <w:sz w:val="28"/>
                <w:szCs w:val="28"/>
              </w:rPr>
            </w:pPr>
            <w:r w:rsidRPr="00164BEC">
              <w:rPr>
                <w:sz w:val="28"/>
                <w:szCs w:val="28"/>
              </w:rPr>
              <w:t>06 1 04 73220 Возмещение части затрат на приобретение оборудования и техники</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outlineLvl w:val="2"/>
              <w:rPr>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outlineLvl w:val="2"/>
              <w:rPr>
                <w:sz w:val="28"/>
                <w:szCs w:val="28"/>
              </w:rPr>
            </w:pPr>
            <w:r w:rsidRPr="00164BEC">
              <w:rPr>
                <w:sz w:val="28"/>
                <w:szCs w:val="28"/>
              </w:rPr>
              <w:t>По данной целевой статье отражаются расходы бюджета округа на предоставление субсидии на возмещение части затрат на приобретение оборудования и техники, осуществляемые за счет субвенции из областного  бюджета.</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outlineLvl w:val="2"/>
              <w:rPr>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outlineLvl w:val="0"/>
              <w:rPr>
                <w:b/>
                <w:bCs/>
                <w:i/>
                <w:iCs/>
                <w:sz w:val="28"/>
                <w:szCs w:val="28"/>
              </w:rPr>
            </w:pPr>
            <w:r w:rsidRPr="00164BEC">
              <w:rPr>
                <w:b/>
                <w:bCs/>
                <w:i/>
                <w:iCs/>
                <w:sz w:val="28"/>
                <w:szCs w:val="28"/>
              </w:rPr>
              <w:t>06 3 00 00000 Подпрограмма "Обеспечение реализации муниципальной программы"</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outlineLvl w:val="0"/>
              <w:rPr>
                <w:b/>
                <w:bCs/>
                <w:i/>
                <w:iCs/>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outlineLvl w:val="0"/>
              <w:rPr>
                <w:sz w:val="28"/>
                <w:szCs w:val="28"/>
              </w:rPr>
            </w:pPr>
            <w:r w:rsidRPr="00164BEC">
              <w:rPr>
                <w:sz w:val="28"/>
                <w:szCs w:val="28"/>
              </w:rPr>
              <w:t>По данной целевой статье отражаются расходы бюджета округа на реализацию подпрограммы по соответствующим основным мероприятиям.</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outlineLvl w:val="0"/>
              <w:rPr>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outlineLvl w:val="1"/>
              <w:rPr>
                <w:i/>
                <w:iCs/>
                <w:sz w:val="28"/>
                <w:szCs w:val="28"/>
              </w:rPr>
            </w:pPr>
            <w:r w:rsidRPr="00164BEC">
              <w:rPr>
                <w:i/>
                <w:iCs/>
                <w:sz w:val="28"/>
                <w:szCs w:val="28"/>
              </w:rPr>
              <w:t>06 3 01 00000 Осуществление полномочий по поддержке сельскохозяйственного производства</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outlineLvl w:val="1"/>
              <w:rPr>
                <w:i/>
                <w:iCs/>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outlineLvl w:val="1"/>
              <w:rPr>
                <w:sz w:val="28"/>
                <w:szCs w:val="28"/>
              </w:rPr>
            </w:pPr>
            <w:r w:rsidRPr="00164BEC">
              <w:rPr>
                <w:sz w:val="28"/>
                <w:szCs w:val="28"/>
              </w:rPr>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outlineLvl w:val="1"/>
              <w:rPr>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outlineLvl w:val="2"/>
              <w:rPr>
                <w:sz w:val="28"/>
                <w:szCs w:val="28"/>
              </w:rPr>
            </w:pPr>
            <w:r w:rsidRPr="00164BEC">
              <w:rPr>
                <w:sz w:val="28"/>
                <w:szCs w:val="28"/>
              </w:rPr>
              <w:t xml:space="preserve">06 3 01 73910 Осуществление государственных полномочий по поддержке сельскохозяйственного производства </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outlineLvl w:val="2"/>
              <w:rPr>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outlineLvl w:val="2"/>
              <w:rPr>
                <w:sz w:val="28"/>
                <w:szCs w:val="28"/>
              </w:rPr>
            </w:pPr>
            <w:r w:rsidRPr="00164BEC">
              <w:rPr>
                <w:sz w:val="28"/>
                <w:szCs w:val="28"/>
              </w:rPr>
              <w:t>По данной целевой статье отражаются расходы бюджета округа, за счет единой субвенции из областного бюджета на осуществление государственных полномочий по поддержке сельскохозяйственного производства в соответствии с Законом Нижегородской области от 11 ноября 2005 г. N 176-З "О наделении органов местного самоуправления отдельными государственными полномочиями по поддержке сельскохозяйственного производства".</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outlineLvl w:val="2"/>
              <w:rPr>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outlineLvl w:val="0"/>
              <w:rPr>
                <w:b/>
                <w:bCs/>
                <w:sz w:val="28"/>
                <w:szCs w:val="28"/>
              </w:rPr>
            </w:pPr>
            <w:r w:rsidRPr="00164BEC">
              <w:rPr>
                <w:b/>
                <w:bCs/>
                <w:sz w:val="28"/>
                <w:szCs w:val="28"/>
              </w:rPr>
              <w:t xml:space="preserve">07 0 00 00000 Муниципальная программа "Обеспечение населения </w:t>
            </w:r>
            <w:proofErr w:type="spellStart"/>
            <w:r w:rsidRPr="00164BEC">
              <w:rPr>
                <w:b/>
                <w:bCs/>
                <w:sz w:val="28"/>
                <w:szCs w:val="28"/>
              </w:rPr>
              <w:t>Гагинского</w:t>
            </w:r>
            <w:proofErr w:type="spellEnd"/>
            <w:r w:rsidRPr="00164BEC">
              <w:rPr>
                <w:b/>
                <w:bCs/>
                <w:sz w:val="28"/>
                <w:szCs w:val="28"/>
              </w:rPr>
              <w:t xml:space="preserve"> муниципального округа Нижегородской области доступным и комфортным жильем"</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outlineLvl w:val="0"/>
              <w:rPr>
                <w:b/>
                <w:bCs/>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outlineLvl w:val="0"/>
              <w:rPr>
                <w:sz w:val="28"/>
                <w:szCs w:val="28"/>
              </w:rPr>
            </w:pPr>
            <w:r w:rsidRPr="00164BEC">
              <w:rPr>
                <w:sz w:val="28"/>
                <w:szCs w:val="28"/>
              </w:rPr>
              <w:t xml:space="preserve">По данной целевой статье отражаются расходы бюджета округа на реализацию муниципальной программы «Обеспечение населения </w:t>
            </w:r>
            <w:proofErr w:type="spellStart"/>
            <w:r w:rsidRPr="00164BEC">
              <w:rPr>
                <w:sz w:val="28"/>
                <w:szCs w:val="28"/>
              </w:rPr>
              <w:t>Гагинского</w:t>
            </w:r>
            <w:proofErr w:type="spellEnd"/>
            <w:r w:rsidRPr="00164BEC">
              <w:rPr>
                <w:sz w:val="28"/>
                <w:szCs w:val="28"/>
              </w:rPr>
              <w:t xml:space="preserve"> муниципального округа Нижегородской области доступным и комфортным жильем», утвержденной  </w:t>
            </w:r>
            <w:r w:rsidRPr="00164BEC">
              <w:rPr>
                <w:sz w:val="28"/>
                <w:szCs w:val="28"/>
              </w:rPr>
              <w:lastRenderedPageBreak/>
              <w:t xml:space="preserve">постановлением администрации </w:t>
            </w:r>
            <w:proofErr w:type="spellStart"/>
            <w:r w:rsidRPr="00164BEC">
              <w:rPr>
                <w:sz w:val="28"/>
                <w:szCs w:val="28"/>
              </w:rPr>
              <w:t>Гагинского</w:t>
            </w:r>
            <w:proofErr w:type="spellEnd"/>
            <w:r w:rsidRPr="00164BEC">
              <w:rPr>
                <w:sz w:val="28"/>
                <w:szCs w:val="28"/>
              </w:rPr>
              <w:t xml:space="preserve"> муниципального округа от 13.11.2025 года  № 1214, осуществляемые по следующим подпрограммам муниципальной программы. </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outlineLvl w:val="0"/>
              <w:rPr>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outlineLvl w:val="1"/>
              <w:rPr>
                <w:b/>
                <w:bCs/>
                <w:i/>
                <w:iCs/>
                <w:sz w:val="28"/>
                <w:szCs w:val="28"/>
              </w:rPr>
            </w:pPr>
            <w:r w:rsidRPr="00164BEC">
              <w:rPr>
                <w:b/>
                <w:bCs/>
                <w:i/>
                <w:iCs/>
                <w:sz w:val="28"/>
                <w:szCs w:val="28"/>
              </w:rPr>
              <w:t xml:space="preserve">07 1 00 00000 Подпрограмма "Обеспечение жильем молодых семей в </w:t>
            </w:r>
            <w:proofErr w:type="spellStart"/>
            <w:r w:rsidRPr="00164BEC">
              <w:rPr>
                <w:b/>
                <w:bCs/>
                <w:i/>
                <w:iCs/>
                <w:sz w:val="28"/>
                <w:szCs w:val="28"/>
              </w:rPr>
              <w:t>Гагинском</w:t>
            </w:r>
            <w:proofErr w:type="spellEnd"/>
            <w:r w:rsidRPr="00164BEC">
              <w:rPr>
                <w:b/>
                <w:bCs/>
                <w:i/>
                <w:iCs/>
                <w:sz w:val="28"/>
                <w:szCs w:val="28"/>
              </w:rPr>
              <w:t xml:space="preserve"> муниципальном округе Нижегородской области"</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outlineLvl w:val="1"/>
              <w:rPr>
                <w:b/>
                <w:bCs/>
                <w:i/>
                <w:iCs/>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outlineLvl w:val="1"/>
              <w:rPr>
                <w:sz w:val="28"/>
                <w:szCs w:val="28"/>
              </w:rPr>
            </w:pPr>
            <w:r w:rsidRPr="00164BEC">
              <w:rPr>
                <w:sz w:val="28"/>
                <w:szCs w:val="28"/>
              </w:rPr>
              <w:t>По данной целевой статье отражаются расходы бюджета округа на реализацию подпрограммы по соответствующим основным мероприятиям.</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outlineLvl w:val="1"/>
              <w:rPr>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outlineLvl w:val="2"/>
              <w:rPr>
                <w:i/>
                <w:iCs/>
                <w:sz w:val="28"/>
                <w:szCs w:val="28"/>
              </w:rPr>
            </w:pPr>
            <w:r w:rsidRPr="00164BEC">
              <w:rPr>
                <w:i/>
                <w:iCs/>
                <w:sz w:val="28"/>
                <w:szCs w:val="28"/>
              </w:rPr>
              <w:t>07 1 01 00000 Обеспечение перечисления средств органов местного самоуправления, предусмотренных на предоставление социальных выплат молодым семьям на приобретение и строительство жилья</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outlineLvl w:val="2"/>
              <w:rPr>
                <w:i/>
                <w:iCs/>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outlineLvl w:val="2"/>
              <w:rPr>
                <w:sz w:val="28"/>
                <w:szCs w:val="28"/>
              </w:rPr>
            </w:pPr>
            <w:r w:rsidRPr="00164BEC">
              <w:rPr>
                <w:sz w:val="28"/>
                <w:szCs w:val="28"/>
              </w:rPr>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outlineLvl w:val="2"/>
              <w:rPr>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outlineLvl w:val="1"/>
              <w:rPr>
                <w:sz w:val="28"/>
                <w:szCs w:val="28"/>
              </w:rPr>
            </w:pPr>
            <w:r w:rsidRPr="00164BEC">
              <w:rPr>
                <w:sz w:val="28"/>
                <w:szCs w:val="28"/>
              </w:rPr>
              <w:t xml:space="preserve">07 1 01 L4970 Осуществление социальных выплат молодым семьям на приобретение жилья или строительство индивидуального жилого дома </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outlineLvl w:val="1"/>
              <w:rPr>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outlineLvl w:val="1"/>
              <w:rPr>
                <w:sz w:val="28"/>
                <w:szCs w:val="28"/>
              </w:rPr>
            </w:pPr>
            <w:r w:rsidRPr="00164BEC">
              <w:rPr>
                <w:sz w:val="28"/>
                <w:szCs w:val="28"/>
              </w:rPr>
              <w:t xml:space="preserve">По данной целевой статье отражаются расходы на осуществление социальных выплат молодым семьям в рамках подпрограммы "Обеспечение жильем молодых семей в Нижегородской области", осуществляемые за счет средств федерального, областного и бюджета округа на условиях </w:t>
            </w:r>
            <w:proofErr w:type="spellStart"/>
            <w:r w:rsidRPr="00164BEC">
              <w:rPr>
                <w:sz w:val="28"/>
                <w:szCs w:val="28"/>
              </w:rPr>
              <w:t>софинансирования</w:t>
            </w:r>
            <w:proofErr w:type="spellEnd"/>
            <w:r w:rsidRPr="00164BEC">
              <w:rPr>
                <w:sz w:val="28"/>
                <w:szCs w:val="28"/>
              </w:rPr>
              <w:t xml:space="preserve"> с федеральным и областным бюджетом.</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outlineLvl w:val="1"/>
              <w:rPr>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outlineLvl w:val="2"/>
              <w:rPr>
                <w:b/>
                <w:bCs/>
                <w:i/>
                <w:iCs/>
                <w:sz w:val="28"/>
                <w:szCs w:val="28"/>
              </w:rPr>
            </w:pPr>
            <w:r w:rsidRPr="00164BEC">
              <w:rPr>
                <w:b/>
                <w:bCs/>
                <w:i/>
                <w:iCs/>
                <w:sz w:val="28"/>
                <w:szCs w:val="28"/>
              </w:rPr>
              <w:t>07 2 00 00000 Подпрограмма "Выполнение государственных обязательств по обеспечению жильем отдельных категорий граждан, установленных законодательством Нижегородской области"</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outlineLvl w:val="2"/>
              <w:rPr>
                <w:b/>
                <w:bCs/>
                <w:i/>
                <w:iCs/>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outlineLvl w:val="2"/>
              <w:rPr>
                <w:sz w:val="28"/>
                <w:szCs w:val="28"/>
              </w:rPr>
            </w:pPr>
            <w:r w:rsidRPr="00164BEC">
              <w:rPr>
                <w:sz w:val="28"/>
                <w:szCs w:val="28"/>
              </w:rPr>
              <w:t>По данной целевой статье отражаются расходы бюджета округа на реализацию подпрограммы по соответствующим основным мероприятиям.</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outlineLvl w:val="2"/>
              <w:rPr>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outlineLvl w:val="1"/>
              <w:rPr>
                <w:i/>
                <w:iCs/>
                <w:sz w:val="28"/>
                <w:szCs w:val="28"/>
              </w:rPr>
            </w:pPr>
            <w:r w:rsidRPr="00164BEC">
              <w:rPr>
                <w:i/>
                <w:iCs/>
                <w:sz w:val="28"/>
                <w:szCs w:val="28"/>
              </w:rPr>
              <w:t>07 2 01 00000 Обеспечение детей-сирот и детей, оставшихся без попечения родителей, лиц из числа детей сирот и детей, оставшихся без попечения родителей, жилыми помещениями</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outlineLvl w:val="1"/>
              <w:rPr>
                <w:i/>
                <w:iCs/>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outlineLvl w:val="1"/>
              <w:rPr>
                <w:sz w:val="28"/>
                <w:szCs w:val="28"/>
              </w:rPr>
            </w:pPr>
            <w:r w:rsidRPr="00164BEC">
              <w:rPr>
                <w:sz w:val="28"/>
                <w:szCs w:val="28"/>
              </w:rPr>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outlineLvl w:val="1"/>
              <w:rPr>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outlineLvl w:val="2"/>
              <w:rPr>
                <w:sz w:val="28"/>
                <w:szCs w:val="28"/>
              </w:rPr>
            </w:pPr>
            <w:r w:rsidRPr="00164BEC">
              <w:rPr>
                <w:sz w:val="28"/>
                <w:szCs w:val="28"/>
              </w:rPr>
              <w:t xml:space="preserve">07 2 01 Д0820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 за счет средств областного и федерального бюджета </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outlineLvl w:val="2"/>
              <w:rPr>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outlineLvl w:val="2"/>
              <w:rPr>
                <w:sz w:val="28"/>
                <w:szCs w:val="28"/>
              </w:rPr>
            </w:pPr>
            <w:r w:rsidRPr="00164BEC">
              <w:rPr>
                <w:sz w:val="28"/>
                <w:szCs w:val="28"/>
              </w:rPr>
              <w:t xml:space="preserve">По данной целевой статье отражаются расходы бюджета округа на обеспечение предоставления благоустроенных жилых помещений специализированного </w:t>
            </w:r>
            <w:r w:rsidRPr="00164BEC">
              <w:rPr>
                <w:sz w:val="28"/>
                <w:szCs w:val="28"/>
              </w:rPr>
              <w:lastRenderedPageBreak/>
              <w:t>жилищного фонда по договорам найма специализированных жилых помещений детям-сиротам и детям, оставшимся без попечения родителей, лицам из числа детей-сирот и детей, оставшихся без попечения родителей, осуществляемые за счет субвенции из областного и федерального бюджета.</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outlineLvl w:val="2"/>
              <w:rPr>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outlineLvl w:val="0"/>
              <w:rPr>
                <w:b/>
                <w:bCs/>
                <w:i/>
                <w:iCs/>
                <w:sz w:val="28"/>
                <w:szCs w:val="28"/>
              </w:rPr>
            </w:pPr>
            <w:r w:rsidRPr="00164BEC">
              <w:rPr>
                <w:b/>
                <w:bCs/>
                <w:i/>
                <w:iCs/>
                <w:sz w:val="28"/>
                <w:szCs w:val="28"/>
              </w:rPr>
              <w:t xml:space="preserve">07 3 00 00000 Подпрограмма "Снос расселенных многоквартирных жилых домов в </w:t>
            </w:r>
            <w:proofErr w:type="spellStart"/>
            <w:r w:rsidRPr="00164BEC">
              <w:rPr>
                <w:b/>
                <w:bCs/>
                <w:i/>
                <w:iCs/>
                <w:sz w:val="28"/>
                <w:szCs w:val="28"/>
              </w:rPr>
              <w:t>Гагинском</w:t>
            </w:r>
            <w:proofErr w:type="spellEnd"/>
            <w:r w:rsidRPr="00164BEC">
              <w:rPr>
                <w:b/>
                <w:bCs/>
                <w:i/>
                <w:iCs/>
                <w:sz w:val="28"/>
                <w:szCs w:val="28"/>
              </w:rPr>
              <w:t xml:space="preserve"> муниципальном округе Нижегородской области"</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outlineLvl w:val="0"/>
              <w:rPr>
                <w:b/>
                <w:bCs/>
                <w:i/>
                <w:iCs/>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outlineLvl w:val="0"/>
              <w:rPr>
                <w:sz w:val="28"/>
                <w:szCs w:val="28"/>
              </w:rPr>
            </w:pPr>
            <w:r w:rsidRPr="00164BEC">
              <w:rPr>
                <w:sz w:val="28"/>
                <w:szCs w:val="28"/>
              </w:rPr>
              <w:t>По данной целевой статье отражаются расходы бюджета округа на реализацию подпрограммы по соответствующим основным мероприятиям.</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outlineLvl w:val="0"/>
              <w:rPr>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outlineLvl w:val="1"/>
              <w:rPr>
                <w:i/>
                <w:iCs/>
                <w:sz w:val="28"/>
                <w:szCs w:val="28"/>
              </w:rPr>
            </w:pPr>
            <w:r w:rsidRPr="00164BEC">
              <w:rPr>
                <w:i/>
                <w:iCs/>
                <w:sz w:val="28"/>
                <w:szCs w:val="28"/>
              </w:rPr>
              <w:t>07 3 01 00000 Снос расселенных многоквартирных домов</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outlineLvl w:val="1"/>
              <w:rPr>
                <w:i/>
                <w:iCs/>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outlineLvl w:val="1"/>
              <w:rPr>
                <w:sz w:val="28"/>
                <w:szCs w:val="28"/>
              </w:rPr>
            </w:pPr>
            <w:r w:rsidRPr="00164BEC">
              <w:rPr>
                <w:sz w:val="28"/>
                <w:szCs w:val="28"/>
              </w:rPr>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outlineLvl w:val="1"/>
              <w:rPr>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outlineLvl w:val="2"/>
              <w:rPr>
                <w:sz w:val="28"/>
                <w:szCs w:val="28"/>
              </w:rPr>
            </w:pPr>
            <w:r w:rsidRPr="00164BEC">
              <w:rPr>
                <w:sz w:val="28"/>
                <w:szCs w:val="28"/>
              </w:rPr>
              <w:t>07 3 01 20202 Снос расселенных многоквартирных жилых домов, признанных аварийными</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outlineLvl w:val="2"/>
              <w:rPr>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outlineLvl w:val="2"/>
              <w:rPr>
                <w:sz w:val="28"/>
                <w:szCs w:val="28"/>
              </w:rPr>
            </w:pPr>
            <w:r w:rsidRPr="00164BEC">
              <w:rPr>
                <w:sz w:val="28"/>
                <w:szCs w:val="28"/>
              </w:rPr>
              <w:t>По данной целевой статье отражаются расходы бюджета округа на осуществление работ на демонтаж (снос) многоквартирных домов, признанных аварийными.</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outlineLvl w:val="2"/>
              <w:rPr>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rPr>
                <w:b/>
                <w:bCs/>
                <w:sz w:val="28"/>
                <w:szCs w:val="28"/>
              </w:rPr>
            </w:pPr>
            <w:r w:rsidRPr="00164BEC">
              <w:rPr>
                <w:b/>
                <w:bCs/>
                <w:sz w:val="28"/>
                <w:szCs w:val="28"/>
              </w:rPr>
              <w:t xml:space="preserve">08 0 00 00000 Муниципальная программа "Управление муниципальными финансами </w:t>
            </w:r>
            <w:proofErr w:type="spellStart"/>
            <w:r w:rsidRPr="00164BEC">
              <w:rPr>
                <w:b/>
                <w:bCs/>
                <w:sz w:val="28"/>
                <w:szCs w:val="28"/>
              </w:rPr>
              <w:t>Гагинского</w:t>
            </w:r>
            <w:proofErr w:type="spellEnd"/>
            <w:r w:rsidRPr="00164BEC">
              <w:rPr>
                <w:b/>
                <w:bCs/>
                <w:sz w:val="28"/>
                <w:szCs w:val="28"/>
              </w:rPr>
              <w:t xml:space="preserve"> муниципального округа Нижегородской области"</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rPr>
                <w:b/>
                <w:bCs/>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rPr>
                <w:sz w:val="28"/>
                <w:szCs w:val="28"/>
              </w:rPr>
            </w:pPr>
            <w:r w:rsidRPr="00164BEC">
              <w:rPr>
                <w:sz w:val="28"/>
                <w:szCs w:val="28"/>
              </w:rPr>
              <w:t xml:space="preserve">По данной целевой статье отражаются расходы бюджета округа на реализацию муниципальной программы «Управление муниципальными финансами </w:t>
            </w:r>
            <w:proofErr w:type="spellStart"/>
            <w:r w:rsidRPr="00164BEC">
              <w:rPr>
                <w:sz w:val="28"/>
                <w:szCs w:val="28"/>
              </w:rPr>
              <w:t>Гагинского</w:t>
            </w:r>
            <w:proofErr w:type="spellEnd"/>
            <w:r w:rsidRPr="00164BEC">
              <w:rPr>
                <w:sz w:val="28"/>
                <w:szCs w:val="28"/>
              </w:rPr>
              <w:t xml:space="preserve"> муниципального округа Нижегородской области», утвержденной  постановлением администрации </w:t>
            </w:r>
            <w:proofErr w:type="spellStart"/>
            <w:r w:rsidRPr="00164BEC">
              <w:rPr>
                <w:sz w:val="28"/>
                <w:szCs w:val="28"/>
              </w:rPr>
              <w:t>Гагинского</w:t>
            </w:r>
            <w:proofErr w:type="spellEnd"/>
            <w:r w:rsidRPr="00164BEC">
              <w:rPr>
                <w:sz w:val="28"/>
                <w:szCs w:val="28"/>
              </w:rPr>
              <w:t xml:space="preserve"> муниципального округа от 13.11.2025 года  № 1213, осуществляемые по следующим подпрограммам муниципальной программы. </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rPr>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outlineLvl w:val="0"/>
              <w:rPr>
                <w:b/>
                <w:bCs/>
                <w:i/>
                <w:iCs/>
                <w:sz w:val="28"/>
                <w:szCs w:val="28"/>
              </w:rPr>
            </w:pPr>
            <w:r w:rsidRPr="00164BEC">
              <w:rPr>
                <w:b/>
                <w:bCs/>
                <w:i/>
                <w:iCs/>
                <w:sz w:val="28"/>
                <w:szCs w:val="28"/>
              </w:rPr>
              <w:t xml:space="preserve">08 4 00 00000 Подпрограмма "Обеспечение реализации муниципальной программы </w:t>
            </w:r>
            <w:proofErr w:type="spellStart"/>
            <w:r w:rsidRPr="00164BEC">
              <w:rPr>
                <w:b/>
                <w:bCs/>
                <w:i/>
                <w:iCs/>
                <w:sz w:val="28"/>
                <w:szCs w:val="28"/>
              </w:rPr>
              <w:t>Гагинского</w:t>
            </w:r>
            <w:proofErr w:type="spellEnd"/>
            <w:r w:rsidRPr="00164BEC">
              <w:rPr>
                <w:b/>
                <w:bCs/>
                <w:i/>
                <w:iCs/>
                <w:sz w:val="28"/>
                <w:szCs w:val="28"/>
              </w:rPr>
              <w:t xml:space="preserve"> муниципального округа Нижегородской области"</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outlineLvl w:val="0"/>
              <w:rPr>
                <w:b/>
                <w:bCs/>
                <w:i/>
                <w:iCs/>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outlineLvl w:val="0"/>
              <w:rPr>
                <w:sz w:val="28"/>
                <w:szCs w:val="28"/>
              </w:rPr>
            </w:pPr>
            <w:r w:rsidRPr="00164BEC">
              <w:rPr>
                <w:sz w:val="28"/>
                <w:szCs w:val="28"/>
              </w:rPr>
              <w:t>По данной целевой статье отражаются расходы бюджета округа на реализацию подпрограммы по соответствующим основным мероприятиям.</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outlineLvl w:val="0"/>
              <w:rPr>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outlineLvl w:val="1"/>
              <w:rPr>
                <w:i/>
                <w:iCs/>
                <w:sz w:val="28"/>
                <w:szCs w:val="28"/>
              </w:rPr>
            </w:pPr>
            <w:r w:rsidRPr="00164BEC">
              <w:rPr>
                <w:i/>
                <w:iCs/>
                <w:sz w:val="28"/>
                <w:szCs w:val="28"/>
              </w:rPr>
              <w:t>08 4 01 00000 Обеспечение деятельности финансового управления</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outlineLvl w:val="1"/>
              <w:rPr>
                <w:i/>
                <w:iCs/>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outlineLvl w:val="1"/>
              <w:rPr>
                <w:sz w:val="28"/>
                <w:szCs w:val="28"/>
              </w:rPr>
            </w:pPr>
            <w:r w:rsidRPr="00164BEC">
              <w:rPr>
                <w:sz w:val="28"/>
                <w:szCs w:val="28"/>
              </w:rPr>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outlineLvl w:val="1"/>
              <w:rPr>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outlineLvl w:val="2"/>
              <w:rPr>
                <w:sz w:val="28"/>
                <w:szCs w:val="28"/>
              </w:rPr>
            </w:pPr>
            <w:r w:rsidRPr="00164BEC">
              <w:rPr>
                <w:sz w:val="28"/>
                <w:szCs w:val="28"/>
              </w:rPr>
              <w:t>08 4 01 00190 Расходы на обеспечение функций органов местного самоуправления</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outlineLvl w:val="2"/>
              <w:rPr>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outlineLvl w:val="2"/>
              <w:rPr>
                <w:sz w:val="28"/>
                <w:szCs w:val="28"/>
              </w:rPr>
            </w:pPr>
            <w:r w:rsidRPr="00164BEC">
              <w:rPr>
                <w:sz w:val="28"/>
                <w:szCs w:val="28"/>
              </w:rPr>
              <w:t xml:space="preserve">По данной целевой статье отражаются расходы бюджета округа на обеспечение выполнения функций аппарата Финансового управления администрации </w:t>
            </w:r>
            <w:proofErr w:type="spellStart"/>
            <w:r w:rsidRPr="00164BEC">
              <w:rPr>
                <w:sz w:val="28"/>
                <w:szCs w:val="28"/>
              </w:rPr>
              <w:t>Гагинского</w:t>
            </w:r>
            <w:proofErr w:type="spellEnd"/>
            <w:r w:rsidRPr="00164BEC">
              <w:rPr>
                <w:sz w:val="28"/>
                <w:szCs w:val="28"/>
              </w:rPr>
              <w:t xml:space="preserve"> муниципального округа.</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outlineLvl w:val="2"/>
              <w:rPr>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outlineLvl w:val="1"/>
              <w:rPr>
                <w:b/>
                <w:bCs/>
                <w:sz w:val="28"/>
                <w:szCs w:val="28"/>
              </w:rPr>
            </w:pPr>
            <w:r w:rsidRPr="00164BEC">
              <w:rPr>
                <w:b/>
                <w:bCs/>
                <w:sz w:val="28"/>
                <w:szCs w:val="28"/>
              </w:rPr>
              <w:t xml:space="preserve">09 0 00 00000 Муниципальная программа "Инвестиционная программа </w:t>
            </w:r>
            <w:proofErr w:type="spellStart"/>
            <w:r w:rsidRPr="00164BEC">
              <w:rPr>
                <w:b/>
                <w:bCs/>
                <w:sz w:val="28"/>
                <w:szCs w:val="28"/>
              </w:rPr>
              <w:t>Гагинского</w:t>
            </w:r>
            <w:proofErr w:type="spellEnd"/>
            <w:r w:rsidRPr="00164BEC">
              <w:rPr>
                <w:b/>
                <w:bCs/>
                <w:sz w:val="28"/>
                <w:szCs w:val="28"/>
              </w:rPr>
              <w:t xml:space="preserve"> муниципального округа Нижегородской области"</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outlineLvl w:val="1"/>
              <w:rPr>
                <w:b/>
                <w:bCs/>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outlineLvl w:val="1"/>
              <w:rPr>
                <w:sz w:val="28"/>
                <w:szCs w:val="28"/>
              </w:rPr>
            </w:pPr>
            <w:r w:rsidRPr="00164BEC">
              <w:rPr>
                <w:sz w:val="28"/>
                <w:szCs w:val="28"/>
              </w:rPr>
              <w:t xml:space="preserve">По данной целевой статье отражаются расходы бюджета округа на реализацию муниципальной программы «Инвестиционная программа </w:t>
            </w:r>
            <w:proofErr w:type="spellStart"/>
            <w:r w:rsidRPr="00164BEC">
              <w:rPr>
                <w:sz w:val="28"/>
                <w:szCs w:val="28"/>
              </w:rPr>
              <w:t>Гагинского</w:t>
            </w:r>
            <w:proofErr w:type="spellEnd"/>
            <w:r w:rsidRPr="00164BEC">
              <w:rPr>
                <w:sz w:val="28"/>
                <w:szCs w:val="28"/>
              </w:rPr>
              <w:t xml:space="preserve"> муниципального округа Нижегородской области», утвержденной  постановлением администрации </w:t>
            </w:r>
            <w:proofErr w:type="spellStart"/>
            <w:r w:rsidRPr="00164BEC">
              <w:rPr>
                <w:sz w:val="28"/>
                <w:szCs w:val="28"/>
              </w:rPr>
              <w:t>Гагинского</w:t>
            </w:r>
            <w:proofErr w:type="spellEnd"/>
            <w:r w:rsidRPr="00164BEC">
              <w:rPr>
                <w:sz w:val="28"/>
                <w:szCs w:val="28"/>
              </w:rPr>
              <w:t xml:space="preserve"> муниципального округа от 13.11.2025 года № 1216, осуществляемые по следующим подпрограммам муниципальной программы. </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outlineLvl w:val="1"/>
              <w:rPr>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outlineLvl w:val="2"/>
              <w:rPr>
                <w:b/>
                <w:bCs/>
                <w:i/>
                <w:iCs/>
                <w:sz w:val="28"/>
                <w:szCs w:val="28"/>
              </w:rPr>
            </w:pPr>
            <w:r w:rsidRPr="00164BEC">
              <w:rPr>
                <w:b/>
                <w:bCs/>
                <w:i/>
                <w:iCs/>
                <w:sz w:val="28"/>
                <w:szCs w:val="28"/>
              </w:rPr>
              <w:t>09 1 00 00000 Подпрограмма "Развитие социальной и инженерной инфраструктуры"</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outlineLvl w:val="2"/>
              <w:rPr>
                <w:b/>
                <w:bCs/>
                <w:i/>
                <w:iCs/>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outlineLvl w:val="2"/>
              <w:rPr>
                <w:sz w:val="28"/>
                <w:szCs w:val="28"/>
              </w:rPr>
            </w:pPr>
            <w:r w:rsidRPr="00164BEC">
              <w:rPr>
                <w:sz w:val="28"/>
                <w:szCs w:val="28"/>
              </w:rPr>
              <w:t>По данной целевой статье отражаются расходы бюджета округа на реализацию подпрограммы по соответствующим основным мероприятиям.</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outlineLvl w:val="2"/>
              <w:rPr>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outlineLvl w:val="2"/>
              <w:rPr>
                <w:i/>
                <w:iCs/>
                <w:sz w:val="28"/>
                <w:szCs w:val="28"/>
              </w:rPr>
            </w:pPr>
            <w:r w:rsidRPr="00164BEC">
              <w:rPr>
                <w:i/>
                <w:iCs/>
                <w:sz w:val="28"/>
                <w:szCs w:val="28"/>
              </w:rPr>
              <w:t>09 1 03 00000 Реконструкция и капитальный ремонт объектов социальной и инженерной инфраструктуры</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outlineLvl w:val="2"/>
              <w:rPr>
                <w:i/>
                <w:iCs/>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outlineLvl w:val="2"/>
              <w:rPr>
                <w:sz w:val="28"/>
                <w:szCs w:val="28"/>
              </w:rPr>
            </w:pPr>
            <w:r w:rsidRPr="00164BEC">
              <w:rPr>
                <w:sz w:val="28"/>
                <w:szCs w:val="28"/>
              </w:rPr>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outlineLvl w:val="2"/>
              <w:rPr>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outlineLvl w:val="2"/>
              <w:rPr>
                <w:sz w:val="28"/>
                <w:szCs w:val="28"/>
              </w:rPr>
            </w:pPr>
            <w:r w:rsidRPr="00164BEC">
              <w:rPr>
                <w:sz w:val="28"/>
                <w:szCs w:val="28"/>
              </w:rPr>
              <w:t>09 1 03 20100 Капитальный ремонт инженерной инфраструктуры объектов коммунального хозяйства</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outlineLvl w:val="2"/>
              <w:rPr>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outlineLvl w:val="2"/>
              <w:rPr>
                <w:sz w:val="28"/>
                <w:szCs w:val="28"/>
              </w:rPr>
            </w:pPr>
            <w:r w:rsidRPr="00164BEC">
              <w:rPr>
                <w:sz w:val="28"/>
                <w:szCs w:val="28"/>
              </w:rPr>
              <w:t>По данной целевой статье отражаются расходы бюджета округа на капитальный ремонт инженерной инфраструктуры объектов коммунального хозяйства.</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outlineLvl w:val="2"/>
              <w:rPr>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outlineLvl w:val="0"/>
              <w:rPr>
                <w:b/>
                <w:bCs/>
                <w:sz w:val="28"/>
                <w:szCs w:val="28"/>
              </w:rPr>
            </w:pPr>
            <w:r w:rsidRPr="00164BEC">
              <w:rPr>
                <w:b/>
                <w:bCs/>
                <w:sz w:val="28"/>
                <w:szCs w:val="28"/>
              </w:rPr>
              <w:t xml:space="preserve">11 0 00 00000 Муниципальная программа "Социальная поддержка граждан </w:t>
            </w:r>
            <w:proofErr w:type="spellStart"/>
            <w:r w:rsidRPr="00164BEC">
              <w:rPr>
                <w:b/>
                <w:bCs/>
                <w:sz w:val="28"/>
                <w:szCs w:val="28"/>
              </w:rPr>
              <w:t>Гагинского</w:t>
            </w:r>
            <w:proofErr w:type="spellEnd"/>
            <w:r w:rsidRPr="00164BEC">
              <w:rPr>
                <w:b/>
                <w:bCs/>
                <w:sz w:val="28"/>
                <w:szCs w:val="28"/>
              </w:rPr>
              <w:t xml:space="preserve"> муниципального округа Нижегородской области"</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outlineLvl w:val="0"/>
              <w:rPr>
                <w:b/>
                <w:bCs/>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outlineLvl w:val="0"/>
              <w:rPr>
                <w:sz w:val="28"/>
                <w:szCs w:val="28"/>
              </w:rPr>
            </w:pPr>
            <w:r w:rsidRPr="00164BEC">
              <w:rPr>
                <w:sz w:val="28"/>
                <w:szCs w:val="28"/>
              </w:rPr>
              <w:t xml:space="preserve">По данной целевой статье отражаются расходы бюджета округа на реализацию муниципальной программы «Социальная поддержка граждан </w:t>
            </w:r>
            <w:proofErr w:type="spellStart"/>
            <w:r w:rsidRPr="00164BEC">
              <w:rPr>
                <w:sz w:val="28"/>
                <w:szCs w:val="28"/>
              </w:rPr>
              <w:t>Гагинского</w:t>
            </w:r>
            <w:proofErr w:type="spellEnd"/>
            <w:r w:rsidRPr="00164BEC">
              <w:rPr>
                <w:sz w:val="28"/>
                <w:szCs w:val="28"/>
              </w:rPr>
              <w:t xml:space="preserve"> муниципального округа Нижегородской области», утвержденной  постановлением администрации </w:t>
            </w:r>
            <w:proofErr w:type="spellStart"/>
            <w:r w:rsidRPr="00164BEC">
              <w:rPr>
                <w:sz w:val="28"/>
                <w:szCs w:val="28"/>
              </w:rPr>
              <w:t>Гагинского</w:t>
            </w:r>
            <w:proofErr w:type="spellEnd"/>
            <w:r w:rsidRPr="00164BEC">
              <w:rPr>
                <w:sz w:val="28"/>
                <w:szCs w:val="28"/>
              </w:rPr>
              <w:t xml:space="preserve"> муниципального округа от  10 ноября 2022 года № 1014 года, осуществляемые по следующим подпрограммам муниципальной программы. </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outlineLvl w:val="0"/>
              <w:rPr>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outlineLvl w:val="1"/>
              <w:rPr>
                <w:b/>
                <w:bCs/>
                <w:i/>
                <w:iCs/>
                <w:sz w:val="28"/>
                <w:szCs w:val="28"/>
              </w:rPr>
            </w:pPr>
            <w:r w:rsidRPr="00164BEC">
              <w:rPr>
                <w:b/>
                <w:bCs/>
                <w:i/>
                <w:iCs/>
                <w:sz w:val="28"/>
                <w:szCs w:val="28"/>
              </w:rPr>
              <w:t>11 1 00 00000 Подпрограмма "Старшее поколение"</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outlineLvl w:val="1"/>
              <w:rPr>
                <w:b/>
                <w:bCs/>
                <w:i/>
                <w:iCs/>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outlineLvl w:val="1"/>
              <w:rPr>
                <w:sz w:val="28"/>
                <w:szCs w:val="28"/>
              </w:rPr>
            </w:pPr>
            <w:r w:rsidRPr="00164BEC">
              <w:rPr>
                <w:sz w:val="28"/>
                <w:szCs w:val="28"/>
              </w:rPr>
              <w:t>По данной целевой статье отражаются расходы бюджета округа на реализацию подпрограммы по соответствующим основным мероприятиям.</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outlineLvl w:val="1"/>
              <w:rPr>
                <w:i/>
                <w:iCs/>
                <w:sz w:val="28"/>
                <w:szCs w:val="28"/>
              </w:rPr>
            </w:pPr>
            <w:r w:rsidRPr="00164BEC">
              <w:rPr>
                <w:i/>
                <w:iCs/>
                <w:sz w:val="28"/>
                <w:szCs w:val="28"/>
              </w:rPr>
              <w:t xml:space="preserve">   </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outlineLvl w:val="2"/>
              <w:rPr>
                <w:i/>
                <w:iCs/>
                <w:sz w:val="28"/>
                <w:szCs w:val="28"/>
              </w:rPr>
            </w:pPr>
            <w:r w:rsidRPr="00164BEC">
              <w:rPr>
                <w:i/>
                <w:iCs/>
                <w:sz w:val="28"/>
                <w:szCs w:val="28"/>
              </w:rPr>
              <w:t>11 1 01 00000 Организация мероприятий с гражданами пожилого возраста и инвалидами с целью реализации оздоровительных, социокультурных потребностей, выявления интеллектуального и творческого потенциала пожилых людей</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outlineLvl w:val="2"/>
              <w:rPr>
                <w:i/>
                <w:iCs/>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outlineLvl w:val="2"/>
              <w:rPr>
                <w:sz w:val="28"/>
                <w:szCs w:val="28"/>
              </w:rPr>
            </w:pPr>
            <w:r w:rsidRPr="00164BEC">
              <w:rPr>
                <w:sz w:val="28"/>
                <w:szCs w:val="28"/>
              </w:rPr>
              <w:lastRenderedPageBreak/>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outlineLvl w:val="2"/>
              <w:rPr>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rPr>
                <w:sz w:val="28"/>
                <w:szCs w:val="28"/>
              </w:rPr>
            </w:pPr>
            <w:r w:rsidRPr="00164BEC">
              <w:rPr>
                <w:sz w:val="28"/>
                <w:szCs w:val="28"/>
              </w:rPr>
              <w:t>11 1 01 25280 Мероприятия в области социальной политики</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rPr>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rPr>
                <w:sz w:val="28"/>
                <w:szCs w:val="28"/>
              </w:rPr>
            </w:pPr>
            <w:r w:rsidRPr="00164BEC">
              <w:rPr>
                <w:sz w:val="28"/>
                <w:szCs w:val="28"/>
              </w:rPr>
              <w:t>По данной целевой статье отражаются расходы бюджета округа на мероприятия в области социальной политики запланированных в рамках основного мероприятия.</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rPr>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outlineLvl w:val="0"/>
              <w:rPr>
                <w:b/>
                <w:bCs/>
                <w:i/>
                <w:iCs/>
                <w:sz w:val="28"/>
                <w:szCs w:val="28"/>
              </w:rPr>
            </w:pPr>
            <w:r w:rsidRPr="00164BEC">
              <w:rPr>
                <w:b/>
                <w:bCs/>
                <w:i/>
                <w:iCs/>
                <w:sz w:val="28"/>
                <w:szCs w:val="28"/>
              </w:rPr>
              <w:t>11 2 00 00000 Подпрограмма "Ветераны боевых действий"</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outlineLvl w:val="0"/>
              <w:rPr>
                <w:b/>
                <w:bCs/>
                <w:i/>
                <w:iCs/>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outlineLvl w:val="0"/>
              <w:rPr>
                <w:sz w:val="28"/>
                <w:szCs w:val="28"/>
              </w:rPr>
            </w:pPr>
            <w:r w:rsidRPr="00164BEC">
              <w:rPr>
                <w:sz w:val="28"/>
                <w:szCs w:val="28"/>
              </w:rPr>
              <w:t>По данной целевой статье отражаются расходы бюджета округа на реализацию подпрограммы по соответствующим основным мероприятиям.</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outlineLvl w:val="0"/>
              <w:rPr>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outlineLvl w:val="1"/>
              <w:rPr>
                <w:i/>
                <w:iCs/>
                <w:sz w:val="28"/>
                <w:szCs w:val="28"/>
              </w:rPr>
            </w:pPr>
            <w:r w:rsidRPr="00164BEC">
              <w:rPr>
                <w:i/>
                <w:iCs/>
                <w:sz w:val="28"/>
                <w:szCs w:val="28"/>
              </w:rPr>
              <w:t>11 2 01 00000  Организация мероприятий, направленных на сохранение памяти о погибших участниках боевых действий , патриотическое воспитание молодежи.</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outlineLvl w:val="1"/>
              <w:rPr>
                <w:i/>
                <w:iCs/>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outlineLvl w:val="1"/>
              <w:rPr>
                <w:sz w:val="28"/>
                <w:szCs w:val="28"/>
              </w:rPr>
            </w:pPr>
            <w:r w:rsidRPr="00164BEC">
              <w:rPr>
                <w:sz w:val="28"/>
                <w:szCs w:val="28"/>
              </w:rPr>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outlineLvl w:val="1"/>
              <w:rPr>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outlineLvl w:val="2"/>
              <w:rPr>
                <w:sz w:val="28"/>
                <w:szCs w:val="28"/>
              </w:rPr>
            </w:pPr>
            <w:r w:rsidRPr="00164BEC">
              <w:rPr>
                <w:sz w:val="28"/>
                <w:szCs w:val="28"/>
              </w:rPr>
              <w:t>11 2 01 25280 Мероприятия в области социальной политики.</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outlineLvl w:val="2"/>
              <w:rPr>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outlineLvl w:val="2"/>
              <w:rPr>
                <w:sz w:val="28"/>
                <w:szCs w:val="28"/>
              </w:rPr>
            </w:pPr>
            <w:r w:rsidRPr="00164BEC">
              <w:rPr>
                <w:sz w:val="28"/>
                <w:szCs w:val="28"/>
              </w:rPr>
              <w:t>По данной целевой статье отражаются расходы бюджета округа на мероприятия в области социальной политики запланированных в рамках основного мероприятия.</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outlineLvl w:val="2"/>
              <w:rPr>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rPr>
                <w:b/>
                <w:bCs/>
                <w:i/>
                <w:iCs/>
                <w:sz w:val="28"/>
                <w:szCs w:val="28"/>
              </w:rPr>
            </w:pPr>
            <w:r w:rsidRPr="00164BEC">
              <w:rPr>
                <w:b/>
                <w:bCs/>
                <w:i/>
                <w:iCs/>
                <w:sz w:val="28"/>
                <w:szCs w:val="28"/>
              </w:rPr>
              <w:t>11 3 00 00000 Подпрограмма "Социальная поддержка семьи и детей"</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rPr>
                <w:b/>
                <w:bCs/>
                <w:i/>
                <w:iCs/>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rPr>
                <w:sz w:val="28"/>
                <w:szCs w:val="28"/>
              </w:rPr>
            </w:pPr>
            <w:r w:rsidRPr="00164BEC">
              <w:rPr>
                <w:sz w:val="28"/>
                <w:szCs w:val="28"/>
              </w:rPr>
              <w:t>По данной целевой статье отражаются расходы бюджета округа на реализацию подпрограммы по соответствующим основным мероприятиям.</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rPr>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outlineLvl w:val="0"/>
              <w:rPr>
                <w:i/>
                <w:iCs/>
                <w:sz w:val="28"/>
                <w:szCs w:val="28"/>
              </w:rPr>
            </w:pPr>
            <w:r w:rsidRPr="00164BEC">
              <w:rPr>
                <w:i/>
                <w:iCs/>
                <w:sz w:val="28"/>
                <w:szCs w:val="28"/>
              </w:rPr>
              <w:t>11 3 01 00000 Организация мероприятий, направленных на пропаганду семейного образа жизни</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outlineLvl w:val="0"/>
              <w:rPr>
                <w:i/>
                <w:iCs/>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outlineLvl w:val="0"/>
              <w:rPr>
                <w:sz w:val="28"/>
                <w:szCs w:val="28"/>
              </w:rPr>
            </w:pPr>
            <w:r w:rsidRPr="00164BEC">
              <w:rPr>
                <w:sz w:val="28"/>
                <w:szCs w:val="28"/>
              </w:rPr>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outlineLvl w:val="0"/>
              <w:rPr>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outlineLvl w:val="1"/>
              <w:rPr>
                <w:sz w:val="28"/>
                <w:szCs w:val="28"/>
              </w:rPr>
            </w:pPr>
            <w:r w:rsidRPr="00164BEC">
              <w:rPr>
                <w:sz w:val="28"/>
                <w:szCs w:val="28"/>
              </w:rPr>
              <w:t>11 3 01 25280 Мероприятия в области социальной политики.</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outlineLvl w:val="1"/>
              <w:rPr>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outlineLvl w:val="1"/>
              <w:rPr>
                <w:sz w:val="28"/>
                <w:szCs w:val="28"/>
              </w:rPr>
            </w:pPr>
            <w:r w:rsidRPr="00164BEC">
              <w:rPr>
                <w:sz w:val="28"/>
                <w:szCs w:val="28"/>
              </w:rPr>
              <w:t>По данной целевой статье отражаются расходы бюджета округа на мероприятия в области социальной политики запланированных в рамках основного мероприятия.</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outlineLvl w:val="1"/>
              <w:rPr>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outlineLvl w:val="2"/>
              <w:rPr>
                <w:b/>
                <w:bCs/>
                <w:i/>
                <w:iCs/>
                <w:sz w:val="28"/>
                <w:szCs w:val="28"/>
              </w:rPr>
            </w:pPr>
            <w:r w:rsidRPr="00164BEC">
              <w:rPr>
                <w:b/>
                <w:bCs/>
                <w:i/>
                <w:iCs/>
                <w:sz w:val="28"/>
                <w:szCs w:val="28"/>
              </w:rPr>
              <w:t>11 4 00 00000 Подпрограмма "Развитие мер социальной поддержки отдельных категорий граждан"</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outlineLvl w:val="2"/>
              <w:rPr>
                <w:b/>
                <w:bCs/>
                <w:i/>
                <w:iCs/>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outlineLvl w:val="2"/>
              <w:rPr>
                <w:sz w:val="28"/>
                <w:szCs w:val="28"/>
              </w:rPr>
            </w:pPr>
            <w:r w:rsidRPr="00164BEC">
              <w:rPr>
                <w:sz w:val="28"/>
                <w:szCs w:val="28"/>
              </w:rPr>
              <w:t>По данной целевой статье отражаются расходы бюджета округа на реализацию подпрограммы по соответствующим основным мероприятиям.</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outlineLvl w:val="2"/>
              <w:rPr>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outlineLvl w:val="1"/>
              <w:rPr>
                <w:i/>
                <w:iCs/>
                <w:sz w:val="28"/>
                <w:szCs w:val="28"/>
              </w:rPr>
            </w:pPr>
            <w:r w:rsidRPr="00164BEC">
              <w:rPr>
                <w:i/>
                <w:iCs/>
                <w:sz w:val="28"/>
                <w:szCs w:val="28"/>
              </w:rPr>
              <w:lastRenderedPageBreak/>
              <w:t xml:space="preserve">11 4 01 00000 Выплата пенсии за выслугу лицам, замещавшим муниципальные должности и должности муниципальной службы в </w:t>
            </w:r>
            <w:proofErr w:type="spellStart"/>
            <w:r w:rsidRPr="00164BEC">
              <w:rPr>
                <w:i/>
                <w:iCs/>
                <w:sz w:val="28"/>
                <w:szCs w:val="28"/>
              </w:rPr>
              <w:t>Гагинском</w:t>
            </w:r>
            <w:proofErr w:type="spellEnd"/>
            <w:r w:rsidRPr="00164BEC">
              <w:rPr>
                <w:i/>
                <w:iCs/>
                <w:sz w:val="28"/>
                <w:szCs w:val="28"/>
              </w:rPr>
              <w:t xml:space="preserve"> муниципальном округе</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outlineLvl w:val="1"/>
              <w:rPr>
                <w:i/>
                <w:iCs/>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outlineLvl w:val="1"/>
              <w:rPr>
                <w:sz w:val="28"/>
                <w:szCs w:val="28"/>
              </w:rPr>
            </w:pPr>
            <w:r w:rsidRPr="00164BEC">
              <w:rPr>
                <w:sz w:val="28"/>
                <w:szCs w:val="28"/>
              </w:rPr>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outlineLvl w:val="1"/>
              <w:rPr>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outlineLvl w:val="2"/>
              <w:rPr>
                <w:sz w:val="28"/>
                <w:szCs w:val="28"/>
              </w:rPr>
            </w:pPr>
            <w:r w:rsidRPr="00164BEC">
              <w:rPr>
                <w:sz w:val="28"/>
                <w:szCs w:val="28"/>
              </w:rPr>
              <w:t>11 4 01 29980 Ежемесячная доплата к пенсиям лицам, замещавшим муниципальные должности</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outlineLvl w:val="2"/>
              <w:rPr>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outlineLvl w:val="2"/>
              <w:rPr>
                <w:sz w:val="28"/>
                <w:szCs w:val="28"/>
              </w:rPr>
            </w:pPr>
            <w:r w:rsidRPr="00164BEC">
              <w:rPr>
                <w:sz w:val="28"/>
                <w:szCs w:val="28"/>
              </w:rPr>
              <w:t>По данной целевой статье отражаются расходы бюджета округа на ежемесячную доплату к пенсиям лицам, замещавшим муниципальные должности.</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outlineLvl w:val="2"/>
              <w:rPr>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outlineLvl w:val="2"/>
              <w:rPr>
                <w:i/>
                <w:iCs/>
                <w:sz w:val="28"/>
                <w:szCs w:val="28"/>
              </w:rPr>
            </w:pPr>
            <w:r w:rsidRPr="00164BEC">
              <w:rPr>
                <w:i/>
                <w:iCs/>
                <w:sz w:val="28"/>
                <w:szCs w:val="28"/>
              </w:rPr>
              <w:t>11 4 04 00000 Обеспечение жильем отдельных категорий граждан, установленных Федеральным законом от 12 января 1995 года № 5-ФЗ «О ветеранах»</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outlineLvl w:val="2"/>
              <w:rPr>
                <w:i/>
                <w:iCs/>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outlineLvl w:val="2"/>
              <w:rPr>
                <w:sz w:val="28"/>
                <w:szCs w:val="28"/>
              </w:rPr>
            </w:pPr>
            <w:r w:rsidRPr="00164BEC">
              <w:rPr>
                <w:sz w:val="28"/>
                <w:szCs w:val="28"/>
              </w:rPr>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outlineLvl w:val="2"/>
              <w:rPr>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outlineLvl w:val="1"/>
              <w:rPr>
                <w:sz w:val="28"/>
                <w:szCs w:val="28"/>
              </w:rPr>
            </w:pPr>
            <w:r w:rsidRPr="00164BEC">
              <w:rPr>
                <w:sz w:val="28"/>
                <w:szCs w:val="28"/>
              </w:rPr>
              <w:t>11 4 04 51340 Обеспечение жильем отдельных категорий граждан, установленных Федеральным законом от 12 января 1995 года N 5-ФЗ "О ветеранах", в соответствии с Указом Президента Российской Федерации от 7 мая 2008 года N 714 "Об обеспечении жильем ветеранов Великой Отечественной войны 1941 - 1945 годов"</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outlineLvl w:val="1"/>
              <w:rPr>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outlineLvl w:val="1"/>
              <w:rPr>
                <w:sz w:val="28"/>
                <w:szCs w:val="28"/>
              </w:rPr>
            </w:pPr>
            <w:r w:rsidRPr="00164BEC">
              <w:rPr>
                <w:sz w:val="28"/>
                <w:szCs w:val="28"/>
              </w:rPr>
              <w:t>По данной целевой статье отражаются расходы бюджета округа на обеспечение жильем инвалидов Великой Отечественной войны; участников Великой Отечественной войны, в том числе военнослужащих, проходивших военную службу в воинских частях, учреждениях, военно-учебных заведениях, не входивших в состав действующей армии, в период с 22 июня 1941 года по 3 сентября 1945 года не менее шести месяцев, военнослужащих, награжденных орденами или медалями СССР за службу в указанный период; лиц, работавших в период Великой Отечественной войны на объектах противовоздушной обороны, местной противовоздушной обороны,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а также членов экипажей судов транспортного флота, интернированных в начале Великой Отечественной войны в портах других государств; лиц, награжденных знаком "Жителю блокадного Ленинграда"; членов семей погибших (умерших) инвалидов Великой Отечественной войны и участников Великой Отечественной войны, членов семей погибших в Великой Отечественной войне лиц из числа личного состава групп самозащиты объектовых и аварийных команд местной противовоздушной обороны, а также членов семей погибших работников госпиталей и больниц города Ленинграда, источником финансового обеспечения которых является  субвенция за счет средств федерального бюджета.</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outlineLvl w:val="1"/>
              <w:rPr>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outlineLvl w:val="2"/>
              <w:rPr>
                <w:sz w:val="28"/>
                <w:szCs w:val="28"/>
              </w:rPr>
            </w:pPr>
            <w:r w:rsidRPr="00164BEC">
              <w:rPr>
                <w:sz w:val="28"/>
                <w:szCs w:val="28"/>
              </w:rPr>
              <w:t>11 4 04 51350 Обеспечение жильем отдельных категорий граждан, установленных Федеральным законом от 12 января 1995 года №5-ФЗ "О ветеранах"</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outlineLvl w:val="2"/>
              <w:rPr>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outlineLvl w:val="2"/>
              <w:rPr>
                <w:sz w:val="28"/>
                <w:szCs w:val="28"/>
              </w:rPr>
            </w:pPr>
            <w:r w:rsidRPr="00164BEC">
              <w:rPr>
                <w:sz w:val="28"/>
                <w:szCs w:val="28"/>
              </w:rPr>
              <w:t>По данной целевой статье отражаются расходы бюджета округа на обеспечение жильем инвалидов боевых действий, а также военнослужащих и лиц рядового и начальствующего состава органов внутренних дел, Государственной противопожарной службы, учреждений и органов уголовно-исполнительной системы, ставших инвалидами вследствие ранения, контузии или увечья, полученных при исполнении обязанностей военной службы (служебных обязанностей); ветеранов боевых действий; членов семей погибших (умерших) инвалидов боевых действий и ветеранов боевых действий, членов семей военнослужащих, лиц рядового и начальствующего состава органов внутренних дел, Государственной противопожарной службы, учреждений и органов уголовно-исполнительной системы и органов государственной безопасности, погибших при исполнении обязанностей военной службы (служебных обязанностей), членов семей военнослужащих, погибших в плену, признанных в установленном порядке пропавшими без вести в районах боевых действий, источником финансового обеспечения которых является  субвенция за счет средств федерального бюджета.</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outlineLvl w:val="2"/>
              <w:rPr>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outlineLvl w:val="2"/>
              <w:rPr>
                <w:i/>
                <w:iCs/>
                <w:sz w:val="28"/>
                <w:szCs w:val="28"/>
              </w:rPr>
            </w:pPr>
            <w:r w:rsidRPr="00164BEC">
              <w:rPr>
                <w:i/>
                <w:iCs/>
                <w:sz w:val="28"/>
                <w:szCs w:val="28"/>
              </w:rPr>
              <w:t>11 4 05 00000 Предоставление социальных выплат на возмещение части процентной ставки по кредитам, полученным гражданами на газификацию жилья в российских кредитных организациях</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outlineLvl w:val="2"/>
              <w:rPr>
                <w:i/>
                <w:iCs/>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outlineLvl w:val="2"/>
              <w:rPr>
                <w:sz w:val="28"/>
                <w:szCs w:val="28"/>
              </w:rPr>
            </w:pPr>
            <w:r w:rsidRPr="00164BEC">
              <w:rPr>
                <w:sz w:val="28"/>
                <w:szCs w:val="28"/>
              </w:rPr>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outlineLvl w:val="2"/>
              <w:rPr>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outlineLvl w:val="1"/>
              <w:rPr>
                <w:sz w:val="28"/>
                <w:szCs w:val="28"/>
              </w:rPr>
            </w:pPr>
            <w:r w:rsidRPr="00164BEC">
              <w:rPr>
                <w:sz w:val="28"/>
                <w:szCs w:val="28"/>
              </w:rPr>
              <w:t>11 4 05 74500 Расходы на предоставление социальных выплат на возмещение части процентной ставки по кредитам, полученным гражданами на газификацию жилья в российских кредитных организациях.</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outlineLvl w:val="1"/>
              <w:rPr>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outlineLvl w:val="1"/>
              <w:rPr>
                <w:sz w:val="28"/>
                <w:szCs w:val="28"/>
              </w:rPr>
            </w:pPr>
            <w:r w:rsidRPr="00164BEC">
              <w:rPr>
                <w:sz w:val="28"/>
                <w:szCs w:val="28"/>
              </w:rPr>
              <w:t>По данной целевой статье отражаются расходы бюджета округа на предоставление социальных выплат на возмещение части процентной ставки по кредитам, полученным гражданами на газификацию жилья в российских кредитных организациях.</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outlineLvl w:val="1"/>
              <w:rPr>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outlineLvl w:val="2"/>
              <w:rPr>
                <w:b/>
                <w:bCs/>
                <w:i/>
                <w:iCs/>
                <w:sz w:val="28"/>
                <w:szCs w:val="28"/>
              </w:rPr>
            </w:pPr>
            <w:r w:rsidRPr="00164BEC">
              <w:rPr>
                <w:b/>
                <w:bCs/>
                <w:i/>
                <w:iCs/>
                <w:sz w:val="28"/>
                <w:szCs w:val="28"/>
              </w:rPr>
              <w:t xml:space="preserve">11 5 00 00000 Подпрограмма "Поддержка социально ориентированных некоммерческих организаций в </w:t>
            </w:r>
            <w:proofErr w:type="spellStart"/>
            <w:r w:rsidRPr="00164BEC">
              <w:rPr>
                <w:b/>
                <w:bCs/>
                <w:i/>
                <w:iCs/>
                <w:sz w:val="28"/>
                <w:szCs w:val="28"/>
              </w:rPr>
              <w:t>Гагинском</w:t>
            </w:r>
            <w:proofErr w:type="spellEnd"/>
            <w:r w:rsidRPr="00164BEC">
              <w:rPr>
                <w:b/>
                <w:bCs/>
                <w:i/>
                <w:iCs/>
                <w:sz w:val="28"/>
                <w:szCs w:val="28"/>
              </w:rPr>
              <w:t xml:space="preserve"> муниципальном округе"</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outlineLvl w:val="2"/>
              <w:rPr>
                <w:b/>
                <w:bCs/>
                <w:i/>
                <w:iCs/>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outlineLvl w:val="2"/>
              <w:rPr>
                <w:sz w:val="28"/>
                <w:szCs w:val="28"/>
              </w:rPr>
            </w:pPr>
            <w:r w:rsidRPr="00164BEC">
              <w:rPr>
                <w:sz w:val="28"/>
                <w:szCs w:val="28"/>
              </w:rPr>
              <w:t>По данной целевой статье отражаются расходы бюджета округа на реализацию подпрограммы по соответствующим основным мероприятиям.</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outlineLvl w:val="2"/>
              <w:rPr>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outlineLvl w:val="2"/>
              <w:rPr>
                <w:i/>
                <w:iCs/>
                <w:sz w:val="28"/>
                <w:szCs w:val="28"/>
              </w:rPr>
            </w:pPr>
            <w:r w:rsidRPr="00164BEC">
              <w:rPr>
                <w:i/>
                <w:iCs/>
                <w:sz w:val="28"/>
                <w:szCs w:val="28"/>
              </w:rPr>
              <w:t>11 5 01 00000 Оказание финансовой поддержки социально ориентированным некоммерческим организациям</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outlineLvl w:val="2"/>
              <w:rPr>
                <w:i/>
                <w:iCs/>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outlineLvl w:val="2"/>
              <w:rPr>
                <w:sz w:val="28"/>
                <w:szCs w:val="28"/>
              </w:rPr>
            </w:pPr>
            <w:r w:rsidRPr="00164BEC">
              <w:rPr>
                <w:sz w:val="28"/>
                <w:szCs w:val="28"/>
              </w:rPr>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outlineLvl w:val="2"/>
              <w:rPr>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outlineLvl w:val="2"/>
              <w:rPr>
                <w:sz w:val="28"/>
                <w:szCs w:val="28"/>
              </w:rPr>
            </w:pPr>
            <w:r w:rsidRPr="00164BEC">
              <w:rPr>
                <w:sz w:val="28"/>
                <w:szCs w:val="28"/>
              </w:rPr>
              <w:t xml:space="preserve">11 5 01 62820 Субсидии в целях частичного возмещения затрат, связанных с реализацией социальных проектов (мероприятий), направленных на развитие услуг в социальной сфере на территории </w:t>
            </w:r>
            <w:proofErr w:type="spellStart"/>
            <w:r w:rsidRPr="00164BEC">
              <w:rPr>
                <w:sz w:val="28"/>
                <w:szCs w:val="28"/>
              </w:rPr>
              <w:t>Гагинского</w:t>
            </w:r>
            <w:proofErr w:type="spellEnd"/>
            <w:r w:rsidRPr="00164BEC">
              <w:rPr>
                <w:sz w:val="28"/>
                <w:szCs w:val="28"/>
              </w:rPr>
              <w:t xml:space="preserve"> муниципального округа</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outlineLvl w:val="2"/>
              <w:rPr>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outlineLvl w:val="2"/>
              <w:rPr>
                <w:sz w:val="28"/>
                <w:szCs w:val="28"/>
              </w:rPr>
            </w:pPr>
            <w:r w:rsidRPr="00164BEC">
              <w:rPr>
                <w:sz w:val="28"/>
                <w:szCs w:val="28"/>
              </w:rPr>
              <w:t xml:space="preserve">По данной целевой статье отражаются расходы бюджета округа на расходы связанные с реализацией социальных проектов (мероприятий), направленных на развитие услуг в социальной сфере на территории </w:t>
            </w:r>
            <w:proofErr w:type="spellStart"/>
            <w:r w:rsidRPr="00164BEC">
              <w:rPr>
                <w:sz w:val="28"/>
                <w:szCs w:val="28"/>
              </w:rPr>
              <w:t>Гагинского</w:t>
            </w:r>
            <w:proofErr w:type="spellEnd"/>
            <w:r w:rsidRPr="00164BEC">
              <w:rPr>
                <w:sz w:val="28"/>
                <w:szCs w:val="28"/>
              </w:rPr>
              <w:t xml:space="preserve"> муниципального округа.</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outlineLvl w:val="2"/>
              <w:rPr>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outlineLvl w:val="0"/>
              <w:rPr>
                <w:b/>
                <w:bCs/>
                <w:sz w:val="28"/>
                <w:szCs w:val="28"/>
              </w:rPr>
            </w:pPr>
            <w:r w:rsidRPr="00164BEC">
              <w:rPr>
                <w:b/>
                <w:bCs/>
                <w:sz w:val="28"/>
                <w:szCs w:val="28"/>
              </w:rPr>
              <w:t xml:space="preserve">13 0 00 00000 Муниципальная программа "Управление муниципальной собственностью </w:t>
            </w:r>
            <w:proofErr w:type="spellStart"/>
            <w:r w:rsidRPr="00164BEC">
              <w:rPr>
                <w:b/>
                <w:bCs/>
                <w:sz w:val="28"/>
                <w:szCs w:val="28"/>
              </w:rPr>
              <w:t>Гагинского</w:t>
            </w:r>
            <w:proofErr w:type="spellEnd"/>
            <w:r w:rsidRPr="00164BEC">
              <w:rPr>
                <w:b/>
                <w:bCs/>
                <w:sz w:val="28"/>
                <w:szCs w:val="28"/>
              </w:rPr>
              <w:t xml:space="preserve"> муниципального округа Нижегородской области"</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outlineLvl w:val="0"/>
              <w:rPr>
                <w:b/>
                <w:bCs/>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outlineLvl w:val="0"/>
              <w:rPr>
                <w:sz w:val="28"/>
                <w:szCs w:val="28"/>
              </w:rPr>
            </w:pPr>
            <w:r w:rsidRPr="00164BEC">
              <w:rPr>
                <w:sz w:val="28"/>
                <w:szCs w:val="28"/>
              </w:rPr>
              <w:t xml:space="preserve">По данной целевой статье отражаются расходы бюджета округа на реализацию муниципальной программы "Управление муниципальной собственностью </w:t>
            </w:r>
            <w:proofErr w:type="spellStart"/>
            <w:r w:rsidRPr="00164BEC">
              <w:rPr>
                <w:sz w:val="28"/>
                <w:szCs w:val="28"/>
              </w:rPr>
              <w:t>Гагинского</w:t>
            </w:r>
            <w:proofErr w:type="spellEnd"/>
            <w:r w:rsidRPr="00164BEC">
              <w:rPr>
                <w:sz w:val="28"/>
                <w:szCs w:val="28"/>
              </w:rPr>
              <w:t xml:space="preserve"> муниципального округа Нижегородской области", утвержденной постановлением администрации </w:t>
            </w:r>
            <w:proofErr w:type="spellStart"/>
            <w:r w:rsidRPr="00164BEC">
              <w:rPr>
                <w:sz w:val="28"/>
                <w:szCs w:val="28"/>
              </w:rPr>
              <w:t>Гагинского</w:t>
            </w:r>
            <w:proofErr w:type="spellEnd"/>
            <w:r w:rsidRPr="00164BEC">
              <w:rPr>
                <w:sz w:val="28"/>
                <w:szCs w:val="28"/>
              </w:rPr>
              <w:t xml:space="preserve"> муниципального округа от 10 ноября 2022 года № 1015, осуществляемые по следующим подпрограммам муниципальной программы.</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outlineLvl w:val="0"/>
              <w:rPr>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outlineLvl w:val="1"/>
              <w:rPr>
                <w:b/>
                <w:bCs/>
                <w:i/>
                <w:iCs/>
                <w:sz w:val="28"/>
                <w:szCs w:val="28"/>
              </w:rPr>
            </w:pPr>
            <w:r w:rsidRPr="00164BEC">
              <w:rPr>
                <w:b/>
                <w:bCs/>
                <w:i/>
                <w:iCs/>
                <w:sz w:val="28"/>
                <w:szCs w:val="28"/>
              </w:rPr>
              <w:t>13 1 00 00000 Подпрограмма "Совершенствование учета и разграничения муниципального имущества, его структуризация, классификация и содержание объектов недвижимости"</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outlineLvl w:val="1"/>
              <w:rPr>
                <w:b/>
                <w:bCs/>
                <w:i/>
                <w:iCs/>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outlineLvl w:val="1"/>
              <w:rPr>
                <w:sz w:val="28"/>
                <w:szCs w:val="28"/>
              </w:rPr>
            </w:pPr>
            <w:r w:rsidRPr="00164BEC">
              <w:rPr>
                <w:sz w:val="28"/>
                <w:szCs w:val="28"/>
              </w:rPr>
              <w:t>По данной целевой статье отражаются расходы бюджета округа на реализацию подпрограммы по соответствующим основным мероприятиям.</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outlineLvl w:val="1"/>
              <w:rPr>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outlineLvl w:val="2"/>
              <w:rPr>
                <w:i/>
                <w:iCs/>
                <w:sz w:val="28"/>
                <w:szCs w:val="28"/>
              </w:rPr>
            </w:pPr>
            <w:r w:rsidRPr="00164BEC">
              <w:rPr>
                <w:i/>
                <w:iCs/>
                <w:sz w:val="28"/>
                <w:szCs w:val="28"/>
              </w:rPr>
              <w:t xml:space="preserve">13 1 01 00000 Организация учета, разграничения и перераспределения муниципального имущества </w:t>
            </w:r>
            <w:proofErr w:type="spellStart"/>
            <w:r w:rsidRPr="00164BEC">
              <w:rPr>
                <w:i/>
                <w:iCs/>
                <w:sz w:val="28"/>
                <w:szCs w:val="28"/>
              </w:rPr>
              <w:t>Гагинского</w:t>
            </w:r>
            <w:proofErr w:type="spellEnd"/>
            <w:r w:rsidRPr="00164BEC">
              <w:rPr>
                <w:i/>
                <w:iCs/>
                <w:sz w:val="28"/>
                <w:szCs w:val="28"/>
              </w:rPr>
              <w:t xml:space="preserve"> муниципального округа</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outlineLvl w:val="2"/>
              <w:rPr>
                <w:i/>
                <w:iCs/>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outlineLvl w:val="2"/>
              <w:rPr>
                <w:sz w:val="28"/>
                <w:szCs w:val="28"/>
              </w:rPr>
            </w:pPr>
            <w:r w:rsidRPr="00164BEC">
              <w:rPr>
                <w:sz w:val="28"/>
                <w:szCs w:val="28"/>
              </w:rPr>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outlineLvl w:val="2"/>
              <w:rPr>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outlineLvl w:val="0"/>
              <w:rPr>
                <w:sz w:val="28"/>
                <w:szCs w:val="28"/>
              </w:rPr>
            </w:pPr>
            <w:r w:rsidRPr="00164BEC">
              <w:rPr>
                <w:sz w:val="28"/>
                <w:szCs w:val="28"/>
              </w:rPr>
              <w:t>13 1 01 25020 Оценка недвижимости, признание прав и регулирование отношений по муниципальной собственности</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outlineLvl w:val="0"/>
              <w:rPr>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outlineLvl w:val="0"/>
              <w:rPr>
                <w:sz w:val="28"/>
                <w:szCs w:val="28"/>
              </w:rPr>
            </w:pPr>
            <w:r w:rsidRPr="00164BEC">
              <w:rPr>
                <w:sz w:val="28"/>
                <w:szCs w:val="28"/>
              </w:rPr>
              <w:t xml:space="preserve">По данной целевой статье отражаются расходы бюджета округа на оценку недвижимости, признание прав и регулирование отношений по муниципальной собственности, расходы по оплате услуг независимых консультантов, привлекаемых к работе по анализу состава муниципального  имущества, расходы на проведение технической инвентаризации и паспортизации объектов недвижимости, расходы на содержание жилищного фонда, находящегося в муниципальной  собственности </w:t>
            </w:r>
            <w:proofErr w:type="spellStart"/>
            <w:r w:rsidRPr="00164BEC">
              <w:rPr>
                <w:sz w:val="28"/>
                <w:szCs w:val="28"/>
              </w:rPr>
              <w:t>Гагинского</w:t>
            </w:r>
            <w:proofErr w:type="spellEnd"/>
            <w:r w:rsidRPr="00164BEC">
              <w:rPr>
                <w:sz w:val="28"/>
                <w:szCs w:val="28"/>
              </w:rPr>
              <w:t xml:space="preserve"> муниципального округа.</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outlineLvl w:val="0"/>
              <w:rPr>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outlineLvl w:val="1"/>
              <w:rPr>
                <w:i/>
                <w:iCs/>
                <w:sz w:val="28"/>
                <w:szCs w:val="28"/>
              </w:rPr>
            </w:pPr>
            <w:r w:rsidRPr="00164BEC">
              <w:rPr>
                <w:i/>
                <w:iCs/>
                <w:sz w:val="28"/>
                <w:szCs w:val="28"/>
              </w:rPr>
              <w:t>13 1 02 00000 Содержание объектов муниципального имущества казны</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outlineLvl w:val="1"/>
              <w:rPr>
                <w:i/>
                <w:iCs/>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outlineLvl w:val="1"/>
              <w:rPr>
                <w:sz w:val="28"/>
                <w:szCs w:val="28"/>
              </w:rPr>
            </w:pPr>
            <w:r w:rsidRPr="00164BEC">
              <w:rPr>
                <w:sz w:val="28"/>
                <w:szCs w:val="28"/>
              </w:rPr>
              <w:lastRenderedPageBreak/>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outlineLvl w:val="1"/>
              <w:rPr>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outlineLvl w:val="2"/>
              <w:rPr>
                <w:sz w:val="28"/>
                <w:szCs w:val="28"/>
              </w:rPr>
            </w:pPr>
            <w:r w:rsidRPr="00164BEC">
              <w:rPr>
                <w:sz w:val="28"/>
                <w:szCs w:val="28"/>
              </w:rPr>
              <w:t>13 1 02 29100 Ремонт и содержание муниципальной собственности</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outlineLvl w:val="2"/>
              <w:rPr>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outlineLvl w:val="2"/>
              <w:rPr>
                <w:sz w:val="28"/>
                <w:szCs w:val="28"/>
              </w:rPr>
            </w:pPr>
            <w:r w:rsidRPr="00164BEC">
              <w:rPr>
                <w:sz w:val="28"/>
                <w:szCs w:val="28"/>
              </w:rPr>
              <w:t>По данной целевой статье отражаются расходы на содержание имущества, составляющего имущество муниципальной казны, т.е. расходы направленные на  поддержание имущества в исправном состоянии, путем осуществления деятельности, связанной с ремонтом имущества казны, его эксплуатацией, а также иные мероприятия.</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outlineLvl w:val="2"/>
              <w:rPr>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outlineLvl w:val="1"/>
              <w:rPr>
                <w:sz w:val="28"/>
                <w:szCs w:val="28"/>
              </w:rPr>
            </w:pPr>
            <w:r w:rsidRPr="00164BEC">
              <w:rPr>
                <w:sz w:val="28"/>
                <w:szCs w:val="28"/>
              </w:rPr>
              <w:t>13 1 02 29611 Расходы на уплату взносов на капитальный ремонт общего имущества в многоквартирных домах</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outlineLvl w:val="1"/>
              <w:rPr>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outlineLvl w:val="1"/>
              <w:rPr>
                <w:sz w:val="28"/>
                <w:szCs w:val="28"/>
              </w:rPr>
            </w:pPr>
            <w:r w:rsidRPr="00164BEC">
              <w:rPr>
                <w:sz w:val="28"/>
                <w:szCs w:val="28"/>
              </w:rPr>
              <w:t>По данной целевой статье отражаются расходы на капитальный ремонт общего имущества в многоквартирных домах.</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outlineLvl w:val="1"/>
              <w:rPr>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outlineLvl w:val="2"/>
              <w:rPr>
                <w:sz w:val="28"/>
                <w:szCs w:val="28"/>
              </w:rPr>
            </w:pPr>
            <w:r w:rsidRPr="00164BEC">
              <w:rPr>
                <w:sz w:val="28"/>
                <w:szCs w:val="28"/>
              </w:rPr>
              <w:t>13 1 02 29700 Прочие мероприятия в области коммунального хозяйства</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outlineLvl w:val="2"/>
              <w:rPr>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outlineLvl w:val="2"/>
              <w:rPr>
                <w:sz w:val="28"/>
                <w:szCs w:val="28"/>
              </w:rPr>
            </w:pPr>
            <w:r w:rsidRPr="00164BEC">
              <w:rPr>
                <w:sz w:val="28"/>
                <w:szCs w:val="28"/>
              </w:rPr>
              <w:t>По данной целевой статье отражаются расходы на проведение мероприятий в области коммунального хозяйства.</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outlineLvl w:val="2"/>
              <w:rPr>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outlineLvl w:val="0"/>
              <w:rPr>
                <w:sz w:val="28"/>
                <w:szCs w:val="28"/>
              </w:rPr>
            </w:pPr>
            <w:r w:rsidRPr="00164BEC">
              <w:rPr>
                <w:sz w:val="28"/>
                <w:szCs w:val="28"/>
              </w:rPr>
              <w:t>13 1 02 S2560 Ремонт помещений муниципальной собственности в целях создания условий для обеспечения жителей муниципальных образований услугами связи</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outlineLvl w:val="0"/>
              <w:rPr>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outlineLvl w:val="0"/>
              <w:rPr>
                <w:sz w:val="28"/>
                <w:szCs w:val="28"/>
              </w:rPr>
            </w:pPr>
            <w:r w:rsidRPr="00164BEC">
              <w:rPr>
                <w:sz w:val="28"/>
                <w:szCs w:val="28"/>
              </w:rPr>
              <w:t>По данной целевой статье отражаются расходы на ремонт помещений муниципальной собственности в целях создания условий для обеспечения жителей муниципальных образований услугами связи.</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outlineLvl w:val="0"/>
              <w:rPr>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outlineLvl w:val="1"/>
              <w:rPr>
                <w:i/>
                <w:iCs/>
                <w:sz w:val="28"/>
                <w:szCs w:val="28"/>
              </w:rPr>
            </w:pPr>
            <w:r w:rsidRPr="00164BEC">
              <w:rPr>
                <w:i/>
                <w:iCs/>
                <w:sz w:val="28"/>
                <w:szCs w:val="28"/>
              </w:rPr>
              <w:t>13 1 03 00000 Приобретение имущества в муниципальную собственность</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outlineLvl w:val="1"/>
              <w:rPr>
                <w:i/>
                <w:iCs/>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outlineLvl w:val="1"/>
              <w:rPr>
                <w:sz w:val="28"/>
                <w:szCs w:val="28"/>
              </w:rPr>
            </w:pPr>
            <w:r w:rsidRPr="00164BEC">
              <w:rPr>
                <w:sz w:val="28"/>
                <w:szCs w:val="28"/>
              </w:rPr>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outlineLvl w:val="1"/>
              <w:rPr>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outlineLvl w:val="2"/>
              <w:rPr>
                <w:sz w:val="28"/>
                <w:szCs w:val="28"/>
              </w:rPr>
            </w:pPr>
            <w:r w:rsidRPr="00164BEC">
              <w:rPr>
                <w:sz w:val="28"/>
                <w:szCs w:val="28"/>
              </w:rPr>
              <w:t>13 1 03 29270 Приобретение недвижимого имущества и (или) земельного участка в муниципальную собственность</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outlineLvl w:val="2"/>
              <w:rPr>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outlineLvl w:val="2"/>
              <w:rPr>
                <w:sz w:val="28"/>
                <w:szCs w:val="28"/>
              </w:rPr>
            </w:pPr>
            <w:r w:rsidRPr="00164BEC">
              <w:rPr>
                <w:sz w:val="28"/>
                <w:szCs w:val="28"/>
              </w:rPr>
              <w:t xml:space="preserve">По данной целевой статье отражаются расходы на приобретение недвижимого имущества и (или) земельного участка в муниципальную собственность </w:t>
            </w:r>
            <w:proofErr w:type="spellStart"/>
            <w:r w:rsidRPr="00164BEC">
              <w:rPr>
                <w:sz w:val="28"/>
                <w:szCs w:val="28"/>
              </w:rPr>
              <w:t>Гагинского</w:t>
            </w:r>
            <w:proofErr w:type="spellEnd"/>
            <w:r w:rsidRPr="00164BEC">
              <w:rPr>
                <w:sz w:val="28"/>
                <w:szCs w:val="28"/>
              </w:rPr>
              <w:t xml:space="preserve"> муниципального округа.</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outlineLvl w:val="2"/>
              <w:rPr>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rPr>
                <w:b/>
                <w:bCs/>
                <w:i/>
                <w:iCs/>
                <w:sz w:val="28"/>
                <w:szCs w:val="28"/>
              </w:rPr>
            </w:pPr>
            <w:r w:rsidRPr="00164BEC">
              <w:rPr>
                <w:b/>
                <w:bCs/>
                <w:i/>
                <w:iCs/>
                <w:sz w:val="28"/>
                <w:szCs w:val="28"/>
              </w:rPr>
              <w:t xml:space="preserve">13 2 00 00000 Подпрограмма "Формирование и постановка на государственный кадастровый учет земельных участков муниципальной собственности </w:t>
            </w:r>
            <w:proofErr w:type="spellStart"/>
            <w:r w:rsidRPr="00164BEC">
              <w:rPr>
                <w:b/>
                <w:bCs/>
                <w:i/>
                <w:iCs/>
                <w:sz w:val="28"/>
                <w:szCs w:val="28"/>
              </w:rPr>
              <w:t>Гагинского</w:t>
            </w:r>
            <w:proofErr w:type="spellEnd"/>
            <w:r w:rsidRPr="00164BEC">
              <w:rPr>
                <w:b/>
                <w:bCs/>
                <w:i/>
                <w:iCs/>
                <w:sz w:val="28"/>
                <w:szCs w:val="28"/>
              </w:rPr>
              <w:t xml:space="preserve"> муниципального округа"</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rPr>
                <w:b/>
                <w:bCs/>
                <w:i/>
                <w:iCs/>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rPr>
                <w:sz w:val="28"/>
                <w:szCs w:val="28"/>
              </w:rPr>
            </w:pPr>
            <w:r w:rsidRPr="00164BEC">
              <w:rPr>
                <w:sz w:val="28"/>
                <w:szCs w:val="28"/>
              </w:rPr>
              <w:t>По данной целевой статье отражаются расходы бюджета округа на реализацию подпрограммы по соответствующим основным мероприятиям.</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rPr>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outlineLvl w:val="0"/>
              <w:rPr>
                <w:i/>
                <w:iCs/>
                <w:sz w:val="28"/>
                <w:szCs w:val="28"/>
              </w:rPr>
            </w:pPr>
            <w:r w:rsidRPr="00164BEC">
              <w:rPr>
                <w:i/>
                <w:iCs/>
                <w:sz w:val="28"/>
                <w:szCs w:val="28"/>
              </w:rPr>
              <w:t>13 2 01 00000 Организация, подготовка и осуществление процедур по предоставлению в аренду земельных участков, находящихся в муниципальной собственности</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outlineLvl w:val="0"/>
              <w:rPr>
                <w:i/>
                <w:iCs/>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outlineLvl w:val="0"/>
              <w:rPr>
                <w:sz w:val="28"/>
                <w:szCs w:val="28"/>
              </w:rPr>
            </w:pPr>
            <w:r w:rsidRPr="00164BEC">
              <w:rPr>
                <w:sz w:val="28"/>
                <w:szCs w:val="28"/>
              </w:rPr>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outlineLvl w:val="0"/>
              <w:rPr>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outlineLvl w:val="1"/>
              <w:rPr>
                <w:sz w:val="28"/>
                <w:szCs w:val="28"/>
              </w:rPr>
            </w:pPr>
            <w:r w:rsidRPr="00164BEC">
              <w:rPr>
                <w:sz w:val="28"/>
                <w:szCs w:val="28"/>
              </w:rPr>
              <w:t>13 2 01 25032 Мероприятия по землеустройству и землепользованию</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outlineLvl w:val="1"/>
              <w:rPr>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outlineLvl w:val="1"/>
              <w:rPr>
                <w:sz w:val="28"/>
                <w:szCs w:val="28"/>
              </w:rPr>
            </w:pPr>
            <w:r w:rsidRPr="00164BEC">
              <w:rPr>
                <w:sz w:val="28"/>
                <w:szCs w:val="28"/>
              </w:rPr>
              <w:t>По данной целевой статье отражаются расходы, связанные с обеспечением проведения работ по улучшению землеустройства и землепользования, кадастровых работ, ведением государственного кадастра объектов недвижимости, включая земельный кадастр, градостроительный кадастр, технический учет, техническую инвентаризацию и мониторинг земель, разработкой автоматизированной информационной системы аттестации кадастровых инженеров.</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outlineLvl w:val="1"/>
              <w:rPr>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outlineLvl w:val="2"/>
              <w:rPr>
                <w:sz w:val="28"/>
                <w:szCs w:val="28"/>
              </w:rPr>
            </w:pPr>
            <w:r w:rsidRPr="00164BEC">
              <w:rPr>
                <w:sz w:val="28"/>
                <w:szCs w:val="28"/>
              </w:rPr>
              <w:t>13 2 01 L5990 Подготовка проектов межевания земельных участков и на проведение кадастровых работ</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outlineLvl w:val="2"/>
              <w:rPr>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outlineLvl w:val="2"/>
              <w:rPr>
                <w:sz w:val="28"/>
                <w:szCs w:val="28"/>
              </w:rPr>
            </w:pPr>
            <w:r w:rsidRPr="00164BEC">
              <w:rPr>
                <w:sz w:val="28"/>
                <w:szCs w:val="28"/>
              </w:rPr>
              <w:t>По данной целевой статье отражаются расходы, связанные с подготовкой проектов межевания земельных участков и на проведение кадастровых работ, за счет средств федерального, областного и бюджета округа.</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outlineLvl w:val="2"/>
              <w:rPr>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outlineLvl w:val="1"/>
              <w:rPr>
                <w:b/>
                <w:bCs/>
                <w:sz w:val="28"/>
                <w:szCs w:val="28"/>
              </w:rPr>
            </w:pPr>
            <w:r w:rsidRPr="00164BEC">
              <w:rPr>
                <w:b/>
                <w:bCs/>
                <w:sz w:val="28"/>
                <w:szCs w:val="28"/>
              </w:rPr>
              <w:t xml:space="preserve">14 0 00 00000 Муниципальная программа "Развитие транспортного обслуживания населения </w:t>
            </w:r>
            <w:proofErr w:type="spellStart"/>
            <w:r w:rsidRPr="00164BEC">
              <w:rPr>
                <w:b/>
                <w:bCs/>
                <w:sz w:val="28"/>
                <w:szCs w:val="28"/>
              </w:rPr>
              <w:t>Гагинского</w:t>
            </w:r>
            <w:proofErr w:type="spellEnd"/>
            <w:r w:rsidRPr="00164BEC">
              <w:rPr>
                <w:b/>
                <w:bCs/>
                <w:sz w:val="28"/>
                <w:szCs w:val="28"/>
              </w:rPr>
              <w:t xml:space="preserve"> муниципального округа Нижегородской области"</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outlineLvl w:val="1"/>
              <w:rPr>
                <w:b/>
                <w:bCs/>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outlineLvl w:val="1"/>
              <w:rPr>
                <w:sz w:val="28"/>
                <w:szCs w:val="28"/>
              </w:rPr>
            </w:pPr>
            <w:r w:rsidRPr="00164BEC">
              <w:rPr>
                <w:sz w:val="28"/>
                <w:szCs w:val="28"/>
              </w:rPr>
              <w:t xml:space="preserve">По данной целевой статье отражаются расходы бюджета округа на реализацию муниципальной программы "Развитие транспортного обслуживания населения </w:t>
            </w:r>
            <w:proofErr w:type="spellStart"/>
            <w:r w:rsidRPr="00164BEC">
              <w:rPr>
                <w:sz w:val="28"/>
                <w:szCs w:val="28"/>
              </w:rPr>
              <w:t>Гагинского</w:t>
            </w:r>
            <w:proofErr w:type="spellEnd"/>
            <w:r w:rsidRPr="00164BEC">
              <w:rPr>
                <w:sz w:val="28"/>
                <w:szCs w:val="28"/>
              </w:rPr>
              <w:t xml:space="preserve"> муниципального округа Нижегородской области", утвержденной постановлением администрации </w:t>
            </w:r>
            <w:proofErr w:type="spellStart"/>
            <w:r w:rsidRPr="00164BEC">
              <w:rPr>
                <w:sz w:val="28"/>
                <w:szCs w:val="28"/>
              </w:rPr>
              <w:t>Гагинского</w:t>
            </w:r>
            <w:proofErr w:type="spellEnd"/>
            <w:r w:rsidRPr="00164BEC">
              <w:rPr>
                <w:sz w:val="28"/>
                <w:szCs w:val="28"/>
              </w:rPr>
              <w:t xml:space="preserve"> муниципального округа от 10 ноября 2021 года  № 894, осуществляемые по следующим подпрограммам муниципальной программы. </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outlineLvl w:val="1"/>
              <w:rPr>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outlineLvl w:val="2"/>
              <w:rPr>
                <w:b/>
                <w:bCs/>
                <w:i/>
                <w:iCs/>
                <w:sz w:val="28"/>
                <w:szCs w:val="28"/>
              </w:rPr>
            </w:pPr>
            <w:r w:rsidRPr="00164BEC">
              <w:rPr>
                <w:b/>
                <w:bCs/>
                <w:i/>
                <w:iCs/>
                <w:sz w:val="28"/>
                <w:szCs w:val="28"/>
              </w:rPr>
              <w:t xml:space="preserve">14 1 00 00000 Подпрограмма " Развитие транспортного обслуживания населения </w:t>
            </w:r>
            <w:proofErr w:type="spellStart"/>
            <w:r w:rsidRPr="00164BEC">
              <w:rPr>
                <w:b/>
                <w:bCs/>
                <w:i/>
                <w:iCs/>
                <w:sz w:val="28"/>
                <w:szCs w:val="28"/>
              </w:rPr>
              <w:t>Гагинского</w:t>
            </w:r>
            <w:proofErr w:type="spellEnd"/>
            <w:r w:rsidRPr="00164BEC">
              <w:rPr>
                <w:b/>
                <w:bCs/>
                <w:i/>
                <w:iCs/>
                <w:sz w:val="28"/>
                <w:szCs w:val="28"/>
              </w:rPr>
              <w:t xml:space="preserve"> муниципального округа Нижегородской области "</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outlineLvl w:val="2"/>
              <w:rPr>
                <w:b/>
                <w:bCs/>
                <w:i/>
                <w:iCs/>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outlineLvl w:val="2"/>
              <w:rPr>
                <w:sz w:val="28"/>
                <w:szCs w:val="28"/>
              </w:rPr>
            </w:pPr>
            <w:r w:rsidRPr="00164BEC">
              <w:rPr>
                <w:sz w:val="28"/>
                <w:szCs w:val="28"/>
              </w:rPr>
              <w:t>По данной целевой статье отражаются расходы бюджета округа на реализацию подпрограммы по соответствующим основным мероприятиям.</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outlineLvl w:val="2"/>
              <w:rPr>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outlineLvl w:val="1"/>
              <w:rPr>
                <w:i/>
                <w:iCs/>
                <w:sz w:val="28"/>
                <w:szCs w:val="28"/>
              </w:rPr>
            </w:pPr>
            <w:r w:rsidRPr="00164BEC">
              <w:rPr>
                <w:i/>
                <w:iCs/>
                <w:sz w:val="28"/>
                <w:szCs w:val="28"/>
              </w:rPr>
              <w:t>14 1 03 00000 Организация регулярных перевозок по регулируемым тарифам</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outlineLvl w:val="1"/>
              <w:rPr>
                <w:i/>
                <w:iCs/>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outlineLvl w:val="1"/>
              <w:rPr>
                <w:sz w:val="28"/>
                <w:szCs w:val="28"/>
              </w:rPr>
            </w:pPr>
            <w:r w:rsidRPr="00164BEC">
              <w:rPr>
                <w:sz w:val="28"/>
                <w:szCs w:val="28"/>
              </w:rPr>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outlineLvl w:val="1"/>
              <w:rPr>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outlineLvl w:val="2"/>
              <w:rPr>
                <w:sz w:val="28"/>
                <w:szCs w:val="28"/>
              </w:rPr>
            </w:pPr>
            <w:r w:rsidRPr="00164BEC">
              <w:rPr>
                <w:sz w:val="28"/>
                <w:szCs w:val="28"/>
              </w:rPr>
              <w:lastRenderedPageBreak/>
              <w:t>14 1 03 27100 Мероприятия в области автомобильного транспорта</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outlineLvl w:val="2"/>
              <w:rPr>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outlineLvl w:val="2"/>
              <w:rPr>
                <w:sz w:val="28"/>
                <w:szCs w:val="28"/>
              </w:rPr>
            </w:pPr>
            <w:r w:rsidRPr="00164BEC">
              <w:rPr>
                <w:sz w:val="28"/>
                <w:szCs w:val="28"/>
              </w:rPr>
              <w:t>По данной целевой статье отражаются расходы бюджета округа на мероприятия в области автомобильного транспорта.</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outlineLvl w:val="2"/>
              <w:rPr>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outlineLvl w:val="1"/>
              <w:rPr>
                <w:b/>
                <w:bCs/>
                <w:sz w:val="28"/>
                <w:szCs w:val="28"/>
              </w:rPr>
            </w:pPr>
            <w:r w:rsidRPr="00164BEC">
              <w:rPr>
                <w:b/>
                <w:bCs/>
                <w:sz w:val="28"/>
                <w:szCs w:val="28"/>
              </w:rPr>
              <w:t xml:space="preserve">15 0 00 00000 Муниципальная программа " Обеспечение безопасности жизнедеятельности населения </w:t>
            </w:r>
            <w:proofErr w:type="spellStart"/>
            <w:r w:rsidRPr="00164BEC">
              <w:rPr>
                <w:b/>
                <w:bCs/>
                <w:sz w:val="28"/>
                <w:szCs w:val="28"/>
              </w:rPr>
              <w:t>Гагинском</w:t>
            </w:r>
            <w:proofErr w:type="spellEnd"/>
            <w:r w:rsidRPr="00164BEC">
              <w:rPr>
                <w:b/>
                <w:bCs/>
                <w:sz w:val="28"/>
                <w:szCs w:val="28"/>
              </w:rPr>
              <w:t xml:space="preserve"> муниципальном округе Нижегородской области "</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outlineLvl w:val="1"/>
              <w:rPr>
                <w:b/>
                <w:bCs/>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outlineLvl w:val="1"/>
              <w:rPr>
                <w:sz w:val="28"/>
                <w:szCs w:val="28"/>
              </w:rPr>
            </w:pPr>
            <w:r w:rsidRPr="00164BEC">
              <w:rPr>
                <w:sz w:val="28"/>
                <w:szCs w:val="28"/>
              </w:rPr>
              <w:t xml:space="preserve">По данной целевой статье отражаются расходы бюджета округа на реализацию муниципальной программы "Обеспечение безопасности жизнедеятельности населения </w:t>
            </w:r>
            <w:proofErr w:type="spellStart"/>
            <w:r w:rsidRPr="00164BEC">
              <w:rPr>
                <w:sz w:val="28"/>
                <w:szCs w:val="28"/>
              </w:rPr>
              <w:t>Гагинском</w:t>
            </w:r>
            <w:proofErr w:type="spellEnd"/>
            <w:r w:rsidRPr="00164BEC">
              <w:rPr>
                <w:sz w:val="28"/>
                <w:szCs w:val="28"/>
              </w:rPr>
              <w:t xml:space="preserve"> муниципальном округе Нижегородской области", утвержденной постановлением администрации </w:t>
            </w:r>
            <w:proofErr w:type="spellStart"/>
            <w:r w:rsidRPr="00164BEC">
              <w:rPr>
                <w:sz w:val="28"/>
                <w:szCs w:val="28"/>
              </w:rPr>
              <w:t>Гагинского</w:t>
            </w:r>
            <w:proofErr w:type="spellEnd"/>
            <w:r w:rsidRPr="00164BEC">
              <w:rPr>
                <w:sz w:val="28"/>
                <w:szCs w:val="28"/>
              </w:rPr>
              <w:t xml:space="preserve"> муниципального округа от 10 ноября 2021 года  № 895, осуществляемые по следующим подпрограммам муниципальной программы. </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outlineLvl w:val="1"/>
              <w:rPr>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outlineLvl w:val="2"/>
              <w:rPr>
                <w:b/>
                <w:bCs/>
                <w:i/>
                <w:iCs/>
                <w:sz w:val="28"/>
                <w:szCs w:val="28"/>
              </w:rPr>
            </w:pPr>
            <w:r w:rsidRPr="00164BEC">
              <w:rPr>
                <w:b/>
                <w:bCs/>
                <w:i/>
                <w:iCs/>
                <w:sz w:val="28"/>
                <w:szCs w:val="28"/>
              </w:rPr>
              <w:t>15 1 00 00000 Подпрограмма "Защита населения и территории от ЧС природного и техногенного характера "</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outlineLvl w:val="2"/>
              <w:rPr>
                <w:b/>
                <w:bCs/>
                <w:i/>
                <w:iCs/>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outlineLvl w:val="2"/>
              <w:rPr>
                <w:sz w:val="28"/>
                <w:szCs w:val="28"/>
              </w:rPr>
            </w:pPr>
            <w:r w:rsidRPr="00164BEC">
              <w:rPr>
                <w:sz w:val="28"/>
                <w:szCs w:val="28"/>
              </w:rPr>
              <w:t>По данной целевой статье отражаются расходы бюджета округа на реализацию подпрограммы по соответствующим основным мероприятиям.</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outlineLvl w:val="2"/>
              <w:rPr>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outlineLvl w:val="1"/>
              <w:rPr>
                <w:i/>
                <w:iCs/>
                <w:sz w:val="28"/>
                <w:szCs w:val="28"/>
              </w:rPr>
            </w:pPr>
            <w:r w:rsidRPr="00164BEC">
              <w:rPr>
                <w:i/>
                <w:iCs/>
                <w:sz w:val="28"/>
                <w:szCs w:val="28"/>
              </w:rPr>
              <w:t xml:space="preserve">15 1 01 00000 Обеспечение жизнедеятельности ЕДДС </w:t>
            </w:r>
            <w:proofErr w:type="spellStart"/>
            <w:r w:rsidRPr="00164BEC">
              <w:rPr>
                <w:i/>
                <w:iCs/>
                <w:sz w:val="28"/>
                <w:szCs w:val="28"/>
              </w:rPr>
              <w:t>Гагинского</w:t>
            </w:r>
            <w:proofErr w:type="spellEnd"/>
            <w:r w:rsidRPr="00164BEC">
              <w:rPr>
                <w:i/>
                <w:iCs/>
                <w:sz w:val="28"/>
                <w:szCs w:val="28"/>
              </w:rPr>
              <w:t xml:space="preserve"> муниципального округа</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outlineLvl w:val="1"/>
              <w:rPr>
                <w:i/>
                <w:iCs/>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outlineLvl w:val="1"/>
              <w:rPr>
                <w:sz w:val="28"/>
                <w:szCs w:val="28"/>
              </w:rPr>
            </w:pPr>
            <w:r w:rsidRPr="00164BEC">
              <w:rPr>
                <w:sz w:val="28"/>
                <w:szCs w:val="28"/>
              </w:rPr>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outlineLvl w:val="1"/>
              <w:rPr>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outlineLvl w:val="2"/>
              <w:rPr>
                <w:sz w:val="28"/>
                <w:szCs w:val="28"/>
              </w:rPr>
            </w:pPr>
            <w:r w:rsidRPr="00164BEC">
              <w:rPr>
                <w:sz w:val="28"/>
                <w:szCs w:val="28"/>
              </w:rPr>
              <w:t>15 1 01 00590 Расходы на обеспечение деятельности муниципальных учреждений</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outlineLvl w:val="2"/>
              <w:rPr>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outlineLvl w:val="2"/>
              <w:rPr>
                <w:sz w:val="28"/>
                <w:szCs w:val="28"/>
              </w:rPr>
            </w:pPr>
            <w:r w:rsidRPr="00164BEC">
              <w:rPr>
                <w:sz w:val="28"/>
                <w:szCs w:val="28"/>
              </w:rPr>
              <w:t>По данной целевой статье отражаются расходы бюджета округа на обеспечение деятельности единых дежурно-диспетчерских служб муниципального округа созданные для осуществления функций по реализации полномочий органов исполнительной власти.</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outlineLvl w:val="2"/>
              <w:rPr>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outlineLvl w:val="0"/>
              <w:rPr>
                <w:i/>
                <w:iCs/>
                <w:sz w:val="28"/>
                <w:szCs w:val="28"/>
              </w:rPr>
            </w:pPr>
            <w:r w:rsidRPr="00164BEC">
              <w:rPr>
                <w:i/>
                <w:iCs/>
                <w:sz w:val="28"/>
                <w:szCs w:val="28"/>
              </w:rPr>
              <w:t>15 1 02 00000 Техническое обслуживание, совершенствование и поддержание в готовности системы оповещения и информирования населения об угрозе возникновения или возникновения ЧС (РАСЦО)</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outlineLvl w:val="0"/>
              <w:rPr>
                <w:i/>
                <w:iCs/>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outlineLvl w:val="0"/>
              <w:rPr>
                <w:sz w:val="28"/>
                <w:szCs w:val="28"/>
              </w:rPr>
            </w:pPr>
            <w:r w:rsidRPr="00164BEC">
              <w:rPr>
                <w:sz w:val="28"/>
                <w:szCs w:val="28"/>
              </w:rPr>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outlineLvl w:val="0"/>
              <w:rPr>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outlineLvl w:val="1"/>
              <w:rPr>
                <w:sz w:val="28"/>
                <w:szCs w:val="28"/>
              </w:rPr>
            </w:pPr>
            <w:r w:rsidRPr="00164BEC">
              <w:rPr>
                <w:sz w:val="28"/>
                <w:szCs w:val="28"/>
              </w:rPr>
              <w:t>15 1 02 29410 Расходы на содержание и обслуживание региональной автоматизированной системы централизованного оповещения населения</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outlineLvl w:val="1"/>
              <w:rPr>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outlineLvl w:val="1"/>
              <w:rPr>
                <w:sz w:val="28"/>
                <w:szCs w:val="28"/>
              </w:rPr>
            </w:pPr>
            <w:r w:rsidRPr="00164BEC">
              <w:rPr>
                <w:sz w:val="28"/>
                <w:szCs w:val="28"/>
              </w:rPr>
              <w:t xml:space="preserve">По данной целевой статье отражаются расходы на содержание и обслуживание, совершенствование и поддержание в готовности системы оповещения и </w:t>
            </w:r>
            <w:r w:rsidRPr="00164BEC">
              <w:rPr>
                <w:sz w:val="28"/>
                <w:szCs w:val="28"/>
              </w:rPr>
              <w:lastRenderedPageBreak/>
              <w:t>информирования населения об угрозе возникновения или возникновения ЧС региональной и муниципальной автоматизированной системы централизованного оповещения населения.</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outlineLvl w:val="1"/>
              <w:rPr>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outlineLvl w:val="2"/>
              <w:rPr>
                <w:sz w:val="28"/>
                <w:szCs w:val="28"/>
              </w:rPr>
            </w:pPr>
            <w:r w:rsidRPr="00164BEC">
              <w:rPr>
                <w:sz w:val="28"/>
                <w:szCs w:val="28"/>
              </w:rPr>
              <w:t>15 1 02 29420 Расходы на оказание услуг по предоставлению VPN каналов для передачи данных региональной автоматизированной системы централизованного оповещения населения Нижегородской области</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outlineLvl w:val="2"/>
              <w:rPr>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outlineLvl w:val="2"/>
              <w:rPr>
                <w:sz w:val="28"/>
                <w:szCs w:val="28"/>
              </w:rPr>
            </w:pPr>
            <w:r w:rsidRPr="00164BEC">
              <w:rPr>
                <w:sz w:val="28"/>
                <w:szCs w:val="28"/>
              </w:rPr>
              <w:t>По данной целевой статье также отражаются расходы на оказание услуг по предоставлению VPN каналов для передачи данных региональной и муниципальной автоматизированной системы централизованного оповещения населения Нижегородской области.</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outlineLvl w:val="2"/>
              <w:rPr>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outlineLvl w:val="2"/>
              <w:rPr>
                <w:i/>
                <w:iCs/>
                <w:sz w:val="28"/>
                <w:szCs w:val="28"/>
              </w:rPr>
            </w:pPr>
            <w:r w:rsidRPr="00164BEC">
              <w:rPr>
                <w:i/>
                <w:iCs/>
                <w:sz w:val="28"/>
                <w:szCs w:val="28"/>
              </w:rPr>
              <w:t>15 1 03 00000 Обеспечение пожарной безопасности</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outlineLvl w:val="2"/>
              <w:rPr>
                <w:i/>
                <w:iCs/>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outlineLvl w:val="2"/>
              <w:rPr>
                <w:sz w:val="28"/>
                <w:szCs w:val="28"/>
              </w:rPr>
            </w:pPr>
            <w:r w:rsidRPr="00164BEC">
              <w:rPr>
                <w:sz w:val="28"/>
                <w:szCs w:val="28"/>
              </w:rPr>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outlineLvl w:val="2"/>
              <w:rPr>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outlineLvl w:val="1"/>
              <w:rPr>
                <w:sz w:val="28"/>
                <w:szCs w:val="28"/>
              </w:rPr>
            </w:pPr>
            <w:r w:rsidRPr="00164BEC">
              <w:rPr>
                <w:sz w:val="28"/>
                <w:szCs w:val="28"/>
              </w:rPr>
              <w:t>15 1 03 00590 Расходы на обеспечение деятельности муниципальных учреждений.</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outlineLvl w:val="1"/>
              <w:rPr>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outlineLvl w:val="1"/>
              <w:rPr>
                <w:sz w:val="28"/>
                <w:szCs w:val="28"/>
              </w:rPr>
            </w:pPr>
            <w:r w:rsidRPr="00164BEC">
              <w:rPr>
                <w:sz w:val="28"/>
                <w:szCs w:val="28"/>
              </w:rPr>
              <w:t>По данной целевой статье отражаются расходы на обеспечение деятельности структурного подразделения муниципальной пожарной охраны.</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outlineLvl w:val="1"/>
              <w:rPr>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outlineLvl w:val="2"/>
              <w:rPr>
                <w:sz w:val="28"/>
                <w:szCs w:val="28"/>
              </w:rPr>
            </w:pPr>
            <w:r w:rsidRPr="00164BEC">
              <w:rPr>
                <w:sz w:val="28"/>
                <w:szCs w:val="28"/>
              </w:rPr>
              <w:t>15 1 03 25110 Противопожарные мероприятия</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outlineLvl w:val="2"/>
              <w:rPr>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outlineLvl w:val="2"/>
              <w:rPr>
                <w:sz w:val="28"/>
                <w:szCs w:val="28"/>
              </w:rPr>
            </w:pPr>
            <w:r w:rsidRPr="00164BEC">
              <w:rPr>
                <w:sz w:val="28"/>
                <w:szCs w:val="28"/>
              </w:rPr>
              <w:t>По данной целевой статье отражаются расходы на осуществление противопожарных мероприятий.</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outlineLvl w:val="2"/>
              <w:rPr>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outlineLvl w:val="2"/>
              <w:rPr>
                <w:i/>
                <w:iCs/>
                <w:sz w:val="28"/>
                <w:szCs w:val="28"/>
              </w:rPr>
            </w:pPr>
            <w:r w:rsidRPr="00164BEC">
              <w:rPr>
                <w:i/>
                <w:iCs/>
                <w:sz w:val="28"/>
                <w:szCs w:val="28"/>
              </w:rPr>
              <w:t>15 1 04 00000 Обеспечение мероприятий в области гражданской обороны и чрезвычайных ситуаций</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outlineLvl w:val="2"/>
              <w:rPr>
                <w:i/>
                <w:iCs/>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outlineLvl w:val="2"/>
              <w:rPr>
                <w:sz w:val="28"/>
                <w:szCs w:val="28"/>
              </w:rPr>
            </w:pPr>
            <w:r w:rsidRPr="00164BEC">
              <w:rPr>
                <w:sz w:val="28"/>
                <w:szCs w:val="28"/>
              </w:rPr>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outlineLvl w:val="2"/>
              <w:rPr>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outlineLvl w:val="2"/>
              <w:rPr>
                <w:sz w:val="28"/>
                <w:szCs w:val="28"/>
              </w:rPr>
            </w:pPr>
            <w:r w:rsidRPr="00164BEC">
              <w:rPr>
                <w:sz w:val="28"/>
                <w:szCs w:val="28"/>
              </w:rPr>
              <w:t>15 1 04 25130 Расходы на создание резерва материальных ресурсов для ликвидации чрезвычайных ситуаций</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outlineLvl w:val="2"/>
              <w:rPr>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outlineLvl w:val="2"/>
              <w:rPr>
                <w:sz w:val="28"/>
                <w:szCs w:val="28"/>
              </w:rPr>
            </w:pPr>
            <w:r w:rsidRPr="00164BEC">
              <w:rPr>
                <w:sz w:val="28"/>
                <w:szCs w:val="28"/>
              </w:rPr>
              <w:t>По данной целевой статье отражаются расходы на создание резерва материальных ресурсов для ликвидации чрезвычайных ситуаций.</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outlineLvl w:val="2"/>
              <w:rPr>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outlineLvl w:val="2"/>
              <w:rPr>
                <w:sz w:val="28"/>
                <w:szCs w:val="28"/>
              </w:rPr>
            </w:pPr>
            <w:r w:rsidRPr="00164BEC">
              <w:rPr>
                <w:sz w:val="28"/>
                <w:szCs w:val="28"/>
              </w:rPr>
              <w:t>15 1 04 25131 Расходы на создание запасов материальных ресурсов для целей гражданской обороны</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outlineLvl w:val="2"/>
              <w:rPr>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outlineLvl w:val="2"/>
              <w:rPr>
                <w:sz w:val="28"/>
                <w:szCs w:val="28"/>
              </w:rPr>
            </w:pPr>
            <w:r w:rsidRPr="00164BEC">
              <w:rPr>
                <w:sz w:val="28"/>
                <w:szCs w:val="28"/>
              </w:rPr>
              <w:t>По данной целевой статье отражаются расходы на создание запасов материальных ресурсов для целей гражданской обороны.</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outlineLvl w:val="2"/>
              <w:rPr>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outlineLvl w:val="2"/>
              <w:rPr>
                <w:sz w:val="28"/>
                <w:szCs w:val="28"/>
              </w:rPr>
            </w:pPr>
            <w:r w:rsidRPr="00164BEC">
              <w:rPr>
                <w:sz w:val="28"/>
                <w:szCs w:val="28"/>
              </w:rPr>
              <w:lastRenderedPageBreak/>
              <w:t>15 1 04 25132 Расходы на обеспечение мероприятий в области гражданской обороны и чрезвычайных ситуаций</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outlineLvl w:val="2"/>
              <w:rPr>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outlineLvl w:val="2"/>
              <w:rPr>
                <w:sz w:val="28"/>
                <w:szCs w:val="28"/>
              </w:rPr>
            </w:pPr>
            <w:r w:rsidRPr="00164BEC">
              <w:rPr>
                <w:sz w:val="28"/>
                <w:szCs w:val="28"/>
              </w:rPr>
              <w:t>По данной целевой статье отражаются расходы на обеспечение мероприятий в области гражданской обороны и чрезвычайных ситуаций.</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outlineLvl w:val="2"/>
              <w:rPr>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outlineLvl w:val="2"/>
              <w:rPr>
                <w:b/>
                <w:bCs/>
                <w:i/>
                <w:iCs/>
                <w:sz w:val="28"/>
                <w:szCs w:val="28"/>
              </w:rPr>
            </w:pPr>
            <w:r w:rsidRPr="00164BEC">
              <w:rPr>
                <w:b/>
                <w:bCs/>
                <w:i/>
                <w:iCs/>
                <w:sz w:val="28"/>
                <w:szCs w:val="28"/>
              </w:rPr>
              <w:t xml:space="preserve">15 2 00 00000 Подпрограмма "Профилактика терроризма и экстремизма в </w:t>
            </w:r>
            <w:proofErr w:type="spellStart"/>
            <w:r w:rsidRPr="00164BEC">
              <w:rPr>
                <w:b/>
                <w:bCs/>
                <w:i/>
                <w:iCs/>
                <w:sz w:val="28"/>
                <w:szCs w:val="28"/>
              </w:rPr>
              <w:t>Гагинском</w:t>
            </w:r>
            <w:proofErr w:type="spellEnd"/>
            <w:r w:rsidRPr="00164BEC">
              <w:rPr>
                <w:b/>
                <w:bCs/>
                <w:i/>
                <w:iCs/>
                <w:sz w:val="28"/>
                <w:szCs w:val="28"/>
              </w:rPr>
              <w:t xml:space="preserve"> муниципальном округе"</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outlineLvl w:val="2"/>
              <w:rPr>
                <w:b/>
                <w:bCs/>
                <w:i/>
                <w:iCs/>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outlineLvl w:val="2"/>
              <w:rPr>
                <w:sz w:val="28"/>
                <w:szCs w:val="28"/>
              </w:rPr>
            </w:pPr>
            <w:r w:rsidRPr="00164BEC">
              <w:rPr>
                <w:sz w:val="28"/>
                <w:szCs w:val="28"/>
              </w:rPr>
              <w:t>По данной целевой статье отражаются расходы бюджета округа на реализацию подпрограммы по соответствующим основным мероприятиям.</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outlineLvl w:val="2"/>
              <w:rPr>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outlineLvl w:val="1"/>
              <w:rPr>
                <w:i/>
                <w:iCs/>
                <w:sz w:val="28"/>
                <w:szCs w:val="28"/>
              </w:rPr>
            </w:pPr>
            <w:r w:rsidRPr="00164BEC">
              <w:rPr>
                <w:i/>
                <w:iCs/>
                <w:sz w:val="28"/>
                <w:szCs w:val="28"/>
              </w:rPr>
              <w:t xml:space="preserve">15 2 01 00000 Усиление антитеррористической защищенности социальных объектов </w:t>
            </w:r>
            <w:proofErr w:type="spellStart"/>
            <w:r w:rsidRPr="00164BEC">
              <w:rPr>
                <w:i/>
                <w:iCs/>
                <w:sz w:val="28"/>
                <w:szCs w:val="28"/>
              </w:rPr>
              <w:t>Гагинского</w:t>
            </w:r>
            <w:proofErr w:type="spellEnd"/>
            <w:r w:rsidRPr="00164BEC">
              <w:rPr>
                <w:i/>
                <w:iCs/>
                <w:sz w:val="28"/>
                <w:szCs w:val="28"/>
              </w:rPr>
              <w:t xml:space="preserve"> муниципального округа</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outlineLvl w:val="1"/>
              <w:rPr>
                <w:i/>
                <w:iCs/>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outlineLvl w:val="1"/>
              <w:rPr>
                <w:sz w:val="28"/>
                <w:szCs w:val="28"/>
              </w:rPr>
            </w:pPr>
            <w:r w:rsidRPr="00164BEC">
              <w:rPr>
                <w:sz w:val="28"/>
                <w:szCs w:val="28"/>
              </w:rPr>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outlineLvl w:val="1"/>
              <w:rPr>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outlineLvl w:val="2"/>
              <w:rPr>
                <w:sz w:val="28"/>
                <w:szCs w:val="28"/>
              </w:rPr>
            </w:pPr>
            <w:r w:rsidRPr="00164BEC">
              <w:rPr>
                <w:sz w:val="28"/>
                <w:szCs w:val="28"/>
              </w:rPr>
              <w:t xml:space="preserve">15 2 01 26200 Реализация мероприятий антитеррористической и </w:t>
            </w:r>
            <w:proofErr w:type="spellStart"/>
            <w:r w:rsidRPr="00164BEC">
              <w:rPr>
                <w:sz w:val="28"/>
                <w:szCs w:val="28"/>
              </w:rPr>
              <w:t>антиэкстремистской</w:t>
            </w:r>
            <w:proofErr w:type="spellEnd"/>
            <w:r w:rsidRPr="00164BEC">
              <w:rPr>
                <w:sz w:val="28"/>
                <w:szCs w:val="28"/>
              </w:rPr>
              <w:t xml:space="preserve"> направленности</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outlineLvl w:val="2"/>
              <w:rPr>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outlineLvl w:val="2"/>
              <w:rPr>
                <w:sz w:val="28"/>
                <w:szCs w:val="28"/>
              </w:rPr>
            </w:pPr>
            <w:r w:rsidRPr="00164BEC">
              <w:rPr>
                <w:sz w:val="28"/>
                <w:szCs w:val="28"/>
              </w:rPr>
              <w:t xml:space="preserve">По данной целевой статье отражаются расходы бюджета округа на реализацию мероприятий антитеррористической и </w:t>
            </w:r>
            <w:proofErr w:type="spellStart"/>
            <w:r w:rsidRPr="00164BEC">
              <w:rPr>
                <w:sz w:val="28"/>
                <w:szCs w:val="28"/>
              </w:rPr>
              <w:t>антиэкстремистской</w:t>
            </w:r>
            <w:proofErr w:type="spellEnd"/>
            <w:r w:rsidRPr="00164BEC">
              <w:rPr>
                <w:sz w:val="28"/>
                <w:szCs w:val="28"/>
              </w:rPr>
              <w:t xml:space="preserve"> направленности.</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outlineLvl w:val="2"/>
              <w:rPr>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outlineLvl w:val="1"/>
              <w:rPr>
                <w:b/>
                <w:bCs/>
                <w:i/>
                <w:iCs/>
                <w:sz w:val="28"/>
                <w:szCs w:val="28"/>
              </w:rPr>
            </w:pPr>
            <w:r w:rsidRPr="00164BEC">
              <w:rPr>
                <w:b/>
                <w:bCs/>
                <w:i/>
                <w:iCs/>
                <w:sz w:val="28"/>
                <w:szCs w:val="28"/>
              </w:rPr>
              <w:t xml:space="preserve">15 3 00 00000 Подпрограмма "Обеспечение общественного порядка и противодействия преступности в </w:t>
            </w:r>
            <w:proofErr w:type="spellStart"/>
            <w:r w:rsidRPr="00164BEC">
              <w:rPr>
                <w:b/>
                <w:bCs/>
                <w:i/>
                <w:iCs/>
                <w:sz w:val="28"/>
                <w:szCs w:val="28"/>
              </w:rPr>
              <w:t>Гагинском</w:t>
            </w:r>
            <w:proofErr w:type="spellEnd"/>
            <w:r w:rsidRPr="00164BEC">
              <w:rPr>
                <w:b/>
                <w:bCs/>
                <w:i/>
                <w:iCs/>
                <w:sz w:val="28"/>
                <w:szCs w:val="28"/>
              </w:rPr>
              <w:t xml:space="preserve"> муниципальном округе" </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outlineLvl w:val="1"/>
              <w:rPr>
                <w:b/>
                <w:bCs/>
                <w:i/>
                <w:iCs/>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outlineLvl w:val="1"/>
              <w:rPr>
                <w:sz w:val="28"/>
                <w:szCs w:val="28"/>
              </w:rPr>
            </w:pPr>
            <w:r w:rsidRPr="00164BEC">
              <w:rPr>
                <w:sz w:val="28"/>
                <w:szCs w:val="28"/>
              </w:rPr>
              <w:t>По данной целевой статье отражаются расходы бюджета округа на реализацию подпрограммы по соответствующим основным мероприятиям.</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outlineLvl w:val="1"/>
              <w:rPr>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outlineLvl w:val="2"/>
              <w:rPr>
                <w:i/>
                <w:iCs/>
                <w:sz w:val="28"/>
                <w:szCs w:val="28"/>
              </w:rPr>
            </w:pPr>
            <w:r w:rsidRPr="00164BEC">
              <w:rPr>
                <w:i/>
                <w:iCs/>
                <w:sz w:val="28"/>
                <w:szCs w:val="28"/>
              </w:rPr>
              <w:t>15 3 01 00000 Обеспечение общественного порядка и противодействие преступности</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outlineLvl w:val="2"/>
              <w:rPr>
                <w:i/>
                <w:iCs/>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outlineLvl w:val="2"/>
              <w:rPr>
                <w:sz w:val="28"/>
                <w:szCs w:val="28"/>
              </w:rPr>
            </w:pPr>
            <w:r w:rsidRPr="00164BEC">
              <w:rPr>
                <w:sz w:val="28"/>
                <w:szCs w:val="28"/>
              </w:rPr>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outlineLvl w:val="2"/>
              <w:rPr>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outlineLvl w:val="1"/>
              <w:rPr>
                <w:sz w:val="28"/>
                <w:szCs w:val="28"/>
              </w:rPr>
            </w:pPr>
            <w:r w:rsidRPr="00164BEC">
              <w:rPr>
                <w:sz w:val="28"/>
                <w:szCs w:val="28"/>
              </w:rPr>
              <w:t xml:space="preserve">15 3 01 26100 Реализация мероприятий, направленных на обеспечение общественного порядка и противодействие преступности в </w:t>
            </w:r>
            <w:proofErr w:type="spellStart"/>
            <w:r w:rsidRPr="00164BEC">
              <w:rPr>
                <w:sz w:val="28"/>
                <w:szCs w:val="28"/>
              </w:rPr>
              <w:t>Гагинском</w:t>
            </w:r>
            <w:proofErr w:type="spellEnd"/>
            <w:r w:rsidRPr="00164BEC">
              <w:rPr>
                <w:sz w:val="28"/>
                <w:szCs w:val="28"/>
              </w:rPr>
              <w:t xml:space="preserve"> муниципальном округе</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outlineLvl w:val="1"/>
              <w:rPr>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outlineLvl w:val="1"/>
              <w:rPr>
                <w:sz w:val="28"/>
                <w:szCs w:val="28"/>
              </w:rPr>
            </w:pPr>
            <w:r w:rsidRPr="00164BEC">
              <w:rPr>
                <w:sz w:val="28"/>
                <w:szCs w:val="28"/>
              </w:rPr>
              <w:t>По данной целевой статье отражаются расходы бюджета округа на мероприятия, в рамках подпрограммы направленные на обеспечение общественного порядка и противодействие преступности.</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outlineLvl w:val="1"/>
              <w:rPr>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outlineLvl w:val="2"/>
              <w:rPr>
                <w:i/>
                <w:iCs/>
                <w:sz w:val="28"/>
                <w:szCs w:val="28"/>
              </w:rPr>
            </w:pPr>
            <w:r w:rsidRPr="00164BEC">
              <w:rPr>
                <w:i/>
                <w:iCs/>
                <w:sz w:val="28"/>
                <w:szCs w:val="28"/>
              </w:rPr>
              <w:t>15 3 02 00000 Создание добровольных народных дружин, с привлечением их к охране общественного порядка в выходные и праздничные дни, а также в дни проведения мероприятий с массовым пребыванием людей</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outlineLvl w:val="2"/>
              <w:rPr>
                <w:i/>
                <w:iCs/>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outlineLvl w:val="2"/>
              <w:rPr>
                <w:sz w:val="28"/>
                <w:szCs w:val="28"/>
              </w:rPr>
            </w:pPr>
            <w:r w:rsidRPr="00164BEC">
              <w:rPr>
                <w:sz w:val="28"/>
                <w:szCs w:val="28"/>
              </w:rPr>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outlineLvl w:val="2"/>
              <w:rPr>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outlineLvl w:val="1"/>
              <w:rPr>
                <w:sz w:val="28"/>
                <w:szCs w:val="28"/>
              </w:rPr>
            </w:pPr>
            <w:r w:rsidRPr="00164BEC">
              <w:rPr>
                <w:sz w:val="28"/>
                <w:szCs w:val="28"/>
              </w:rPr>
              <w:t>15 3 02 26150 Реализация мероприятий, направленных на создание добровольных народных дружин, с привлечением их к охране общественного порядка в выходные и праздничные дни, а также в дни проведения мероприятий с массовым пребыванием людей</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outlineLvl w:val="1"/>
              <w:rPr>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outlineLvl w:val="1"/>
              <w:rPr>
                <w:sz w:val="28"/>
                <w:szCs w:val="28"/>
              </w:rPr>
            </w:pPr>
            <w:r w:rsidRPr="00164BEC">
              <w:rPr>
                <w:sz w:val="28"/>
                <w:szCs w:val="28"/>
              </w:rPr>
              <w:t>По данной целевой статье отражаются расходы бюджета округа на создание добровольных народных дружин, с привлечением их к охране общественного порядка в выходные и праздничные дни, а также в дни проведения мероприятий с массовым пребыванием людей.</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outlineLvl w:val="1"/>
              <w:rPr>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outlineLvl w:val="2"/>
              <w:rPr>
                <w:b/>
                <w:bCs/>
                <w:i/>
                <w:iCs/>
                <w:sz w:val="28"/>
                <w:szCs w:val="28"/>
              </w:rPr>
            </w:pPr>
            <w:r w:rsidRPr="00164BEC">
              <w:rPr>
                <w:b/>
                <w:bCs/>
                <w:i/>
                <w:iCs/>
                <w:sz w:val="28"/>
                <w:szCs w:val="28"/>
              </w:rPr>
              <w:t xml:space="preserve">15 4 00 00000 Подпрограмма "Повышение безопасности дорожного движения в </w:t>
            </w:r>
            <w:proofErr w:type="spellStart"/>
            <w:r w:rsidRPr="00164BEC">
              <w:rPr>
                <w:b/>
                <w:bCs/>
                <w:i/>
                <w:iCs/>
                <w:sz w:val="28"/>
                <w:szCs w:val="28"/>
              </w:rPr>
              <w:t>Гагинском</w:t>
            </w:r>
            <w:proofErr w:type="spellEnd"/>
            <w:r w:rsidRPr="00164BEC">
              <w:rPr>
                <w:b/>
                <w:bCs/>
                <w:i/>
                <w:iCs/>
                <w:sz w:val="28"/>
                <w:szCs w:val="28"/>
              </w:rPr>
              <w:t xml:space="preserve"> муниципальном округе"</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outlineLvl w:val="2"/>
              <w:rPr>
                <w:b/>
                <w:bCs/>
                <w:i/>
                <w:iCs/>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outlineLvl w:val="2"/>
              <w:rPr>
                <w:sz w:val="28"/>
                <w:szCs w:val="28"/>
              </w:rPr>
            </w:pPr>
            <w:r w:rsidRPr="00164BEC">
              <w:rPr>
                <w:sz w:val="28"/>
                <w:szCs w:val="28"/>
              </w:rPr>
              <w:t>По данной целевой статье отражаются расходы бюджета округа на реализацию подпрограммы по соответствующим основным мероприятиям.</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outlineLvl w:val="2"/>
              <w:rPr>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outlineLvl w:val="1"/>
              <w:rPr>
                <w:i/>
                <w:iCs/>
                <w:sz w:val="28"/>
                <w:szCs w:val="28"/>
              </w:rPr>
            </w:pPr>
            <w:r w:rsidRPr="00164BEC">
              <w:rPr>
                <w:i/>
                <w:iCs/>
                <w:sz w:val="28"/>
                <w:szCs w:val="28"/>
              </w:rPr>
              <w:t xml:space="preserve">15 4 01 00000 Осуществление комплекса мер, направленных на безопасность дорожного движения на территории </w:t>
            </w:r>
            <w:proofErr w:type="spellStart"/>
            <w:r w:rsidRPr="00164BEC">
              <w:rPr>
                <w:i/>
                <w:iCs/>
                <w:sz w:val="28"/>
                <w:szCs w:val="28"/>
              </w:rPr>
              <w:t>Гагинского</w:t>
            </w:r>
            <w:proofErr w:type="spellEnd"/>
            <w:r w:rsidRPr="00164BEC">
              <w:rPr>
                <w:i/>
                <w:iCs/>
                <w:sz w:val="28"/>
                <w:szCs w:val="28"/>
              </w:rPr>
              <w:t xml:space="preserve"> округа</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outlineLvl w:val="1"/>
              <w:rPr>
                <w:i/>
                <w:iCs/>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outlineLvl w:val="1"/>
              <w:rPr>
                <w:sz w:val="28"/>
                <w:szCs w:val="28"/>
              </w:rPr>
            </w:pPr>
            <w:r w:rsidRPr="00164BEC">
              <w:rPr>
                <w:sz w:val="28"/>
                <w:szCs w:val="28"/>
              </w:rPr>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outlineLvl w:val="1"/>
              <w:rPr>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outlineLvl w:val="2"/>
              <w:rPr>
                <w:sz w:val="28"/>
                <w:szCs w:val="28"/>
              </w:rPr>
            </w:pPr>
            <w:r w:rsidRPr="00164BEC">
              <w:rPr>
                <w:sz w:val="28"/>
                <w:szCs w:val="28"/>
              </w:rPr>
              <w:t xml:space="preserve">15 4 01 26300 Реализация мероприятий, направленных на безопасность дорожного движения на территории </w:t>
            </w:r>
            <w:proofErr w:type="spellStart"/>
            <w:r w:rsidRPr="00164BEC">
              <w:rPr>
                <w:sz w:val="28"/>
                <w:szCs w:val="28"/>
              </w:rPr>
              <w:t>Гагинского</w:t>
            </w:r>
            <w:proofErr w:type="spellEnd"/>
            <w:r w:rsidRPr="00164BEC">
              <w:rPr>
                <w:sz w:val="28"/>
                <w:szCs w:val="28"/>
              </w:rPr>
              <w:t xml:space="preserve"> округа</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outlineLvl w:val="2"/>
              <w:rPr>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outlineLvl w:val="2"/>
              <w:rPr>
                <w:sz w:val="28"/>
                <w:szCs w:val="28"/>
              </w:rPr>
            </w:pPr>
            <w:r w:rsidRPr="00164BEC">
              <w:rPr>
                <w:sz w:val="28"/>
                <w:szCs w:val="28"/>
              </w:rPr>
              <w:t>По данной целевой статье отражаются расходы бюджета округа на мероприятия, запланированных в рамках подпрограммы.</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outlineLvl w:val="2"/>
              <w:rPr>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outlineLvl w:val="0"/>
              <w:rPr>
                <w:b/>
                <w:bCs/>
                <w:sz w:val="28"/>
                <w:szCs w:val="28"/>
              </w:rPr>
            </w:pPr>
            <w:r w:rsidRPr="00164BEC">
              <w:rPr>
                <w:b/>
                <w:bCs/>
                <w:sz w:val="28"/>
                <w:szCs w:val="28"/>
              </w:rPr>
              <w:t xml:space="preserve">16 0 00 00000 Муниципальная программа "Повышение эффективности муниципального управления </w:t>
            </w:r>
            <w:proofErr w:type="spellStart"/>
            <w:r w:rsidRPr="00164BEC">
              <w:rPr>
                <w:b/>
                <w:bCs/>
                <w:sz w:val="28"/>
                <w:szCs w:val="28"/>
              </w:rPr>
              <w:t>Гагинского</w:t>
            </w:r>
            <w:proofErr w:type="spellEnd"/>
            <w:r w:rsidRPr="00164BEC">
              <w:rPr>
                <w:b/>
                <w:bCs/>
                <w:sz w:val="28"/>
                <w:szCs w:val="28"/>
              </w:rPr>
              <w:t xml:space="preserve"> муниципального округа Нижегородской области "</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outlineLvl w:val="0"/>
              <w:rPr>
                <w:b/>
                <w:bCs/>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outlineLvl w:val="0"/>
              <w:rPr>
                <w:sz w:val="28"/>
                <w:szCs w:val="28"/>
              </w:rPr>
            </w:pPr>
            <w:r w:rsidRPr="00164BEC">
              <w:rPr>
                <w:sz w:val="28"/>
                <w:szCs w:val="28"/>
              </w:rPr>
              <w:t xml:space="preserve">По данной целевой статье отражаются расходы бюджета округа на реализацию муниципальной программы "Обеспечение безопасности жизнедеятельности населения </w:t>
            </w:r>
            <w:proofErr w:type="spellStart"/>
            <w:r w:rsidRPr="00164BEC">
              <w:rPr>
                <w:sz w:val="28"/>
                <w:szCs w:val="28"/>
              </w:rPr>
              <w:t>Гагинском</w:t>
            </w:r>
            <w:proofErr w:type="spellEnd"/>
            <w:r w:rsidRPr="00164BEC">
              <w:rPr>
                <w:sz w:val="28"/>
                <w:szCs w:val="28"/>
              </w:rPr>
              <w:t xml:space="preserve"> муниципальном округе Нижегородской области", утвержденной постановлением администрации </w:t>
            </w:r>
            <w:proofErr w:type="spellStart"/>
            <w:r w:rsidRPr="00164BEC">
              <w:rPr>
                <w:sz w:val="28"/>
                <w:szCs w:val="28"/>
              </w:rPr>
              <w:t>Гагинского</w:t>
            </w:r>
            <w:proofErr w:type="spellEnd"/>
            <w:r w:rsidRPr="00164BEC">
              <w:rPr>
                <w:sz w:val="28"/>
                <w:szCs w:val="28"/>
              </w:rPr>
              <w:t xml:space="preserve"> муниципального округа от 11 ноября 2021 года  № 900, осуществляемые по следующим подпрограммам муниципальной программы.</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outlineLvl w:val="0"/>
              <w:rPr>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outlineLvl w:val="1"/>
              <w:rPr>
                <w:b/>
                <w:bCs/>
                <w:i/>
                <w:iCs/>
                <w:sz w:val="28"/>
                <w:szCs w:val="28"/>
              </w:rPr>
            </w:pPr>
            <w:r w:rsidRPr="00164BEC">
              <w:rPr>
                <w:b/>
                <w:bCs/>
                <w:i/>
                <w:iCs/>
                <w:sz w:val="28"/>
                <w:szCs w:val="28"/>
              </w:rPr>
              <w:t xml:space="preserve">16 1 00 00000 Подпрограмма "Повышение эффективности муниципального управления, развитие местного самоуправления и муниципальной службы </w:t>
            </w:r>
            <w:proofErr w:type="spellStart"/>
            <w:r w:rsidRPr="00164BEC">
              <w:rPr>
                <w:b/>
                <w:bCs/>
                <w:i/>
                <w:iCs/>
                <w:sz w:val="28"/>
                <w:szCs w:val="28"/>
              </w:rPr>
              <w:t>Гагинского</w:t>
            </w:r>
            <w:proofErr w:type="spellEnd"/>
            <w:r w:rsidRPr="00164BEC">
              <w:rPr>
                <w:b/>
                <w:bCs/>
                <w:i/>
                <w:iCs/>
                <w:sz w:val="28"/>
                <w:szCs w:val="28"/>
              </w:rPr>
              <w:t xml:space="preserve"> муниципального округа Нижегородской области "</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outlineLvl w:val="1"/>
              <w:rPr>
                <w:b/>
                <w:bCs/>
                <w:i/>
                <w:iCs/>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outlineLvl w:val="1"/>
              <w:rPr>
                <w:sz w:val="28"/>
                <w:szCs w:val="28"/>
              </w:rPr>
            </w:pPr>
            <w:r w:rsidRPr="00164BEC">
              <w:rPr>
                <w:sz w:val="28"/>
                <w:szCs w:val="28"/>
              </w:rPr>
              <w:lastRenderedPageBreak/>
              <w:t>По данной целевой статье отражаются расходы бюджета округа на реализацию подпрограммы по соответствующим основным мероприятиям.</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outlineLvl w:val="1"/>
              <w:rPr>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outlineLvl w:val="2"/>
              <w:rPr>
                <w:i/>
                <w:iCs/>
                <w:sz w:val="28"/>
                <w:szCs w:val="28"/>
              </w:rPr>
            </w:pPr>
            <w:r w:rsidRPr="00164BEC">
              <w:rPr>
                <w:i/>
                <w:iCs/>
                <w:sz w:val="28"/>
                <w:szCs w:val="28"/>
              </w:rPr>
              <w:t xml:space="preserve">16 1 01 00000 Неисключительное право использования базы данных </w:t>
            </w:r>
            <w:proofErr w:type="spellStart"/>
            <w:r w:rsidRPr="00164BEC">
              <w:rPr>
                <w:i/>
                <w:iCs/>
                <w:sz w:val="28"/>
                <w:szCs w:val="28"/>
              </w:rPr>
              <w:t>КонсультантПлюс</w:t>
            </w:r>
            <w:proofErr w:type="spellEnd"/>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outlineLvl w:val="2"/>
              <w:rPr>
                <w:i/>
                <w:iCs/>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outlineLvl w:val="2"/>
              <w:rPr>
                <w:sz w:val="28"/>
                <w:szCs w:val="28"/>
              </w:rPr>
            </w:pPr>
            <w:r w:rsidRPr="00164BEC">
              <w:rPr>
                <w:sz w:val="28"/>
                <w:szCs w:val="28"/>
              </w:rPr>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outlineLvl w:val="2"/>
              <w:rPr>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outlineLvl w:val="1"/>
              <w:rPr>
                <w:sz w:val="28"/>
                <w:szCs w:val="28"/>
              </w:rPr>
            </w:pPr>
            <w:r w:rsidRPr="00164BEC">
              <w:rPr>
                <w:sz w:val="28"/>
                <w:szCs w:val="28"/>
              </w:rPr>
              <w:t>16 1 01 00190 Расходы на обеспечение функций органов местного самоуправления</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outlineLvl w:val="1"/>
              <w:rPr>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outlineLvl w:val="1"/>
              <w:rPr>
                <w:sz w:val="28"/>
                <w:szCs w:val="28"/>
              </w:rPr>
            </w:pPr>
            <w:r w:rsidRPr="00164BEC">
              <w:rPr>
                <w:sz w:val="28"/>
                <w:szCs w:val="28"/>
              </w:rPr>
              <w:t xml:space="preserve">По данной целевой статье отражаются расходы аппарата органов местного самоуправления администрации </w:t>
            </w:r>
            <w:proofErr w:type="spellStart"/>
            <w:r w:rsidRPr="00164BEC">
              <w:rPr>
                <w:sz w:val="28"/>
                <w:szCs w:val="28"/>
              </w:rPr>
              <w:t>Гагинского</w:t>
            </w:r>
            <w:proofErr w:type="spellEnd"/>
            <w:r w:rsidRPr="00164BEC">
              <w:rPr>
                <w:sz w:val="28"/>
                <w:szCs w:val="28"/>
              </w:rPr>
              <w:t xml:space="preserve"> муниципального округа, в части информационных услуг </w:t>
            </w:r>
            <w:proofErr w:type="spellStart"/>
            <w:r w:rsidRPr="00164BEC">
              <w:rPr>
                <w:sz w:val="28"/>
                <w:szCs w:val="28"/>
              </w:rPr>
              <w:t>КонсультантПлюс</w:t>
            </w:r>
            <w:proofErr w:type="spellEnd"/>
            <w:r w:rsidRPr="00164BEC">
              <w:rPr>
                <w:sz w:val="28"/>
                <w:szCs w:val="28"/>
              </w:rPr>
              <w:t>.</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outlineLvl w:val="1"/>
              <w:rPr>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outlineLvl w:val="2"/>
              <w:rPr>
                <w:i/>
                <w:iCs/>
                <w:sz w:val="28"/>
                <w:szCs w:val="28"/>
              </w:rPr>
            </w:pPr>
            <w:r w:rsidRPr="00164BEC">
              <w:rPr>
                <w:i/>
                <w:iCs/>
                <w:sz w:val="28"/>
                <w:szCs w:val="28"/>
              </w:rPr>
              <w:t>16 1 02 00000 Приобретение электронных носителей средств ЭЦП и лицензий на право использования программных средств криптографической защиты информации</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outlineLvl w:val="2"/>
              <w:rPr>
                <w:i/>
                <w:iCs/>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outlineLvl w:val="2"/>
              <w:rPr>
                <w:sz w:val="28"/>
                <w:szCs w:val="28"/>
              </w:rPr>
            </w:pPr>
            <w:r w:rsidRPr="00164BEC">
              <w:rPr>
                <w:sz w:val="28"/>
                <w:szCs w:val="28"/>
              </w:rPr>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outlineLvl w:val="2"/>
              <w:rPr>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rPr>
                <w:sz w:val="28"/>
                <w:szCs w:val="28"/>
              </w:rPr>
            </w:pPr>
            <w:r w:rsidRPr="00164BEC">
              <w:rPr>
                <w:sz w:val="28"/>
                <w:szCs w:val="28"/>
              </w:rPr>
              <w:t>16 1 02 00190 Расходы на обеспечение функций органов местного самоуправления</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rPr>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rPr>
                <w:sz w:val="28"/>
                <w:szCs w:val="28"/>
              </w:rPr>
            </w:pPr>
            <w:r w:rsidRPr="00164BEC">
              <w:rPr>
                <w:sz w:val="28"/>
                <w:szCs w:val="28"/>
              </w:rPr>
              <w:t xml:space="preserve">По данной целевой статье отражаются расходы бюджета округа аппарата органов местного самоуправления администрации </w:t>
            </w:r>
            <w:proofErr w:type="spellStart"/>
            <w:r w:rsidRPr="00164BEC">
              <w:rPr>
                <w:sz w:val="28"/>
                <w:szCs w:val="28"/>
              </w:rPr>
              <w:t>Гагинского</w:t>
            </w:r>
            <w:proofErr w:type="spellEnd"/>
            <w:r w:rsidRPr="00164BEC">
              <w:rPr>
                <w:sz w:val="28"/>
                <w:szCs w:val="28"/>
              </w:rPr>
              <w:t xml:space="preserve"> муниципального округа, в части приобретение электронных носителей средств ЭЦП и лицензий на право использования программных средств криптографической защиты информации.</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rPr>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outlineLvl w:val="0"/>
              <w:rPr>
                <w:i/>
                <w:iCs/>
                <w:sz w:val="28"/>
                <w:szCs w:val="28"/>
              </w:rPr>
            </w:pPr>
            <w:r w:rsidRPr="00164BEC">
              <w:rPr>
                <w:i/>
                <w:iCs/>
                <w:sz w:val="28"/>
                <w:szCs w:val="28"/>
              </w:rPr>
              <w:t>16 1 03 00000 Организация обучения муниципальных служащих</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outlineLvl w:val="0"/>
              <w:rPr>
                <w:i/>
                <w:iCs/>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outlineLvl w:val="0"/>
              <w:rPr>
                <w:sz w:val="28"/>
                <w:szCs w:val="28"/>
              </w:rPr>
            </w:pPr>
            <w:r w:rsidRPr="00164BEC">
              <w:rPr>
                <w:sz w:val="28"/>
                <w:szCs w:val="28"/>
              </w:rPr>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outlineLvl w:val="0"/>
              <w:rPr>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outlineLvl w:val="1"/>
              <w:rPr>
                <w:sz w:val="28"/>
                <w:szCs w:val="28"/>
              </w:rPr>
            </w:pPr>
            <w:r w:rsidRPr="00164BEC">
              <w:rPr>
                <w:sz w:val="28"/>
                <w:szCs w:val="28"/>
              </w:rPr>
              <w:t>16 1 03 00190 Расходы на обеспечение функций органов местного самоуправления</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outlineLvl w:val="1"/>
              <w:rPr>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outlineLvl w:val="1"/>
              <w:rPr>
                <w:sz w:val="28"/>
                <w:szCs w:val="28"/>
              </w:rPr>
            </w:pPr>
            <w:r w:rsidRPr="00164BEC">
              <w:rPr>
                <w:sz w:val="28"/>
                <w:szCs w:val="28"/>
              </w:rPr>
              <w:t xml:space="preserve">По данной целевой статье отражаются расходы бюджета округа аппарата органов местного самоуправления администрации </w:t>
            </w:r>
            <w:proofErr w:type="spellStart"/>
            <w:r w:rsidRPr="00164BEC">
              <w:rPr>
                <w:sz w:val="28"/>
                <w:szCs w:val="28"/>
              </w:rPr>
              <w:t>Гагинского</w:t>
            </w:r>
            <w:proofErr w:type="spellEnd"/>
            <w:r w:rsidRPr="00164BEC">
              <w:rPr>
                <w:sz w:val="28"/>
                <w:szCs w:val="28"/>
              </w:rPr>
              <w:t xml:space="preserve"> муниципального округа, в части обучения муниципальных служащих.</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outlineLvl w:val="1"/>
              <w:rPr>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outlineLvl w:val="2"/>
              <w:rPr>
                <w:i/>
                <w:iCs/>
                <w:sz w:val="28"/>
                <w:szCs w:val="28"/>
              </w:rPr>
            </w:pPr>
            <w:r w:rsidRPr="00164BEC">
              <w:rPr>
                <w:i/>
                <w:iCs/>
                <w:sz w:val="28"/>
                <w:szCs w:val="28"/>
              </w:rPr>
              <w:t>16 1 04 00000 Обеспечение деятельности МКУ «ХЭО»</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outlineLvl w:val="2"/>
              <w:rPr>
                <w:i/>
                <w:iCs/>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outlineLvl w:val="2"/>
              <w:rPr>
                <w:sz w:val="28"/>
                <w:szCs w:val="28"/>
              </w:rPr>
            </w:pPr>
            <w:r w:rsidRPr="00164BEC">
              <w:rPr>
                <w:sz w:val="28"/>
                <w:szCs w:val="28"/>
              </w:rPr>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outlineLvl w:val="2"/>
              <w:rPr>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outlineLvl w:val="1"/>
              <w:rPr>
                <w:sz w:val="28"/>
                <w:szCs w:val="28"/>
              </w:rPr>
            </w:pPr>
            <w:r w:rsidRPr="00164BEC">
              <w:rPr>
                <w:sz w:val="28"/>
                <w:szCs w:val="28"/>
              </w:rPr>
              <w:t>16 1 04 00590 Расходы на обеспечение деятельности муниципальных учреждений</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outlineLvl w:val="1"/>
              <w:rPr>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outlineLvl w:val="1"/>
              <w:rPr>
                <w:sz w:val="28"/>
                <w:szCs w:val="28"/>
              </w:rPr>
            </w:pPr>
            <w:r w:rsidRPr="00164BEC">
              <w:rPr>
                <w:sz w:val="28"/>
                <w:szCs w:val="28"/>
              </w:rPr>
              <w:lastRenderedPageBreak/>
              <w:t xml:space="preserve">По данной целевой статье отражаются расходы бюджета округа на обеспечение деятельности муниципального казенного учреждения "Хозяйственно-эксплуатационный отдел". </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outlineLvl w:val="1"/>
              <w:rPr>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outlineLvl w:val="2"/>
              <w:rPr>
                <w:i/>
                <w:iCs/>
                <w:sz w:val="28"/>
                <w:szCs w:val="28"/>
              </w:rPr>
            </w:pPr>
            <w:r w:rsidRPr="00164BEC">
              <w:rPr>
                <w:i/>
                <w:iCs/>
                <w:sz w:val="28"/>
                <w:szCs w:val="28"/>
              </w:rPr>
              <w:t xml:space="preserve">16 1 05 00000 Финансовое обеспечение обслуживающего персонала территориальных отделов администрации </w:t>
            </w:r>
            <w:proofErr w:type="spellStart"/>
            <w:r w:rsidRPr="00164BEC">
              <w:rPr>
                <w:i/>
                <w:iCs/>
                <w:sz w:val="28"/>
                <w:szCs w:val="28"/>
              </w:rPr>
              <w:t>Гагинского</w:t>
            </w:r>
            <w:proofErr w:type="spellEnd"/>
            <w:r w:rsidRPr="00164BEC">
              <w:rPr>
                <w:i/>
                <w:iCs/>
                <w:sz w:val="28"/>
                <w:szCs w:val="28"/>
              </w:rPr>
              <w:t xml:space="preserve"> округа</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outlineLvl w:val="2"/>
              <w:rPr>
                <w:i/>
                <w:iCs/>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outlineLvl w:val="2"/>
              <w:rPr>
                <w:sz w:val="28"/>
                <w:szCs w:val="28"/>
              </w:rPr>
            </w:pPr>
            <w:r w:rsidRPr="00164BEC">
              <w:rPr>
                <w:sz w:val="28"/>
                <w:szCs w:val="28"/>
              </w:rPr>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outlineLvl w:val="2"/>
              <w:rPr>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rPr>
                <w:sz w:val="28"/>
                <w:szCs w:val="28"/>
              </w:rPr>
            </w:pPr>
            <w:r w:rsidRPr="00164BEC">
              <w:rPr>
                <w:sz w:val="28"/>
                <w:szCs w:val="28"/>
              </w:rPr>
              <w:t>16 1 05 00590 Расходы на обеспечение деятельности муниципальных учреждений</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rPr>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rPr>
                <w:sz w:val="28"/>
                <w:szCs w:val="28"/>
              </w:rPr>
            </w:pPr>
            <w:r w:rsidRPr="00164BEC">
              <w:rPr>
                <w:sz w:val="28"/>
                <w:szCs w:val="28"/>
              </w:rPr>
              <w:t>По данной целевой статье отражаются расходы бюджета округа на обеспечение деятельности муниципальных учреждений.</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rPr>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outlineLvl w:val="0"/>
              <w:rPr>
                <w:b/>
                <w:bCs/>
                <w:i/>
                <w:iCs/>
                <w:sz w:val="28"/>
                <w:szCs w:val="28"/>
              </w:rPr>
            </w:pPr>
            <w:r w:rsidRPr="00164BEC">
              <w:rPr>
                <w:b/>
                <w:bCs/>
                <w:i/>
                <w:iCs/>
                <w:sz w:val="28"/>
                <w:szCs w:val="28"/>
              </w:rPr>
              <w:t>16 2 00 00000 Подпрограмма "</w:t>
            </w:r>
            <w:r w:rsidRPr="00164BEC">
              <w:rPr>
                <w:b/>
                <w:bCs/>
                <w:sz w:val="28"/>
                <w:szCs w:val="28"/>
              </w:rPr>
              <w:t xml:space="preserve"> </w:t>
            </w:r>
            <w:r w:rsidRPr="00164BEC">
              <w:rPr>
                <w:b/>
                <w:bCs/>
                <w:i/>
                <w:iCs/>
                <w:sz w:val="28"/>
                <w:szCs w:val="28"/>
              </w:rPr>
              <w:t>Ресурсное обеспечение реализации муниципальной программы "</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outlineLvl w:val="0"/>
              <w:rPr>
                <w:b/>
                <w:bCs/>
                <w:i/>
                <w:iCs/>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outlineLvl w:val="0"/>
              <w:rPr>
                <w:sz w:val="28"/>
                <w:szCs w:val="28"/>
              </w:rPr>
            </w:pPr>
            <w:r w:rsidRPr="00164BEC">
              <w:rPr>
                <w:sz w:val="28"/>
                <w:szCs w:val="28"/>
              </w:rPr>
              <w:t>По данной целевой статье отражаются расходы бюджета округа на реализацию подпрограммы по соответствующим основным мероприятиям.</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outlineLvl w:val="0"/>
              <w:rPr>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outlineLvl w:val="1"/>
              <w:rPr>
                <w:i/>
                <w:iCs/>
                <w:sz w:val="28"/>
                <w:szCs w:val="28"/>
              </w:rPr>
            </w:pPr>
            <w:r w:rsidRPr="00164BEC">
              <w:rPr>
                <w:i/>
                <w:iCs/>
                <w:sz w:val="28"/>
                <w:szCs w:val="28"/>
              </w:rPr>
              <w:t>16 2 01 00000 Финансовое обеспечение деятельности администрации</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outlineLvl w:val="1"/>
              <w:rPr>
                <w:i/>
                <w:iCs/>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outlineLvl w:val="1"/>
              <w:rPr>
                <w:sz w:val="28"/>
                <w:szCs w:val="28"/>
              </w:rPr>
            </w:pPr>
            <w:r w:rsidRPr="00164BEC">
              <w:rPr>
                <w:sz w:val="28"/>
                <w:szCs w:val="28"/>
              </w:rPr>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outlineLvl w:val="1"/>
              <w:rPr>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outlineLvl w:val="2"/>
              <w:rPr>
                <w:sz w:val="28"/>
                <w:szCs w:val="28"/>
              </w:rPr>
            </w:pPr>
            <w:r w:rsidRPr="00164BEC">
              <w:rPr>
                <w:sz w:val="28"/>
                <w:szCs w:val="28"/>
              </w:rPr>
              <w:t>16 2 01 00190 Расходы на обеспечение функций органов местного самоуправления</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outlineLvl w:val="2"/>
              <w:rPr>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outlineLvl w:val="2"/>
              <w:rPr>
                <w:sz w:val="28"/>
                <w:szCs w:val="28"/>
              </w:rPr>
            </w:pPr>
            <w:r w:rsidRPr="00164BEC">
              <w:rPr>
                <w:sz w:val="28"/>
                <w:szCs w:val="28"/>
              </w:rPr>
              <w:t xml:space="preserve">По данной целевой статье отражаются расходы бюджета округа на обеспечение выполнения функций аппарата органов местного самоуправления администрации </w:t>
            </w:r>
            <w:proofErr w:type="spellStart"/>
            <w:r w:rsidRPr="00164BEC">
              <w:rPr>
                <w:sz w:val="28"/>
                <w:szCs w:val="28"/>
              </w:rPr>
              <w:t>Гагинского</w:t>
            </w:r>
            <w:proofErr w:type="spellEnd"/>
            <w:r w:rsidRPr="00164BEC">
              <w:rPr>
                <w:sz w:val="28"/>
                <w:szCs w:val="28"/>
              </w:rPr>
              <w:t xml:space="preserve"> муниципального округа.</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outlineLvl w:val="2"/>
              <w:rPr>
                <w:sz w:val="28"/>
                <w:szCs w:val="28"/>
              </w:rPr>
            </w:pPr>
            <w:r w:rsidRPr="00164BEC">
              <w:rPr>
                <w:sz w:val="28"/>
                <w:szCs w:val="28"/>
              </w:rPr>
              <w:t xml:space="preserve"> </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rPr>
                <w:sz w:val="28"/>
                <w:szCs w:val="28"/>
              </w:rPr>
            </w:pPr>
            <w:r w:rsidRPr="00164BEC">
              <w:rPr>
                <w:sz w:val="28"/>
                <w:szCs w:val="28"/>
              </w:rPr>
              <w:t>16 2 01 01000 Глава муниципального образования</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rPr>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rPr>
                <w:sz w:val="28"/>
                <w:szCs w:val="28"/>
              </w:rPr>
            </w:pPr>
            <w:r w:rsidRPr="00164BEC">
              <w:rPr>
                <w:sz w:val="28"/>
                <w:szCs w:val="28"/>
              </w:rPr>
              <w:t>По данной целевой статье отражаются расходы бюджета округа главы муниципального образования на оплату труда, с учетом начислений и иные выплаты.</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rPr>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outlineLvl w:val="0"/>
              <w:rPr>
                <w:i/>
                <w:iCs/>
                <w:sz w:val="28"/>
                <w:szCs w:val="28"/>
              </w:rPr>
            </w:pPr>
            <w:r w:rsidRPr="00164BEC">
              <w:rPr>
                <w:i/>
                <w:iCs/>
                <w:sz w:val="28"/>
                <w:szCs w:val="28"/>
              </w:rPr>
              <w:t xml:space="preserve">16 2 02 00000 Финансовое обеспечение территориальных отделов администрации </w:t>
            </w:r>
            <w:proofErr w:type="spellStart"/>
            <w:r w:rsidRPr="00164BEC">
              <w:rPr>
                <w:i/>
                <w:iCs/>
                <w:sz w:val="28"/>
                <w:szCs w:val="28"/>
              </w:rPr>
              <w:t>Гагинского</w:t>
            </w:r>
            <w:proofErr w:type="spellEnd"/>
            <w:r w:rsidRPr="00164BEC">
              <w:rPr>
                <w:i/>
                <w:iCs/>
                <w:sz w:val="28"/>
                <w:szCs w:val="28"/>
              </w:rPr>
              <w:t xml:space="preserve"> округа</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outlineLvl w:val="0"/>
              <w:rPr>
                <w:i/>
                <w:iCs/>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outlineLvl w:val="0"/>
              <w:rPr>
                <w:sz w:val="28"/>
                <w:szCs w:val="28"/>
              </w:rPr>
            </w:pPr>
            <w:r w:rsidRPr="00164BEC">
              <w:rPr>
                <w:sz w:val="28"/>
                <w:szCs w:val="28"/>
              </w:rPr>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outlineLvl w:val="0"/>
              <w:rPr>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outlineLvl w:val="1"/>
              <w:rPr>
                <w:sz w:val="28"/>
                <w:szCs w:val="28"/>
              </w:rPr>
            </w:pPr>
            <w:r w:rsidRPr="00164BEC">
              <w:rPr>
                <w:sz w:val="28"/>
                <w:szCs w:val="28"/>
              </w:rPr>
              <w:t xml:space="preserve">16 2 02 00192 Расходы на обеспечение функций органов местного самоуправления </w:t>
            </w:r>
            <w:proofErr w:type="spellStart"/>
            <w:r w:rsidRPr="00164BEC">
              <w:rPr>
                <w:sz w:val="28"/>
                <w:szCs w:val="28"/>
              </w:rPr>
              <w:t>Большеаратского</w:t>
            </w:r>
            <w:proofErr w:type="spellEnd"/>
            <w:r w:rsidRPr="00164BEC">
              <w:rPr>
                <w:sz w:val="28"/>
                <w:szCs w:val="28"/>
              </w:rPr>
              <w:t xml:space="preserve"> территориального отдела администрации </w:t>
            </w:r>
            <w:proofErr w:type="spellStart"/>
            <w:r w:rsidRPr="00164BEC">
              <w:rPr>
                <w:sz w:val="28"/>
                <w:szCs w:val="28"/>
              </w:rPr>
              <w:t>Гагинского</w:t>
            </w:r>
            <w:proofErr w:type="spellEnd"/>
            <w:r w:rsidRPr="00164BEC">
              <w:rPr>
                <w:sz w:val="28"/>
                <w:szCs w:val="28"/>
              </w:rPr>
              <w:t xml:space="preserve"> муниципального округа</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outlineLvl w:val="1"/>
              <w:rPr>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outlineLvl w:val="1"/>
              <w:rPr>
                <w:sz w:val="28"/>
                <w:szCs w:val="28"/>
              </w:rPr>
            </w:pPr>
            <w:r w:rsidRPr="00164BEC">
              <w:rPr>
                <w:sz w:val="28"/>
                <w:szCs w:val="28"/>
              </w:rPr>
              <w:t xml:space="preserve">По данной целевой статье отражаются расходы бюджета округа на обеспечение функций органов местного самоуправления </w:t>
            </w:r>
            <w:proofErr w:type="spellStart"/>
            <w:r w:rsidRPr="00164BEC">
              <w:rPr>
                <w:sz w:val="28"/>
                <w:szCs w:val="28"/>
              </w:rPr>
              <w:t>Большеаратского</w:t>
            </w:r>
            <w:proofErr w:type="spellEnd"/>
            <w:r w:rsidRPr="00164BEC">
              <w:rPr>
                <w:sz w:val="28"/>
                <w:szCs w:val="28"/>
              </w:rPr>
              <w:t xml:space="preserve"> территориального отдела администрации </w:t>
            </w:r>
            <w:proofErr w:type="spellStart"/>
            <w:r w:rsidRPr="00164BEC">
              <w:rPr>
                <w:sz w:val="28"/>
                <w:szCs w:val="28"/>
              </w:rPr>
              <w:t>Гагинского</w:t>
            </w:r>
            <w:proofErr w:type="spellEnd"/>
            <w:r w:rsidRPr="00164BEC">
              <w:rPr>
                <w:sz w:val="28"/>
                <w:szCs w:val="28"/>
              </w:rPr>
              <w:t xml:space="preserve"> муниципального округа.</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outlineLvl w:val="1"/>
              <w:rPr>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outlineLvl w:val="2"/>
              <w:rPr>
                <w:sz w:val="28"/>
                <w:szCs w:val="28"/>
              </w:rPr>
            </w:pPr>
            <w:r w:rsidRPr="00164BEC">
              <w:rPr>
                <w:sz w:val="28"/>
                <w:szCs w:val="28"/>
              </w:rPr>
              <w:t xml:space="preserve">16 2 02 00193 Расходы на обеспечение функций органов местного самоуправления </w:t>
            </w:r>
            <w:proofErr w:type="spellStart"/>
            <w:r w:rsidRPr="00164BEC">
              <w:rPr>
                <w:sz w:val="28"/>
                <w:szCs w:val="28"/>
              </w:rPr>
              <w:t>Ветошкинского</w:t>
            </w:r>
            <w:proofErr w:type="spellEnd"/>
            <w:r w:rsidRPr="00164BEC">
              <w:rPr>
                <w:sz w:val="28"/>
                <w:szCs w:val="28"/>
              </w:rPr>
              <w:t xml:space="preserve"> территориального отдела администрации </w:t>
            </w:r>
            <w:proofErr w:type="spellStart"/>
            <w:r w:rsidRPr="00164BEC">
              <w:rPr>
                <w:sz w:val="28"/>
                <w:szCs w:val="28"/>
              </w:rPr>
              <w:t>Гагинского</w:t>
            </w:r>
            <w:proofErr w:type="spellEnd"/>
            <w:r w:rsidRPr="00164BEC">
              <w:rPr>
                <w:sz w:val="28"/>
                <w:szCs w:val="28"/>
              </w:rPr>
              <w:t xml:space="preserve"> муниципального округа</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outlineLvl w:val="2"/>
              <w:rPr>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outlineLvl w:val="2"/>
              <w:rPr>
                <w:sz w:val="28"/>
                <w:szCs w:val="28"/>
              </w:rPr>
            </w:pPr>
            <w:r w:rsidRPr="00164BEC">
              <w:rPr>
                <w:sz w:val="28"/>
                <w:szCs w:val="28"/>
              </w:rPr>
              <w:t xml:space="preserve">По данной целевой статье отражаются расходы бюджета округа на обеспечение функций органов местного самоуправления </w:t>
            </w:r>
            <w:proofErr w:type="spellStart"/>
            <w:r w:rsidRPr="00164BEC">
              <w:rPr>
                <w:sz w:val="28"/>
                <w:szCs w:val="28"/>
              </w:rPr>
              <w:t>Ветошкинского</w:t>
            </w:r>
            <w:proofErr w:type="spellEnd"/>
            <w:r w:rsidRPr="00164BEC">
              <w:rPr>
                <w:sz w:val="28"/>
                <w:szCs w:val="28"/>
              </w:rPr>
              <w:t xml:space="preserve"> территориального отдела администрации </w:t>
            </w:r>
            <w:proofErr w:type="spellStart"/>
            <w:r w:rsidRPr="00164BEC">
              <w:rPr>
                <w:sz w:val="28"/>
                <w:szCs w:val="28"/>
              </w:rPr>
              <w:t>Гагинского</w:t>
            </w:r>
            <w:proofErr w:type="spellEnd"/>
            <w:r w:rsidRPr="00164BEC">
              <w:rPr>
                <w:sz w:val="28"/>
                <w:szCs w:val="28"/>
              </w:rPr>
              <w:t xml:space="preserve"> муниципального округа.</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outlineLvl w:val="2"/>
              <w:rPr>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outlineLvl w:val="2"/>
              <w:rPr>
                <w:sz w:val="28"/>
                <w:szCs w:val="28"/>
              </w:rPr>
            </w:pPr>
            <w:r w:rsidRPr="00164BEC">
              <w:rPr>
                <w:sz w:val="28"/>
                <w:szCs w:val="28"/>
              </w:rPr>
              <w:t xml:space="preserve">16 2 02 00194 Расходы на обеспечение функций органов местного самоуправления </w:t>
            </w:r>
            <w:proofErr w:type="spellStart"/>
            <w:r w:rsidRPr="00164BEC">
              <w:rPr>
                <w:sz w:val="28"/>
                <w:szCs w:val="28"/>
              </w:rPr>
              <w:t>Гагинского</w:t>
            </w:r>
            <w:proofErr w:type="spellEnd"/>
            <w:r w:rsidRPr="00164BEC">
              <w:rPr>
                <w:sz w:val="28"/>
                <w:szCs w:val="28"/>
              </w:rPr>
              <w:t xml:space="preserve"> территориального отдела администрации </w:t>
            </w:r>
            <w:proofErr w:type="spellStart"/>
            <w:r w:rsidRPr="00164BEC">
              <w:rPr>
                <w:sz w:val="28"/>
                <w:szCs w:val="28"/>
              </w:rPr>
              <w:t>Гагинского</w:t>
            </w:r>
            <w:proofErr w:type="spellEnd"/>
            <w:r w:rsidRPr="00164BEC">
              <w:rPr>
                <w:sz w:val="28"/>
                <w:szCs w:val="28"/>
              </w:rPr>
              <w:t xml:space="preserve"> муниципального округа</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outlineLvl w:val="2"/>
              <w:rPr>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outlineLvl w:val="2"/>
              <w:rPr>
                <w:sz w:val="28"/>
                <w:szCs w:val="28"/>
              </w:rPr>
            </w:pPr>
            <w:r w:rsidRPr="00164BEC">
              <w:rPr>
                <w:sz w:val="28"/>
                <w:szCs w:val="28"/>
              </w:rPr>
              <w:t xml:space="preserve">По данной целевой статье отражаются расходы бюджета округа на обеспечение функций органов местного самоуправления </w:t>
            </w:r>
            <w:proofErr w:type="spellStart"/>
            <w:r w:rsidRPr="00164BEC">
              <w:rPr>
                <w:sz w:val="28"/>
                <w:szCs w:val="28"/>
              </w:rPr>
              <w:t>Гагинского</w:t>
            </w:r>
            <w:proofErr w:type="spellEnd"/>
            <w:r w:rsidRPr="00164BEC">
              <w:rPr>
                <w:sz w:val="28"/>
                <w:szCs w:val="28"/>
              </w:rPr>
              <w:t xml:space="preserve"> территориального отдела администрации </w:t>
            </w:r>
            <w:proofErr w:type="spellStart"/>
            <w:r w:rsidRPr="00164BEC">
              <w:rPr>
                <w:sz w:val="28"/>
                <w:szCs w:val="28"/>
              </w:rPr>
              <w:t>Гагинского</w:t>
            </w:r>
            <w:proofErr w:type="spellEnd"/>
            <w:r w:rsidRPr="00164BEC">
              <w:rPr>
                <w:sz w:val="28"/>
                <w:szCs w:val="28"/>
              </w:rPr>
              <w:t xml:space="preserve"> муниципального округа.</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outlineLvl w:val="2"/>
              <w:rPr>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outlineLvl w:val="2"/>
              <w:rPr>
                <w:sz w:val="28"/>
                <w:szCs w:val="28"/>
              </w:rPr>
            </w:pPr>
            <w:r w:rsidRPr="00164BEC">
              <w:rPr>
                <w:sz w:val="28"/>
                <w:szCs w:val="28"/>
              </w:rPr>
              <w:t xml:space="preserve">16 2 02 00195 Расходы на обеспечение функций органов местного самоуправления Покровского территориального отдела администрации </w:t>
            </w:r>
            <w:proofErr w:type="spellStart"/>
            <w:r w:rsidRPr="00164BEC">
              <w:rPr>
                <w:sz w:val="28"/>
                <w:szCs w:val="28"/>
              </w:rPr>
              <w:t>Гагинского</w:t>
            </w:r>
            <w:proofErr w:type="spellEnd"/>
            <w:r w:rsidRPr="00164BEC">
              <w:rPr>
                <w:sz w:val="28"/>
                <w:szCs w:val="28"/>
              </w:rPr>
              <w:t xml:space="preserve"> муниципального округа</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outlineLvl w:val="2"/>
              <w:rPr>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outlineLvl w:val="2"/>
              <w:rPr>
                <w:sz w:val="28"/>
                <w:szCs w:val="28"/>
              </w:rPr>
            </w:pPr>
            <w:r w:rsidRPr="00164BEC">
              <w:rPr>
                <w:sz w:val="28"/>
                <w:szCs w:val="28"/>
              </w:rPr>
              <w:t xml:space="preserve">По данной целевой статье отражаются расходы бюджета округа на обеспечение функций органов местного самоуправления Покровского территориального отдела администрации </w:t>
            </w:r>
            <w:proofErr w:type="spellStart"/>
            <w:r w:rsidRPr="00164BEC">
              <w:rPr>
                <w:sz w:val="28"/>
                <w:szCs w:val="28"/>
              </w:rPr>
              <w:t>Гагинского</w:t>
            </w:r>
            <w:proofErr w:type="spellEnd"/>
            <w:r w:rsidRPr="00164BEC">
              <w:rPr>
                <w:sz w:val="28"/>
                <w:szCs w:val="28"/>
              </w:rPr>
              <w:t xml:space="preserve"> муниципального округа.</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outlineLvl w:val="2"/>
              <w:rPr>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outlineLvl w:val="2"/>
              <w:rPr>
                <w:sz w:val="28"/>
                <w:szCs w:val="28"/>
              </w:rPr>
            </w:pPr>
            <w:r w:rsidRPr="00164BEC">
              <w:rPr>
                <w:sz w:val="28"/>
                <w:szCs w:val="28"/>
              </w:rPr>
              <w:t xml:space="preserve">16 2 02 00196 Расходы на обеспечение функций органов местного самоуправления Ушаковского территориального отдела администрации </w:t>
            </w:r>
            <w:proofErr w:type="spellStart"/>
            <w:r w:rsidRPr="00164BEC">
              <w:rPr>
                <w:sz w:val="28"/>
                <w:szCs w:val="28"/>
              </w:rPr>
              <w:t>Гагинского</w:t>
            </w:r>
            <w:proofErr w:type="spellEnd"/>
            <w:r w:rsidRPr="00164BEC">
              <w:rPr>
                <w:sz w:val="28"/>
                <w:szCs w:val="28"/>
              </w:rPr>
              <w:t xml:space="preserve"> муниципального округа</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outlineLvl w:val="2"/>
              <w:rPr>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outlineLvl w:val="2"/>
              <w:rPr>
                <w:sz w:val="28"/>
                <w:szCs w:val="28"/>
              </w:rPr>
            </w:pPr>
            <w:r w:rsidRPr="00164BEC">
              <w:rPr>
                <w:sz w:val="28"/>
                <w:szCs w:val="28"/>
              </w:rPr>
              <w:t xml:space="preserve">По данной целевой статье отражаются расходы бюджета округа на обеспечение функций органов местного самоуправления Ушаковского территориального отдела администрации </w:t>
            </w:r>
            <w:proofErr w:type="spellStart"/>
            <w:r w:rsidRPr="00164BEC">
              <w:rPr>
                <w:sz w:val="28"/>
                <w:szCs w:val="28"/>
              </w:rPr>
              <w:t>Гагинского</w:t>
            </w:r>
            <w:proofErr w:type="spellEnd"/>
            <w:r w:rsidRPr="00164BEC">
              <w:rPr>
                <w:sz w:val="28"/>
                <w:szCs w:val="28"/>
              </w:rPr>
              <w:t xml:space="preserve"> муниципального округа.</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outlineLvl w:val="2"/>
              <w:rPr>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outlineLvl w:val="2"/>
              <w:rPr>
                <w:sz w:val="28"/>
                <w:szCs w:val="28"/>
              </w:rPr>
            </w:pPr>
            <w:r w:rsidRPr="00164BEC">
              <w:rPr>
                <w:sz w:val="28"/>
                <w:szCs w:val="28"/>
              </w:rPr>
              <w:t xml:space="preserve">16 2 02 00197 Расходы на обеспечение функций органов местного самоуправления Юрьевского территориального отдела администрации </w:t>
            </w:r>
            <w:proofErr w:type="spellStart"/>
            <w:r w:rsidRPr="00164BEC">
              <w:rPr>
                <w:sz w:val="28"/>
                <w:szCs w:val="28"/>
              </w:rPr>
              <w:t>Гагинского</w:t>
            </w:r>
            <w:proofErr w:type="spellEnd"/>
            <w:r w:rsidRPr="00164BEC">
              <w:rPr>
                <w:sz w:val="28"/>
                <w:szCs w:val="28"/>
              </w:rPr>
              <w:t xml:space="preserve"> муниципального округа</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outlineLvl w:val="2"/>
              <w:rPr>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outlineLvl w:val="2"/>
              <w:rPr>
                <w:sz w:val="28"/>
                <w:szCs w:val="28"/>
              </w:rPr>
            </w:pPr>
            <w:r w:rsidRPr="00164BEC">
              <w:rPr>
                <w:sz w:val="28"/>
                <w:szCs w:val="28"/>
              </w:rPr>
              <w:t xml:space="preserve">По данной целевой статье отражаются расходы бюджета округа на обеспечение функций органов местного самоуправления Юрьевского территориального отдела администрации </w:t>
            </w:r>
            <w:proofErr w:type="spellStart"/>
            <w:r w:rsidRPr="00164BEC">
              <w:rPr>
                <w:sz w:val="28"/>
                <w:szCs w:val="28"/>
              </w:rPr>
              <w:t>Гагинского</w:t>
            </w:r>
            <w:proofErr w:type="spellEnd"/>
            <w:r w:rsidRPr="00164BEC">
              <w:rPr>
                <w:sz w:val="28"/>
                <w:szCs w:val="28"/>
              </w:rPr>
              <w:t xml:space="preserve"> муниципального округа.</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outlineLvl w:val="2"/>
              <w:rPr>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outlineLvl w:val="2"/>
              <w:rPr>
                <w:i/>
                <w:iCs/>
                <w:sz w:val="28"/>
                <w:szCs w:val="28"/>
              </w:rPr>
            </w:pPr>
            <w:r w:rsidRPr="00164BEC">
              <w:rPr>
                <w:i/>
                <w:iCs/>
                <w:sz w:val="28"/>
                <w:szCs w:val="28"/>
              </w:rPr>
              <w:lastRenderedPageBreak/>
              <w:t>16 2 03 00000 Осуществление полномочий по созданию и организации деятельности муниципальных комиссий по делам несовершеннолетних и защите их прав</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outlineLvl w:val="2"/>
              <w:rPr>
                <w:i/>
                <w:iCs/>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outlineLvl w:val="2"/>
              <w:rPr>
                <w:sz w:val="28"/>
                <w:szCs w:val="28"/>
              </w:rPr>
            </w:pPr>
            <w:r w:rsidRPr="00164BEC">
              <w:rPr>
                <w:sz w:val="28"/>
                <w:szCs w:val="28"/>
              </w:rPr>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outlineLvl w:val="2"/>
              <w:rPr>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outlineLvl w:val="2"/>
              <w:rPr>
                <w:sz w:val="28"/>
                <w:szCs w:val="28"/>
              </w:rPr>
            </w:pPr>
            <w:r w:rsidRPr="00164BEC">
              <w:rPr>
                <w:sz w:val="28"/>
                <w:szCs w:val="28"/>
              </w:rPr>
              <w:t>16 2 03 73920 Расходы на осуществление полномочий по созданию и организации деятельности муниципальных комиссий по делам несовершеннолетних и защите их прав</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outlineLvl w:val="2"/>
              <w:rPr>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outlineLvl w:val="2"/>
              <w:rPr>
                <w:sz w:val="28"/>
                <w:szCs w:val="28"/>
              </w:rPr>
            </w:pPr>
            <w:r w:rsidRPr="00164BEC">
              <w:rPr>
                <w:sz w:val="28"/>
                <w:szCs w:val="28"/>
              </w:rPr>
              <w:t>По данной целевой статье отражаются расходы бюджета округа за счет  единой субвенции бюджету  муниципального округа  на осуществление государственных полномочий по созданию и организации деятельности муниципальных комиссий по делам несовершеннолетних и защите их прав в соответствии с Законом Нижегородской области от 3 ноября 2006 года № 134-З "О наделении органов местного самоуправления государственными полномочиями по созданию и организации деятельности комиссий по делам несовершеннолетних и защите их прав".</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outlineLvl w:val="2"/>
              <w:rPr>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outlineLvl w:val="2"/>
              <w:rPr>
                <w:i/>
                <w:iCs/>
                <w:sz w:val="28"/>
                <w:szCs w:val="28"/>
              </w:rPr>
            </w:pPr>
            <w:r w:rsidRPr="00164BEC">
              <w:rPr>
                <w:i/>
                <w:iCs/>
                <w:sz w:val="28"/>
                <w:szCs w:val="28"/>
              </w:rPr>
              <w:t>16 2 04 00000 Осуществление полномочий по определению перечня должностных лиц, органов местного самоуправления, уполномоченных составлять протоколы об административных правонарушениях, и по созданию административных комиссий</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outlineLvl w:val="2"/>
              <w:rPr>
                <w:i/>
                <w:iCs/>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outlineLvl w:val="2"/>
              <w:rPr>
                <w:sz w:val="28"/>
                <w:szCs w:val="28"/>
              </w:rPr>
            </w:pPr>
            <w:r w:rsidRPr="00164BEC">
              <w:rPr>
                <w:sz w:val="28"/>
                <w:szCs w:val="28"/>
              </w:rPr>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outlineLvl w:val="2"/>
              <w:rPr>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outlineLvl w:val="2"/>
              <w:rPr>
                <w:sz w:val="28"/>
                <w:szCs w:val="28"/>
              </w:rPr>
            </w:pPr>
            <w:r w:rsidRPr="00164BEC">
              <w:rPr>
                <w:sz w:val="28"/>
                <w:szCs w:val="28"/>
              </w:rPr>
              <w:t>16 2 04 73930 Осуществление государственных полномочий по определению перечня должностных лиц органов местного самоуправления, уполномоченных составлять протоколы об административных правонарушениях, и по созданию административных комиссий</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outlineLvl w:val="2"/>
              <w:rPr>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outlineLvl w:val="2"/>
              <w:rPr>
                <w:sz w:val="28"/>
                <w:szCs w:val="28"/>
              </w:rPr>
            </w:pPr>
            <w:r w:rsidRPr="00164BEC">
              <w:rPr>
                <w:sz w:val="28"/>
                <w:szCs w:val="28"/>
              </w:rPr>
              <w:t>По данной целевой статье отражаются расходы бюджета округа за счет  единой субвенции бюджету  муниципального округа  на осуществление государственных полномочий по определению перечня должностных лиц органов местного самоуправления, уполномоченных составлять протоколы об административных правонарушениях, и по созданию административных комиссий.</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outlineLvl w:val="2"/>
              <w:rPr>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outlineLvl w:val="2"/>
              <w:rPr>
                <w:i/>
                <w:iCs/>
                <w:sz w:val="28"/>
                <w:szCs w:val="28"/>
              </w:rPr>
            </w:pPr>
            <w:r w:rsidRPr="00164BEC">
              <w:rPr>
                <w:i/>
                <w:iCs/>
                <w:sz w:val="28"/>
                <w:szCs w:val="28"/>
              </w:rPr>
              <w:t>16 2 05 00000 Осуществление полномочий по организации и осуществлению деятельности по опеке и попечительству в отношении совершеннолетних граждан</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outlineLvl w:val="2"/>
              <w:rPr>
                <w:i/>
                <w:iCs/>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outlineLvl w:val="2"/>
              <w:rPr>
                <w:sz w:val="28"/>
                <w:szCs w:val="28"/>
              </w:rPr>
            </w:pPr>
            <w:r w:rsidRPr="00164BEC">
              <w:rPr>
                <w:sz w:val="28"/>
                <w:szCs w:val="28"/>
              </w:rPr>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outlineLvl w:val="2"/>
              <w:rPr>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outlineLvl w:val="2"/>
              <w:rPr>
                <w:sz w:val="28"/>
                <w:szCs w:val="28"/>
              </w:rPr>
            </w:pPr>
            <w:r w:rsidRPr="00164BEC">
              <w:rPr>
                <w:sz w:val="28"/>
                <w:szCs w:val="28"/>
              </w:rPr>
              <w:lastRenderedPageBreak/>
              <w:t>16 2 05 73940 Расходы на осуществление полномочий по организации и осуществлению деятельности по опеке и попечительству в отношении совершеннолетних граждан</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outlineLvl w:val="2"/>
              <w:rPr>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outlineLvl w:val="2"/>
              <w:rPr>
                <w:sz w:val="28"/>
                <w:szCs w:val="28"/>
              </w:rPr>
            </w:pPr>
            <w:r w:rsidRPr="00164BEC">
              <w:rPr>
                <w:sz w:val="28"/>
                <w:szCs w:val="28"/>
              </w:rPr>
              <w:t>По данной целевой статье отражаются расходы бюджета округа за счет  субвенции бюджету  муниципального округа  на осуществление государственных полномочий по определению перечня должностных лиц органов местного самоуправления, уполномоченных составлять протоколы об административных правонарушениях, и по созданию административных комиссий.</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outlineLvl w:val="2"/>
              <w:rPr>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outlineLvl w:val="2"/>
              <w:rPr>
                <w:i/>
                <w:iCs/>
                <w:sz w:val="28"/>
                <w:szCs w:val="28"/>
              </w:rPr>
            </w:pPr>
            <w:r w:rsidRPr="00164BEC">
              <w:rPr>
                <w:i/>
                <w:iCs/>
                <w:sz w:val="28"/>
                <w:szCs w:val="28"/>
              </w:rPr>
              <w:t>16 2 06 00000 Осуществление полномочий по первичному воинскому учету</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outlineLvl w:val="2"/>
              <w:rPr>
                <w:i/>
                <w:iCs/>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outlineLvl w:val="2"/>
              <w:rPr>
                <w:sz w:val="28"/>
                <w:szCs w:val="28"/>
              </w:rPr>
            </w:pPr>
            <w:r w:rsidRPr="00164BEC">
              <w:rPr>
                <w:sz w:val="28"/>
                <w:szCs w:val="28"/>
              </w:rPr>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outlineLvl w:val="2"/>
              <w:rPr>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outlineLvl w:val="2"/>
              <w:rPr>
                <w:sz w:val="28"/>
                <w:szCs w:val="28"/>
              </w:rPr>
            </w:pPr>
            <w:r w:rsidRPr="00164BEC">
              <w:rPr>
                <w:sz w:val="28"/>
                <w:szCs w:val="28"/>
              </w:rPr>
              <w:t>16 2 06 51180 Осуществление государственных полномочий Российской Федерации по первичному воинскому учету на территориях, где отсутствуют военные комиссариаты</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outlineLvl w:val="2"/>
              <w:rPr>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outlineLvl w:val="2"/>
              <w:rPr>
                <w:sz w:val="28"/>
                <w:szCs w:val="28"/>
              </w:rPr>
            </w:pPr>
            <w:r w:rsidRPr="00164BEC">
              <w:rPr>
                <w:sz w:val="28"/>
                <w:szCs w:val="28"/>
              </w:rPr>
              <w:t>По данной целевой статье отражаются расходы бюджета округа на осуществление государственных полномочий Российской Федерации по первичному воинскому учету на территориях, где отсутствуют военные комиссариаты.</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outlineLvl w:val="2"/>
              <w:rPr>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outlineLvl w:val="2"/>
              <w:rPr>
                <w:i/>
                <w:iCs/>
                <w:sz w:val="28"/>
                <w:szCs w:val="28"/>
              </w:rPr>
            </w:pPr>
            <w:r w:rsidRPr="00164BEC">
              <w:rPr>
                <w:i/>
                <w:iCs/>
                <w:sz w:val="28"/>
                <w:szCs w:val="28"/>
              </w:rPr>
              <w:t>16 2 07 00000 Осуществление полномочий по организации и осуществлению деятельности по опеке и попечительству в отношении несовершеннолетних граждан</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outlineLvl w:val="2"/>
              <w:rPr>
                <w:i/>
                <w:iCs/>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outlineLvl w:val="2"/>
              <w:rPr>
                <w:sz w:val="28"/>
                <w:szCs w:val="28"/>
              </w:rPr>
            </w:pPr>
            <w:r w:rsidRPr="00164BEC">
              <w:rPr>
                <w:sz w:val="28"/>
                <w:szCs w:val="28"/>
              </w:rPr>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outlineLvl w:val="2"/>
              <w:rPr>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outlineLvl w:val="2"/>
              <w:rPr>
                <w:sz w:val="28"/>
                <w:szCs w:val="28"/>
              </w:rPr>
            </w:pPr>
            <w:r w:rsidRPr="00164BEC">
              <w:rPr>
                <w:sz w:val="28"/>
                <w:szCs w:val="28"/>
              </w:rPr>
              <w:t>16 2 07 73950 Расходы на осуществление полномочий по организации и осуществлению деятельности по опеке и попечительству в отношении совершеннолетних граждан</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outlineLvl w:val="2"/>
              <w:rPr>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outlineLvl w:val="0"/>
              <w:rPr>
                <w:sz w:val="28"/>
                <w:szCs w:val="28"/>
              </w:rPr>
            </w:pPr>
            <w:r w:rsidRPr="00164BEC">
              <w:rPr>
                <w:sz w:val="28"/>
                <w:szCs w:val="28"/>
              </w:rPr>
              <w:t>По данной целевой статье отражаются расходы бюджета округа за счет  субвенции бюджету  муниципального округа  на осуществление полномочий по организации и осуществлению деятельности по опеке и попечительству в отношении несовершеннолетних граждан.</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outlineLvl w:val="0"/>
              <w:rPr>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outlineLvl w:val="0"/>
              <w:rPr>
                <w:b/>
                <w:bCs/>
                <w:i/>
                <w:iCs/>
                <w:sz w:val="28"/>
                <w:szCs w:val="28"/>
              </w:rPr>
            </w:pPr>
            <w:r w:rsidRPr="00164BEC">
              <w:rPr>
                <w:b/>
                <w:bCs/>
                <w:i/>
                <w:iCs/>
                <w:sz w:val="28"/>
                <w:szCs w:val="28"/>
              </w:rPr>
              <w:t>16 3 00 00000 Подпрограмма "Информационная среда"</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outlineLvl w:val="0"/>
              <w:rPr>
                <w:b/>
                <w:bCs/>
                <w:i/>
                <w:iCs/>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outlineLvl w:val="1"/>
              <w:rPr>
                <w:sz w:val="28"/>
                <w:szCs w:val="28"/>
              </w:rPr>
            </w:pPr>
            <w:r w:rsidRPr="00164BEC">
              <w:rPr>
                <w:sz w:val="28"/>
                <w:szCs w:val="28"/>
              </w:rPr>
              <w:t>По данной целевой статье отражаются расходы бюджета округа на реализацию подпрограммы по соответствующим основным мероприятиям.</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outlineLvl w:val="1"/>
              <w:rPr>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outlineLvl w:val="1"/>
              <w:rPr>
                <w:i/>
                <w:iCs/>
                <w:sz w:val="28"/>
                <w:szCs w:val="28"/>
              </w:rPr>
            </w:pPr>
            <w:r w:rsidRPr="00164BEC">
              <w:rPr>
                <w:i/>
                <w:iCs/>
                <w:sz w:val="28"/>
                <w:szCs w:val="28"/>
              </w:rPr>
              <w:t>16 3 01 00000 Выделение субсидий на финансовое обеспечение выполнения муниципального задания на оказание муниципальных услуг (выполнение работ)</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outlineLvl w:val="1"/>
              <w:rPr>
                <w:i/>
                <w:iCs/>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outlineLvl w:val="2"/>
              <w:rPr>
                <w:sz w:val="28"/>
                <w:szCs w:val="28"/>
              </w:rPr>
            </w:pPr>
            <w:r w:rsidRPr="00164BEC">
              <w:rPr>
                <w:sz w:val="28"/>
                <w:szCs w:val="28"/>
              </w:rPr>
              <w:lastRenderedPageBreak/>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outlineLvl w:val="2"/>
              <w:rPr>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outlineLvl w:val="2"/>
              <w:rPr>
                <w:sz w:val="28"/>
                <w:szCs w:val="28"/>
              </w:rPr>
            </w:pPr>
            <w:r w:rsidRPr="00164BEC">
              <w:rPr>
                <w:sz w:val="28"/>
                <w:szCs w:val="28"/>
              </w:rPr>
              <w:t>16 3 01 S2050 Оказание частичной финансовой поддержки средств массовой информации</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outlineLvl w:val="2"/>
              <w:rPr>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outlineLvl w:val="2"/>
              <w:rPr>
                <w:sz w:val="28"/>
                <w:szCs w:val="28"/>
              </w:rPr>
            </w:pPr>
            <w:r w:rsidRPr="00164BEC">
              <w:rPr>
                <w:sz w:val="28"/>
                <w:szCs w:val="28"/>
              </w:rPr>
              <w:t>По данной целевой статье отражаются расходы бюджета округа на предоставление субсидии на выполнение муниципального задания  МАУ "Редакция газеты "</w:t>
            </w:r>
            <w:proofErr w:type="spellStart"/>
            <w:r w:rsidRPr="00164BEC">
              <w:rPr>
                <w:sz w:val="28"/>
                <w:szCs w:val="28"/>
              </w:rPr>
              <w:t>Гагинские</w:t>
            </w:r>
            <w:proofErr w:type="spellEnd"/>
            <w:r w:rsidRPr="00164BEC">
              <w:rPr>
                <w:sz w:val="28"/>
                <w:szCs w:val="28"/>
              </w:rPr>
              <w:t xml:space="preserve"> вести", источником финансирования которых являются межбюджетные трансферты из областного бюджета на условиях </w:t>
            </w:r>
            <w:proofErr w:type="spellStart"/>
            <w:r w:rsidRPr="00164BEC">
              <w:rPr>
                <w:sz w:val="28"/>
                <w:szCs w:val="28"/>
              </w:rPr>
              <w:t>софинансирования</w:t>
            </w:r>
            <w:proofErr w:type="spellEnd"/>
            <w:r w:rsidRPr="00164BEC">
              <w:rPr>
                <w:sz w:val="28"/>
                <w:szCs w:val="28"/>
              </w:rPr>
              <w:t xml:space="preserve"> из бюджета округа.</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outlineLvl w:val="2"/>
              <w:rPr>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outlineLvl w:val="2"/>
              <w:rPr>
                <w:i/>
                <w:iCs/>
                <w:sz w:val="28"/>
                <w:szCs w:val="28"/>
              </w:rPr>
            </w:pPr>
            <w:r w:rsidRPr="00164BEC">
              <w:rPr>
                <w:i/>
                <w:iCs/>
                <w:sz w:val="28"/>
                <w:szCs w:val="28"/>
              </w:rPr>
              <w:t>16 3 02 00000 Предоставление субсидий на оказание финансовой поддержки средствам массовой информации</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outlineLvl w:val="2"/>
              <w:rPr>
                <w:i/>
                <w:iCs/>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outlineLvl w:val="1"/>
              <w:rPr>
                <w:sz w:val="28"/>
                <w:szCs w:val="28"/>
              </w:rPr>
            </w:pPr>
            <w:r w:rsidRPr="00164BEC">
              <w:rPr>
                <w:sz w:val="28"/>
                <w:szCs w:val="28"/>
              </w:rPr>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outlineLvl w:val="1"/>
              <w:rPr>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outlineLvl w:val="1"/>
              <w:rPr>
                <w:sz w:val="28"/>
                <w:szCs w:val="28"/>
              </w:rPr>
            </w:pPr>
            <w:r w:rsidRPr="00164BEC">
              <w:rPr>
                <w:sz w:val="28"/>
                <w:szCs w:val="28"/>
              </w:rPr>
              <w:t>16 3 02 12050 Расходы на обеспечение деятельности муниципальных учреждений в сфере печатных средств массовой информации</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outlineLvl w:val="1"/>
              <w:rPr>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outlineLvl w:val="2"/>
              <w:rPr>
                <w:sz w:val="28"/>
                <w:szCs w:val="28"/>
              </w:rPr>
            </w:pPr>
            <w:r w:rsidRPr="00164BEC">
              <w:rPr>
                <w:sz w:val="28"/>
                <w:szCs w:val="28"/>
              </w:rPr>
              <w:t>По данной целевой статье отражаются расходы на  обеспечение деятельности МАУ "Редакция газеты "</w:t>
            </w:r>
            <w:proofErr w:type="spellStart"/>
            <w:r w:rsidRPr="00164BEC">
              <w:rPr>
                <w:sz w:val="28"/>
                <w:szCs w:val="28"/>
              </w:rPr>
              <w:t>Гагинские</w:t>
            </w:r>
            <w:proofErr w:type="spellEnd"/>
            <w:r w:rsidRPr="00164BEC">
              <w:rPr>
                <w:sz w:val="28"/>
                <w:szCs w:val="28"/>
              </w:rPr>
              <w:t xml:space="preserve"> вести" в части предоставления субсидии на иные цели за счет средств бюджета округа.</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outlineLvl w:val="2"/>
              <w:rPr>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outlineLvl w:val="2"/>
              <w:rPr>
                <w:sz w:val="28"/>
                <w:szCs w:val="28"/>
              </w:rPr>
            </w:pPr>
            <w:r w:rsidRPr="00164BEC">
              <w:rPr>
                <w:sz w:val="28"/>
                <w:szCs w:val="28"/>
              </w:rPr>
              <w:t>16 3 02 22000 Осуществление расходов, за счет средств фонда поддержки территорий</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outlineLvl w:val="2"/>
              <w:rPr>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outlineLvl w:val="2"/>
              <w:rPr>
                <w:sz w:val="28"/>
                <w:szCs w:val="28"/>
              </w:rPr>
            </w:pPr>
            <w:r w:rsidRPr="00164BEC">
              <w:rPr>
                <w:sz w:val="28"/>
                <w:szCs w:val="28"/>
              </w:rPr>
              <w:t>По данной целевой статье отражаются расходы на  обеспечение деятельности МАУ "Редакция газеты "</w:t>
            </w:r>
            <w:proofErr w:type="spellStart"/>
            <w:r w:rsidRPr="00164BEC">
              <w:rPr>
                <w:sz w:val="28"/>
                <w:szCs w:val="28"/>
              </w:rPr>
              <w:t>Гагинские</w:t>
            </w:r>
            <w:proofErr w:type="spellEnd"/>
            <w:r w:rsidRPr="00164BEC">
              <w:rPr>
                <w:sz w:val="28"/>
                <w:szCs w:val="28"/>
              </w:rPr>
              <w:t xml:space="preserve"> вести" в части предоставления субсидии на иные цели за счет средств </w:t>
            </w:r>
            <w:proofErr w:type="spellStart"/>
            <w:r w:rsidRPr="00164BEC">
              <w:rPr>
                <w:sz w:val="28"/>
                <w:szCs w:val="28"/>
              </w:rPr>
              <w:t>средств</w:t>
            </w:r>
            <w:proofErr w:type="spellEnd"/>
            <w:r w:rsidRPr="00164BEC">
              <w:rPr>
                <w:sz w:val="28"/>
                <w:szCs w:val="28"/>
              </w:rPr>
              <w:t xml:space="preserve"> фонда поддержки территорий.</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outlineLvl w:val="2"/>
              <w:rPr>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outlineLvl w:val="2"/>
              <w:rPr>
                <w:b/>
                <w:bCs/>
                <w:sz w:val="28"/>
                <w:szCs w:val="28"/>
              </w:rPr>
            </w:pPr>
            <w:r w:rsidRPr="00164BEC">
              <w:rPr>
                <w:b/>
                <w:bCs/>
                <w:sz w:val="28"/>
                <w:szCs w:val="28"/>
              </w:rPr>
              <w:t xml:space="preserve">17 0 00 00000 Муниципальная программа «Формирование современной городской среды на территории </w:t>
            </w:r>
            <w:proofErr w:type="spellStart"/>
            <w:r w:rsidRPr="00164BEC">
              <w:rPr>
                <w:b/>
                <w:bCs/>
                <w:sz w:val="28"/>
                <w:szCs w:val="28"/>
              </w:rPr>
              <w:t>Гагинского</w:t>
            </w:r>
            <w:proofErr w:type="spellEnd"/>
            <w:r w:rsidRPr="00164BEC">
              <w:rPr>
                <w:b/>
                <w:bCs/>
                <w:sz w:val="28"/>
                <w:szCs w:val="28"/>
              </w:rPr>
              <w:t xml:space="preserve"> муниципального округа Нижегородской области»</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outlineLvl w:val="2"/>
              <w:rPr>
                <w:b/>
                <w:bCs/>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outlineLvl w:val="0"/>
              <w:rPr>
                <w:sz w:val="28"/>
                <w:szCs w:val="28"/>
              </w:rPr>
            </w:pPr>
            <w:r w:rsidRPr="00164BEC">
              <w:rPr>
                <w:sz w:val="28"/>
                <w:szCs w:val="28"/>
              </w:rPr>
              <w:t xml:space="preserve">По данной целевой статье отражаются расходы бюджета округа на реализацию муниципальной программы "Формирование современной городской среды на территории </w:t>
            </w:r>
            <w:proofErr w:type="spellStart"/>
            <w:r w:rsidRPr="00164BEC">
              <w:rPr>
                <w:sz w:val="28"/>
                <w:szCs w:val="28"/>
              </w:rPr>
              <w:t>Гагинского</w:t>
            </w:r>
            <w:proofErr w:type="spellEnd"/>
            <w:r w:rsidRPr="00164BEC">
              <w:rPr>
                <w:sz w:val="28"/>
                <w:szCs w:val="28"/>
              </w:rPr>
              <w:t xml:space="preserve"> муниципального округа Нижегородской области", утвержденной постановлением администрации </w:t>
            </w:r>
            <w:proofErr w:type="spellStart"/>
            <w:r w:rsidRPr="00164BEC">
              <w:rPr>
                <w:sz w:val="28"/>
                <w:szCs w:val="28"/>
              </w:rPr>
              <w:t>Гагинского</w:t>
            </w:r>
            <w:proofErr w:type="spellEnd"/>
            <w:r w:rsidRPr="00164BEC">
              <w:rPr>
                <w:sz w:val="28"/>
                <w:szCs w:val="28"/>
              </w:rPr>
              <w:t xml:space="preserve"> муниципального округа от 13.11.2025 года  №1212, осуществляемые по следующим подпрограммам муниципальной программы.</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outlineLvl w:val="0"/>
              <w:rPr>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outlineLvl w:val="0"/>
              <w:rPr>
                <w:b/>
                <w:bCs/>
                <w:i/>
                <w:iCs/>
                <w:sz w:val="28"/>
                <w:szCs w:val="28"/>
              </w:rPr>
            </w:pPr>
            <w:r w:rsidRPr="00164BEC">
              <w:rPr>
                <w:b/>
                <w:bCs/>
                <w:i/>
                <w:iCs/>
                <w:sz w:val="28"/>
                <w:szCs w:val="28"/>
              </w:rPr>
              <w:t xml:space="preserve">17 1 00 00000 Подпрограмма "Формирование комфортной городской среды на территории </w:t>
            </w:r>
            <w:proofErr w:type="spellStart"/>
            <w:r w:rsidRPr="00164BEC">
              <w:rPr>
                <w:b/>
                <w:bCs/>
                <w:i/>
                <w:iCs/>
                <w:sz w:val="28"/>
                <w:szCs w:val="28"/>
              </w:rPr>
              <w:t>Гагинского</w:t>
            </w:r>
            <w:proofErr w:type="spellEnd"/>
            <w:r w:rsidRPr="00164BEC">
              <w:rPr>
                <w:b/>
                <w:bCs/>
                <w:i/>
                <w:iCs/>
                <w:sz w:val="28"/>
                <w:szCs w:val="28"/>
              </w:rPr>
              <w:t xml:space="preserve"> муниципального округа Нижегородской области"</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outlineLvl w:val="0"/>
              <w:rPr>
                <w:b/>
                <w:bCs/>
                <w:i/>
                <w:iCs/>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outlineLvl w:val="0"/>
              <w:rPr>
                <w:sz w:val="28"/>
                <w:szCs w:val="28"/>
              </w:rPr>
            </w:pPr>
            <w:r w:rsidRPr="00164BEC">
              <w:rPr>
                <w:sz w:val="28"/>
                <w:szCs w:val="28"/>
              </w:rPr>
              <w:lastRenderedPageBreak/>
              <w:t>По данной целевой статье отражаются расходы бюджета округа на реализацию подпрограммы по соответствующим основным мероприятиям.</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outlineLvl w:val="0"/>
              <w:rPr>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outlineLvl w:val="0"/>
              <w:rPr>
                <w:i/>
                <w:iCs/>
                <w:sz w:val="28"/>
                <w:szCs w:val="28"/>
              </w:rPr>
            </w:pPr>
            <w:r w:rsidRPr="00164BEC">
              <w:rPr>
                <w:i/>
                <w:iCs/>
                <w:sz w:val="28"/>
                <w:szCs w:val="28"/>
              </w:rPr>
              <w:t>17 1 02 00000 Благоустройство дворовых территорий и ремонт тротуаров</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outlineLvl w:val="0"/>
              <w:rPr>
                <w:i/>
                <w:iCs/>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outlineLvl w:val="1"/>
              <w:rPr>
                <w:sz w:val="28"/>
                <w:szCs w:val="28"/>
              </w:rPr>
            </w:pPr>
            <w:r w:rsidRPr="00164BEC">
              <w:rPr>
                <w:sz w:val="28"/>
                <w:szCs w:val="28"/>
              </w:rPr>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outlineLvl w:val="1"/>
              <w:rPr>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outlineLvl w:val="1"/>
              <w:rPr>
                <w:sz w:val="28"/>
                <w:szCs w:val="28"/>
              </w:rPr>
            </w:pPr>
            <w:r w:rsidRPr="00164BEC">
              <w:rPr>
                <w:sz w:val="28"/>
                <w:szCs w:val="28"/>
              </w:rPr>
              <w:t>17 1 02 S2980 Расходы на проведение ремонта дворовых территорий</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outlineLvl w:val="1"/>
              <w:rPr>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outlineLvl w:val="2"/>
              <w:rPr>
                <w:sz w:val="28"/>
                <w:szCs w:val="28"/>
              </w:rPr>
            </w:pPr>
            <w:r w:rsidRPr="00164BEC">
              <w:rPr>
                <w:sz w:val="28"/>
                <w:szCs w:val="28"/>
              </w:rPr>
              <w:t xml:space="preserve">По данной целевой статье отражаются расходы на проведение ремонта дворовых территорий, источником финансирования которых являются межбюджетные трансферты из областного бюджета на условиях </w:t>
            </w:r>
            <w:proofErr w:type="spellStart"/>
            <w:r w:rsidRPr="00164BEC">
              <w:rPr>
                <w:sz w:val="28"/>
                <w:szCs w:val="28"/>
              </w:rPr>
              <w:t>софинансирования</w:t>
            </w:r>
            <w:proofErr w:type="spellEnd"/>
            <w:r w:rsidRPr="00164BEC">
              <w:rPr>
                <w:sz w:val="28"/>
                <w:szCs w:val="28"/>
              </w:rPr>
              <w:t xml:space="preserve"> из бюджета округа.</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outlineLvl w:val="2"/>
              <w:rPr>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outlineLvl w:val="2"/>
              <w:rPr>
                <w:i/>
                <w:iCs/>
                <w:sz w:val="28"/>
                <w:szCs w:val="28"/>
              </w:rPr>
            </w:pPr>
            <w:r w:rsidRPr="00164BEC">
              <w:rPr>
                <w:i/>
                <w:iCs/>
                <w:sz w:val="28"/>
                <w:szCs w:val="28"/>
              </w:rPr>
              <w:t>17 1 03 00000 Содержание объектов благоустройства и общественных территорий</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outlineLvl w:val="2"/>
              <w:rPr>
                <w:i/>
                <w:iCs/>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rPr>
                <w:sz w:val="28"/>
                <w:szCs w:val="28"/>
              </w:rPr>
            </w:pPr>
            <w:r w:rsidRPr="00164BEC">
              <w:rPr>
                <w:sz w:val="28"/>
                <w:szCs w:val="28"/>
              </w:rPr>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rPr>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rPr>
                <w:sz w:val="28"/>
                <w:szCs w:val="28"/>
              </w:rPr>
            </w:pPr>
            <w:r w:rsidRPr="00164BEC">
              <w:rPr>
                <w:sz w:val="28"/>
                <w:szCs w:val="28"/>
              </w:rPr>
              <w:t>17 1 03 S2820 Расходы на содержание объектов благоустройства и общественных территорий</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rPr>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outlineLvl w:val="0"/>
              <w:rPr>
                <w:sz w:val="28"/>
                <w:szCs w:val="28"/>
              </w:rPr>
            </w:pPr>
            <w:r w:rsidRPr="00164BEC">
              <w:rPr>
                <w:sz w:val="28"/>
                <w:szCs w:val="28"/>
              </w:rPr>
              <w:t xml:space="preserve">По данной целевой статье отражаются расходы на содержание объектов благоустройства и общественных территорий, источником финансирования которых являются межбюджетные трансферты из областного бюджета на условиях </w:t>
            </w:r>
            <w:proofErr w:type="spellStart"/>
            <w:r w:rsidRPr="00164BEC">
              <w:rPr>
                <w:sz w:val="28"/>
                <w:szCs w:val="28"/>
              </w:rPr>
              <w:t>софинансирования</w:t>
            </w:r>
            <w:proofErr w:type="spellEnd"/>
            <w:r w:rsidRPr="00164BEC">
              <w:rPr>
                <w:sz w:val="28"/>
                <w:szCs w:val="28"/>
              </w:rPr>
              <w:t xml:space="preserve"> из бюджета округа.</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outlineLvl w:val="0"/>
              <w:rPr>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outlineLvl w:val="0"/>
              <w:rPr>
                <w:i/>
                <w:iCs/>
                <w:sz w:val="28"/>
                <w:szCs w:val="28"/>
              </w:rPr>
            </w:pPr>
            <w:r w:rsidRPr="00164BEC">
              <w:rPr>
                <w:i/>
                <w:iCs/>
                <w:sz w:val="28"/>
                <w:szCs w:val="28"/>
              </w:rPr>
              <w:t>17 1 И4 00000 Региональный проект "Формирование комфортной городской среды"</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outlineLvl w:val="0"/>
              <w:rPr>
                <w:i/>
                <w:iCs/>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outlineLvl w:val="1"/>
              <w:rPr>
                <w:sz w:val="28"/>
                <w:szCs w:val="28"/>
              </w:rPr>
            </w:pPr>
            <w:r w:rsidRPr="00164BEC">
              <w:rPr>
                <w:sz w:val="28"/>
                <w:szCs w:val="28"/>
              </w:rPr>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outlineLvl w:val="1"/>
              <w:rPr>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outlineLvl w:val="1"/>
              <w:rPr>
                <w:sz w:val="28"/>
                <w:szCs w:val="28"/>
              </w:rPr>
            </w:pPr>
            <w:r w:rsidRPr="00164BEC">
              <w:rPr>
                <w:sz w:val="28"/>
                <w:szCs w:val="28"/>
              </w:rPr>
              <w:t>17 1 И4 55550 Обеспечение мероприятий на поддержку государственных программ субъектов Российской Федерации и муниципальных программ формирования современной городской среды</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outlineLvl w:val="1"/>
              <w:rPr>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outlineLvl w:val="2"/>
              <w:rPr>
                <w:sz w:val="28"/>
                <w:szCs w:val="28"/>
              </w:rPr>
            </w:pPr>
            <w:r w:rsidRPr="00164BEC">
              <w:rPr>
                <w:sz w:val="28"/>
                <w:szCs w:val="28"/>
              </w:rPr>
              <w:t>По данной целевой статье отражаются расходы бюджета на поддержку государственных программ субъектов Российской Федерации и муниципальных программ формирования современной городской среды за счет средств федерального, областного и бюджета округа.</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outlineLvl w:val="2"/>
              <w:rPr>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outlineLvl w:val="2"/>
              <w:rPr>
                <w:b/>
                <w:bCs/>
                <w:sz w:val="28"/>
                <w:szCs w:val="28"/>
              </w:rPr>
            </w:pPr>
            <w:r w:rsidRPr="00164BEC">
              <w:rPr>
                <w:b/>
                <w:bCs/>
                <w:sz w:val="28"/>
                <w:szCs w:val="28"/>
              </w:rPr>
              <w:t xml:space="preserve">18 1 00 00000 Муниципальная программа «Охрана окружающей среды на территории </w:t>
            </w:r>
            <w:proofErr w:type="spellStart"/>
            <w:r w:rsidRPr="00164BEC">
              <w:rPr>
                <w:b/>
                <w:bCs/>
                <w:sz w:val="28"/>
                <w:szCs w:val="28"/>
              </w:rPr>
              <w:t>Гагинского</w:t>
            </w:r>
            <w:proofErr w:type="spellEnd"/>
            <w:r w:rsidRPr="00164BEC">
              <w:rPr>
                <w:b/>
                <w:bCs/>
                <w:sz w:val="28"/>
                <w:szCs w:val="28"/>
              </w:rPr>
              <w:t xml:space="preserve"> муниципального округа Нижегородской области»</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outlineLvl w:val="2"/>
              <w:rPr>
                <w:b/>
                <w:bCs/>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outlineLvl w:val="1"/>
              <w:rPr>
                <w:sz w:val="28"/>
                <w:szCs w:val="28"/>
              </w:rPr>
            </w:pPr>
            <w:r w:rsidRPr="00164BEC">
              <w:rPr>
                <w:sz w:val="28"/>
                <w:szCs w:val="28"/>
              </w:rPr>
              <w:lastRenderedPageBreak/>
              <w:t xml:space="preserve">По данной целевой статье отражаются расходы бюджета округа на реализацию муниципальной программы "Охрана окружающей среды на территории </w:t>
            </w:r>
            <w:proofErr w:type="spellStart"/>
            <w:r w:rsidRPr="00164BEC">
              <w:rPr>
                <w:sz w:val="28"/>
                <w:szCs w:val="28"/>
              </w:rPr>
              <w:t>Гагинского</w:t>
            </w:r>
            <w:proofErr w:type="spellEnd"/>
            <w:r w:rsidRPr="00164BEC">
              <w:rPr>
                <w:sz w:val="28"/>
                <w:szCs w:val="28"/>
              </w:rPr>
              <w:t xml:space="preserve"> муниципального округа Нижегородской области", утвержденной постановлением администрации </w:t>
            </w:r>
            <w:proofErr w:type="spellStart"/>
            <w:r w:rsidRPr="00164BEC">
              <w:rPr>
                <w:sz w:val="28"/>
                <w:szCs w:val="28"/>
              </w:rPr>
              <w:t>Гагинского</w:t>
            </w:r>
            <w:proofErr w:type="spellEnd"/>
            <w:r w:rsidRPr="00164BEC">
              <w:rPr>
                <w:sz w:val="28"/>
                <w:szCs w:val="28"/>
              </w:rPr>
              <w:t xml:space="preserve"> муниципального округа от 10 ноября 2022 года  № 1012, осуществляемые по следующим подпрограммам муниципальной программы.</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outlineLvl w:val="1"/>
              <w:rPr>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outlineLvl w:val="1"/>
              <w:rPr>
                <w:b/>
                <w:bCs/>
                <w:i/>
                <w:iCs/>
                <w:sz w:val="28"/>
                <w:szCs w:val="28"/>
              </w:rPr>
            </w:pPr>
            <w:r w:rsidRPr="00164BEC">
              <w:rPr>
                <w:b/>
                <w:bCs/>
                <w:i/>
                <w:iCs/>
                <w:sz w:val="28"/>
                <w:szCs w:val="28"/>
              </w:rPr>
              <w:t>18 1 01 00000 Подпрограмма "Создание условий для охраны окружающей среды"</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outlineLvl w:val="1"/>
              <w:rPr>
                <w:b/>
                <w:bCs/>
                <w:i/>
                <w:iCs/>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outlineLvl w:val="2"/>
              <w:rPr>
                <w:sz w:val="28"/>
                <w:szCs w:val="28"/>
              </w:rPr>
            </w:pPr>
            <w:r w:rsidRPr="00164BEC">
              <w:rPr>
                <w:sz w:val="28"/>
                <w:szCs w:val="28"/>
              </w:rPr>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outlineLvl w:val="2"/>
              <w:rPr>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outlineLvl w:val="2"/>
              <w:rPr>
                <w:i/>
                <w:iCs/>
                <w:sz w:val="28"/>
                <w:szCs w:val="28"/>
              </w:rPr>
            </w:pPr>
            <w:r w:rsidRPr="00164BEC">
              <w:rPr>
                <w:i/>
                <w:iCs/>
                <w:sz w:val="28"/>
                <w:szCs w:val="28"/>
              </w:rPr>
              <w:t>18 1 01 00000 Развитие системы обращения с отходами производства и потребления</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outlineLvl w:val="2"/>
              <w:rPr>
                <w:i/>
                <w:iCs/>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outlineLvl w:val="0"/>
              <w:rPr>
                <w:sz w:val="28"/>
                <w:szCs w:val="28"/>
              </w:rPr>
            </w:pPr>
            <w:r w:rsidRPr="00164BEC">
              <w:rPr>
                <w:sz w:val="28"/>
                <w:szCs w:val="28"/>
              </w:rPr>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outlineLvl w:val="0"/>
              <w:rPr>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outlineLvl w:val="0"/>
              <w:rPr>
                <w:sz w:val="28"/>
                <w:szCs w:val="28"/>
              </w:rPr>
            </w:pPr>
            <w:r w:rsidRPr="00164BEC">
              <w:rPr>
                <w:sz w:val="28"/>
                <w:szCs w:val="28"/>
              </w:rPr>
              <w:t>18 1 01 29720 Расходы на приобретение контейнеров и (или) бункеров</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outlineLvl w:val="0"/>
              <w:rPr>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outlineLvl w:val="1"/>
              <w:rPr>
                <w:sz w:val="28"/>
                <w:szCs w:val="28"/>
              </w:rPr>
            </w:pPr>
            <w:r w:rsidRPr="00164BEC">
              <w:rPr>
                <w:sz w:val="28"/>
                <w:szCs w:val="28"/>
              </w:rPr>
              <w:t>По данной целевой статье отражаются расходы бюджета на приобретение мусорных контейнеров и (или) бункеров за счет средств местного бюджета.</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outlineLvl w:val="1"/>
              <w:rPr>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outlineLvl w:val="1"/>
              <w:rPr>
                <w:sz w:val="28"/>
                <w:szCs w:val="28"/>
              </w:rPr>
            </w:pPr>
            <w:r w:rsidRPr="00164BEC">
              <w:rPr>
                <w:sz w:val="28"/>
                <w:szCs w:val="28"/>
              </w:rPr>
              <w:t>18 1 01 29730 Расходы на создание (обустройство) контейнерных площадок</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outlineLvl w:val="1"/>
              <w:rPr>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outlineLvl w:val="2"/>
              <w:rPr>
                <w:sz w:val="28"/>
                <w:szCs w:val="28"/>
              </w:rPr>
            </w:pPr>
            <w:r w:rsidRPr="00164BEC">
              <w:rPr>
                <w:sz w:val="28"/>
                <w:szCs w:val="28"/>
              </w:rPr>
              <w:t>По данной целевой статье отражаются расходы бюджета на создание (обустройство) контейнерных площадок  за счет средств местного бюджета.</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outlineLvl w:val="2"/>
              <w:rPr>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outlineLvl w:val="2"/>
              <w:rPr>
                <w:sz w:val="28"/>
                <w:szCs w:val="28"/>
              </w:rPr>
            </w:pPr>
            <w:r w:rsidRPr="00164BEC">
              <w:rPr>
                <w:sz w:val="28"/>
                <w:szCs w:val="28"/>
              </w:rPr>
              <w:t>18 1 01 29740 Расходы на ликвидацию свалок и объектов размещения отходов</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outlineLvl w:val="2"/>
              <w:rPr>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rPr>
                <w:sz w:val="28"/>
                <w:szCs w:val="28"/>
              </w:rPr>
            </w:pPr>
            <w:r w:rsidRPr="00164BEC">
              <w:rPr>
                <w:sz w:val="28"/>
                <w:szCs w:val="28"/>
              </w:rPr>
              <w:t>По данной целевой статье отражаются расходы бюджета на ликвидацию свалок и объектов размещения отходов за счет средств местного бюджета.</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rPr>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rPr>
                <w:sz w:val="28"/>
                <w:szCs w:val="28"/>
              </w:rPr>
            </w:pPr>
            <w:r w:rsidRPr="00164BEC">
              <w:rPr>
                <w:sz w:val="28"/>
                <w:szCs w:val="28"/>
              </w:rPr>
              <w:t>18 1 01 S2291 Расходы на разработку проектной документации на ликвидацию (рекультивацию) свалок отходов</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rPr>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outlineLvl w:val="0"/>
              <w:rPr>
                <w:sz w:val="28"/>
                <w:szCs w:val="28"/>
              </w:rPr>
            </w:pPr>
            <w:r w:rsidRPr="00164BEC">
              <w:rPr>
                <w:sz w:val="28"/>
                <w:szCs w:val="28"/>
              </w:rPr>
              <w:t xml:space="preserve">По данной целевой статье отражаются расходы бюджета на разработку проектной документации на ликвидацию (рекультивацию) свалок отходов, источником финансирования которых являются межбюджетные трансферты из областного бюджета на условиях </w:t>
            </w:r>
            <w:proofErr w:type="spellStart"/>
            <w:r w:rsidRPr="00164BEC">
              <w:rPr>
                <w:sz w:val="28"/>
                <w:szCs w:val="28"/>
              </w:rPr>
              <w:t>софинансирования</w:t>
            </w:r>
            <w:proofErr w:type="spellEnd"/>
            <w:r w:rsidRPr="00164BEC">
              <w:rPr>
                <w:sz w:val="28"/>
                <w:szCs w:val="28"/>
              </w:rPr>
              <w:t xml:space="preserve"> из бюджета округа.</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outlineLvl w:val="0"/>
              <w:rPr>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outlineLvl w:val="0"/>
              <w:rPr>
                <w:sz w:val="28"/>
                <w:szCs w:val="28"/>
              </w:rPr>
            </w:pPr>
            <w:r w:rsidRPr="00164BEC">
              <w:rPr>
                <w:sz w:val="28"/>
                <w:szCs w:val="28"/>
              </w:rPr>
              <w:t>18 1 01 S2670 Расходы на создание (обустройство) контейнерных площадок</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outlineLvl w:val="0"/>
              <w:rPr>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outlineLvl w:val="1"/>
              <w:rPr>
                <w:sz w:val="28"/>
                <w:szCs w:val="28"/>
              </w:rPr>
            </w:pPr>
            <w:r w:rsidRPr="00164BEC">
              <w:rPr>
                <w:sz w:val="28"/>
                <w:szCs w:val="28"/>
              </w:rPr>
              <w:t xml:space="preserve">По данной целевой статье отражаются расходы бюджета на создание (обустройство) контейнерных площадок, источником финансирования которых являются межбюджетные трансферты из областного бюджета на условиях </w:t>
            </w:r>
            <w:proofErr w:type="spellStart"/>
            <w:r w:rsidRPr="00164BEC">
              <w:rPr>
                <w:sz w:val="28"/>
                <w:szCs w:val="28"/>
              </w:rPr>
              <w:t>софинансирования</w:t>
            </w:r>
            <w:proofErr w:type="spellEnd"/>
            <w:r w:rsidRPr="00164BEC">
              <w:rPr>
                <w:sz w:val="28"/>
                <w:szCs w:val="28"/>
              </w:rPr>
              <w:t xml:space="preserve"> из бюджета округа.</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outlineLvl w:val="1"/>
              <w:rPr>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outlineLvl w:val="1"/>
              <w:rPr>
                <w:sz w:val="28"/>
                <w:szCs w:val="28"/>
              </w:rPr>
            </w:pPr>
            <w:r w:rsidRPr="00164BEC">
              <w:rPr>
                <w:sz w:val="28"/>
                <w:szCs w:val="28"/>
              </w:rPr>
              <w:t>18 1 01 S2870 Расходы на приобретение контейнеров и (или) бункеров</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outlineLvl w:val="1"/>
              <w:rPr>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outlineLvl w:val="2"/>
              <w:rPr>
                <w:sz w:val="28"/>
                <w:szCs w:val="28"/>
              </w:rPr>
            </w:pPr>
            <w:r w:rsidRPr="00164BEC">
              <w:rPr>
                <w:sz w:val="28"/>
                <w:szCs w:val="28"/>
              </w:rPr>
              <w:t xml:space="preserve">По данной целевой статье отражаются расходы бюджета на приобретение мусорных контейнеров и (или) бункеров, источником финансирования которых являются межбюджетные трансферты из областного бюджета на условиях </w:t>
            </w:r>
            <w:proofErr w:type="spellStart"/>
            <w:r w:rsidRPr="00164BEC">
              <w:rPr>
                <w:sz w:val="28"/>
                <w:szCs w:val="28"/>
              </w:rPr>
              <w:t>софинансирования</w:t>
            </w:r>
            <w:proofErr w:type="spellEnd"/>
            <w:r w:rsidRPr="00164BEC">
              <w:rPr>
                <w:sz w:val="28"/>
                <w:szCs w:val="28"/>
              </w:rPr>
              <w:t xml:space="preserve"> из бюджета округа.</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outlineLvl w:val="2"/>
              <w:rPr>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outlineLvl w:val="2"/>
              <w:rPr>
                <w:b/>
                <w:bCs/>
                <w:sz w:val="28"/>
                <w:szCs w:val="28"/>
              </w:rPr>
            </w:pPr>
            <w:r w:rsidRPr="00164BEC">
              <w:rPr>
                <w:b/>
                <w:bCs/>
                <w:sz w:val="28"/>
                <w:szCs w:val="28"/>
              </w:rPr>
              <w:t xml:space="preserve">19 0 00 00000 Муниципальная программа "Территориальное развитие </w:t>
            </w:r>
            <w:proofErr w:type="spellStart"/>
            <w:r w:rsidRPr="00164BEC">
              <w:rPr>
                <w:b/>
                <w:bCs/>
                <w:sz w:val="28"/>
                <w:szCs w:val="28"/>
              </w:rPr>
              <w:t>Гагинского</w:t>
            </w:r>
            <w:proofErr w:type="spellEnd"/>
            <w:r w:rsidRPr="00164BEC">
              <w:rPr>
                <w:b/>
                <w:bCs/>
                <w:sz w:val="28"/>
                <w:szCs w:val="28"/>
              </w:rPr>
              <w:t xml:space="preserve"> муниципального округа Нижегородской области"</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outlineLvl w:val="2"/>
              <w:rPr>
                <w:b/>
                <w:bCs/>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outlineLvl w:val="2"/>
              <w:rPr>
                <w:sz w:val="28"/>
                <w:szCs w:val="28"/>
              </w:rPr>
            </w:pPr>
            <w:r w:rsidRPr="00164BEC">
              <w:rPr>
                <w:sz w:val="28"/>
                <w:szCs w:val="28"/>
              </w:rPr>
              <w:t xml:space="preserve">По данной целевой статье отражаются расходы бюджета округа на реализацию муниципальной программы "Территориальное развитие </w:t>
            </w:r>
            <w:proofErr w:type="spellStart"/>
            <w:r w:rsidRPr="00164BEC">
              <w:rPr>
                <w:sz w:val="28"/>
                <w:szCs w:val="28"/>
              </w:rPr>
              <w:t>Гагинского</w:t>
            </w:r>
            <w:proofErr w:type="spellEnd"/>
            <w:r w:rsidRPr="00164BEC">
              <w:rPr>
                <w:sz w:val="28"/>
                <w:szCs w:val="28"/>
              </w:rPr>
              <w:t xml:space="preserve"> муниципального округа Нижегородской области", утвержденной постановлением администрации </w:t>
            </w:r>
            <w:proofErr w:type="spellStart"/>
            <w:r w:rsidRPr="00164BEC">
              <w:rPr>
                <w:sz w:val="28"/>
                <w:szCs w:val="28"/>
              </w:rPr>
              <w:t>Гагинского</w:t>
            </w:r>
            <w:proofErr w:type="spellEnd"/>
            <w:r w:rsidRPr="00164BEC">
              <w:rPr>
                <w:sz w:val="28"/>
                <w:szCs w:val="28"/>
              </w:rPr>
              <w:t xml:space="preserve"> муниципального округа от 10 ноября 2022 года  № 1013, осуществляемые по следующим подпрограммам муниципальной программы.</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outlineLvl w:val="2"/>
              <w:rPr>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outlineLvl w:val="2"/>
              <w:rPr>
                <w:b/>
                <w:bCs/>
                <w:i/>
                <w:iCs/>
                <w:sz w:val="28"/>
                <w:szCs w:val="28"/>
              </w:rPr>
            </w:pPr>
            <w:r w:rsidRPr="00164BEC">
              <w:rPr>
                <w:b/>
                <w:bCs/>
                <w:i/>
                <w:iCs/>
                <w:sz w:val="28"/>
                <w:szCs w:val="28"/>
              </w:rPr>
              <w:t>19 1 00 00000 Подпрограмма "Развитие дорожного хозяйства"</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outlineLvl w:val="2"/>
              <w:rPr>
                <w:b/>
                <w:bCs/>
                <w:i/>
                <w:iCs/>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outlineLvl w:val="1"/>
              <w:rPr>
                <w:sz w:val="28"/>
                <w:szCs w:val="28"/>
              </w:rPr>
            </w:pPr>
            <w:r w:rsidRPr="00164BEC">
              <w:rPr>
                <w:sz w:val="28"/>
                <w:szCs w:val="28"/>
              </w:rPr>
              <w:t>По данной целевой статье отражаются расходы бюджета округа на реализацию подпрограммы по соответствующим основным мероприятиям.</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outlineLvl w:val="1"/>
              <w:rPr>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outlineLvl w:val="1"/>
              <w:rPr>
                <w:i/>
                <w:iCs/>
                <w:sz w:val="28"/>
                <w:szCs w:val="28"/>
              </w:rPr>
            </w:pPr>
            <w:r w:rsidRPr="00164BEC">
              <w:rPr>
                <w:i/>
                <w:iCs/>
                <w:sz w:val="28"/>
                <w:szCs w:val="28"/>
              </w:rPr>
              <w:t>19 1 01 00000 Строительство (реконструкция), ремонт, содержание автомобильных дорог общего пользования местного значения</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outlineLvl w:val="1"/>
              <w:rPr>
                <w:i/>
                <w:iCs/>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outlineLvl w:val="2"/>
              <w:rPr>
                <w:sz w:val="28"/>
                <w:szCs w:val="28"/>
              </w:rPr>
            </w:pPr>
            <w:r w:rsidRPr="00164BEC">
              <w:rPr>
                <w:sz w:val="28"/>
                <w:szCs w:val="28"/>
              </w:rPr>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outlineLvl w:val="2"/>
              <w:rPr>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outlineLvl w:val="2"/>
              <w:rPr>
                <w:sz w:val="28"/>
                <w:szCs w:val="28"/>
              </w:rPr>
            </w:pPr>
            <w:r w:rsidRPr="00164BEC">
              <w:rPr>
                <w:sz w:val="28"/>
                <w:szCs w:val="28"/>
              </w:rPr>
              <w:t>19 1 01 9Д010 Капитальный ремонт и ремонт сети автомобильных дорог общего пользования и искусственных сооружений на них</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outlineLvl w:val="2"/>
              <w:rPr>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outlineLvl w:val="2"/>
              <w:rPr>
                <w:sz w:val="28"/>
                <w:szCs w:val="28"/>
              </w:rPr>
            </w:pPr>
            <w:r w:rsidRPr="00164BEC">
              <w:rPr>
                <w:sz w:val="28"/>
                <w:szCs w:val="28"/>
              </w:rPr>
              <w:t>По данной целевой статье отражаются расходы бюджета округа на капитальный ремонт и ремонт сети автомобильных дорог общего пользования и искусственных сооружений на них.</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outlineLvl w:val="2"/>
              <w:rPr>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outlineLvl w:val="2"/>
              <w:rPr>
                <w:sz w:val="28"/>
                <w:szCs w:val="28"/>
              </w:rPr>
            </w:pPr>
            <w:r w:rsidRPr="00164BEC">
              <w:rPr>
                <w:sz w:val="28"/>
                <w:szCs w:val="28"/>
              </w:rPr>
              <w:t>19 1 01 9Д020 Содержание сети автомобильных дорог общего пользования и искусственных сооружений на них</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outlineLvl w:val="2"/>
              <w:rPr>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outlineLvl w:val="2"/>
              <w:rPr>
                <w:sz w:val="28"/>
                <w:szCs w:val="28"/>
              </w:rPr>
            </w:pPr>
            <w:r w:rsidRPr="00164BEC">
              <w:rPr>
                <w:sz w:val="28"/>
                <w:szCs w:val="28"/>
              </w:rPr>
              <w:t>По данной целевой статье отражаются расходы бюджета округа на содержание сети автомобильных дорог общего пользования и искусственных сооружений на них.</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outlineLvl w:val="2"/>
              <w:rPr>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outlineLvl w:val="2"/>
              <w:rPr>
                <w:sz w:val="28"/>
                <w:szCs w:val="28"/>
              </w:rPr>
            </w:pPr>
            <w:r w:rsidRPr="00164BEC">
              <w:rPr>
                <w:sz w:val="28"/>
                <w:szCs w:val="28"/>
              </w:rPr>
              <w:t>19 1 01 SД010 Расходы на капитальный ремонт и ремонт автомобильных дорог общего пользования местного значения</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outlineLvl w:val="2"/>
              <w:rPr>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outlineLvl w:val="2"/>
              <w:rPr>
                <w:sz w:val="28"/>
                <w:szCs w:val="28"/>
              </w:rPr>
            </w:pPr>
            <w:r w:rsidRPr="00164BEC">
              <w:rPr>
                <w:sz w:val="28"/>
                <w:szCs w:val="28"/>
              </w:rPr>
              <w:t xml:space="preserve">По данной целевой статье отражаются расходы бюджета округа расходы на капитальный ремонт и ремонт автомобильных дорог общего пользования местного значения, источником финансирования которых являются межбюджетные </w:t>
            </w:r>
            <w:r w:rsidRPr="00164BEC">
              <w:rPr>
                <w:sz w:val="28"/>
                <w:szCs w:val="28"/>
              </w:rPr>
              <w:lastRenderedPageBreak/>
              <w:t xml:space="preserve">трансферты из областного бюджета на условиях </w:t>
            </w:r>
            <w:proofErr w:type="spellStart"/>
            <w:r w:rsidRPr="00164BEC">
              <w:rPr>
                <w:sz w:val="28"/>
                <w:szCs w:val="28"/>
              </w:rPr>
              <w:t>софинансирования</w:t>
            </w:r>
            <w:proofErr w:type="spellEnd"/>
            <w:r w:rsidRPr="00164BEC">
              <w:rPr>
                <w:sz w:val="28"/>
                <w:szCs w:val="28"/>
              </w:rPr>
              <w:t xml:space="preserve"> из бюджета округа.</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outlineLvl w:val="2"/>
              <w:rPr>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outlineLvl w:val="2"/>
              <w:rPr>
                <w:b/>
                <w:bCs/>
                <w:i/>
                <w:iCs/>
                <w:sz w:val="28"/>
                <w:szCs w:val="28"/>
              </w:rPr>
            </w:pPr>
            <w:r w:rsidRPr="00164BEC">
              <w:rPr>
                <w:b/>
                <w:bCs/>
                <w:i/>
                <w:iCs/>
                <w:sz w:val="28"/>
                <w:szCs w:val="28"/>
              </w:rPr>
              <w:t>19 2 00 00000 Подпрограмма "Комплексное содержание территорий"</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outlineLvl w:val="2"/>
              <w:rPr>
                <w:b/>
                <w:bCs/>
                <w:i/>
                <w:iCs/>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outlineLvl w:val="2"/>
              <w:rPr>
                <w:sz w:val="28"/>
                <w:szCs w:val="28"/>
              </w:rPr>
            </w:pPr>
            <w:r w:rsidRPr="00164BEC">
              <w:rPr>
                <w:sz w:val="28"/>
                <w:szCs w:val="28"/>
              </w:rPr>
              <w:t>По данной целевой статье отражаются расходы бюджета округа на реализацию подпрограммы по соответствующим основным мероприятиям.</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outlineLvl w:val="2"/>
              <w:rPr>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outlineLvl w:val="2"/>
              <w:rPr>
                <w:i/>
                <w:iCs/>
                <w:sz w:val="28"/>
                <w:szCs w:val="28"/>
              </w:rPr>
            </w:pPr>
            <w:r w:rsidRPr="00164BEC">
              <w:rPr>
                <w:i/>
                <w:iCs/>
                <w:sz w:val="28"/>
                <w:szCs w:val="28"/>
              </w:rPr>
              <w:t>19 2 01 00000 Мероприятия в области благоустройства</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outlineLvl w:val="2"/>
              <w:rPr>
                <w:i/>
                <w:iCs/>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outlineLvl w:val="2"/>
              <w:rPr>
                <w:sz w:val="28"/>
                <w:szCs w:val="28"/>
              </w:rPr>
            </w:pPr>
            <w:r w:rsidRPr="00164BEC">
              <w:rPr>
                <w:sz w:val="28"/>
                <w:szCs w:val="28"/>
              </w:rPr>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outlineLvl w:val="2"/>
              <w:rPr>
                <w:sz w:val="28"/>
                <w:szCs w:val="28"/>
              </w:rPr>
            </w:pPr>
            <w:r w:rsidRPr="00164BEC">
              <w:rPr>
                <w:sz w:val="28"/>
                <w:szCs w:val="28"/>
              </w:rPr>
              <w:t xml:space="preserve"> </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outlineLvl w:val="2"/>
              <w:rPr>
                <w:sz w:val="28"/>
                <w:szCs w:val="28"/>
              </w:rPr>
            </w:pPr>
            <w:r w:rsidRPr="00164BEC">
              <w:rPr>
                <w:sz w:val="28"/>
                <w:szCs w:val="28"/>
              </w:rPr>
              <w:t>19 2 01 29800 Прочие мероприятия в области благоустройства</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outlineLvl w:val="2"/>
              <w:rPr>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rPr>
                <w:sz w:val="28"/>
                <w:szCs w:val="28"/>
              </w:rPr>
            </w:pPr>
            <w:r w:rsidRPr="00164BEC">
              <w:rPr>
                <w:sz w:val="28"/>
                <w:szCs w:val="28"/>
              </w:rPr>
              <w:t>По данной целевой статье отражаются расходы бюджета округа на прочие мероприятия в области благоустройства.</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rPr>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rPr>
                <w:sz w:val="28"/>
                <w:szCs w:val="28"/>
              </w:rPr>
            </w:pPr>
            <w:r w:rsidRPr="00164BEC">
              <w:rPr>
                <w:sz w:val="28"/>
                <w:szCs w:val="28"/>
              </w:rPr>
              <w:t>19 2 01 29810 Уличное освещение</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rPr>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rPr>
                <w:sz w:val="28"/>
                <w:szCs w:val="28"/>
              </w:rPr>
            </w:pPr>
            <w:r w:rsidRPr="00164BEC">
              <w:rPr>
                <w:sz w:val="28"/>
                <w:szCs w:val="28"/>
              </w:rPr>
              <w:t>По данной целевой статье отражаются расходы бюджета округа на уличное освещение.</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rPr>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rPr>
                <w:i/>
                <w:iCs/>
                <w:sz w:val="28"/>
                <w:szCs w:val="28"/>
              </w:rPr>
            </w:pPr>
            <w:r w:rsidRPr="00164BEC">
              <w:rPr>
                <w:i/>
                <w:iCs/>
                <w:sz w:val="28"/>
                <w:szCs w:val="28"/>
              </w:rPr>
              <w:t>19 2 02 00000 Благоустройство сельских территорий</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rPr>
                <w:i/>
                <w:iCs/>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rPr>
                <w:sz w:val="28"/>
                <w:szCs w:val="28"/>
              </w:rPr>
            </w:pPr>
            <w:r w:rsidRPr="00164BEC">
              <w:rPr>
                <w:sz w:val="28"/>
                <w:szCs w:val="28"/>
              </w:rPr>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rPr>
                <w:sz w:val="28"/>
                <w:szCs w:val="28"/>
              </w:rPr>
            </w:pPr>
            <w:r w:rsidRPr="00164BEC">
              <w:rPr>
                <w:sz w:val="28"/>
                <w:szCs w:val="28"/>
              </w:rPr>
              <w:t xml:space="preserve"> </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rPr>
                <w:sz w:val="28"/>
                <w:szCs w:val="28"/>
              </w:rPr>
            </w:pPr>
            <w:r w:rsidRPr="00164BEC">
              <w:rPr>
                <w:sz w:val="28"/>
                <w:szCs w:val="28"/>
              </w:rPr>
              <w:t>19 2 02 Д5767 Расходы на реализацию мероприятий по благоустройству сельских территорий</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rPr>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rPr>
                <w:sz w:val="28"/>
                <w:szCs w:val="28"/>
              </w:rPr>
            </w:pPr>
            <w:r w:rsidRPr="00164BEC">
              <w:rPr>
                <w:sz w:val="28"/>
                <w:szCs w:val="28"/>
              </w:rPr>
              <w:t>По данной целевой статье отражаются расходы бюджета округа на реализацию мероприятий по благоустройству сельских территорий, за счет средств областного бюджета, бюджета округа и прочих источников.</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rPr>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rPr>
                <w:i/>
                <w:iCs/>
                <w:sz w:val="28"/>
                <w:szCs w:val="28"/>
              </w:rPr>
            </w:pPr>
            <w:r w:rsidRPr="00164BEC">
              <w:rPr>
                <w:i/>
                <w:iCs/>
                <w:sz w:val="28"/>
                <w:szCs w:val="28"/>
              </w:rPr>
              <w:t>19 2 03 00000 Мероприятия в рамках реализации проектов "Вам решать"</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rPr>
                <w:i/>
                <w:iCs/>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rPr>
                <w:sz w:val="28"/>
                <w:szCs w:val="28"/>
              </w:rPr>
            </w:pPr>
            <w:r w:rsidRPr="00164BEC">
              <w:rPr>
                <w:sz w:val="28"/>
                <w:szCs w:val="28"/>
              </w:rPr>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rPr>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rPr>
                <w:sz w:val="28"/>
                <w:szCs w:val="28"/>
              </w:rPr>
            </w:pPr>
            <w:r w:rsidRPr="00164BEC">
              <w:rPr>
                <w:sz w:val="28"/>
                <w:szCs w:val="28"/>
              </w:rPr>
              <w:t>19 2 03 S2600 Расходы на реализацию проекта инициативного бюджетирования "Вам решать!"</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rPr>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rPr>
                <w:sz w:val="28"/>
                <w:szCs w:val="28"/>
              </w:rPr>
            </w:pPr>
            <w:r w:rsidRPr="00164BEC">
              <w:rPr>
                <w:sz w:val="28"/>
                <w:szCs w:val="28"/>
              </w:rPr>
              <w:t xml:space="preserve">По данной целевой статье отражаются расходы бюджета округа расходы на реализацию проекта инициативного бюджетирования "Вам решать!", источником финансирования которых являются межбюджетные трансферты из областного бюджета на условиях </w:t>
            </w:r>
            <w:proofErr w:type="spellStart"/>
            <w:r w:rsidRPr="00164BEC">
              <w:rPr>
                <w:sz w:val="28"/>
                <w:szCs w:val="28"/>
              </w:rPr>
              <w:t>софинансирования</w:t>
            </w:r>
            <w:proofErr w:type="spellEnd"/>
            <w:r w:rsidRPr="00164BEC">
              <w:rPr>
                <w:sz w:val="28"/>
                <w:szCs w:val="28"/>
              </w:rPr>
              <w:t xml:space="preserve"> из бюджета округа.</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rPr>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rPr>
                <w:i/>
                <w:iCs/>
                <w:sz w:val="28"/>
                <w:szCs w:val="28"/>
              </w:rPr>
            </w:pPr>
            <w:r w:rsidRPr="00164BEC">
              <w:rPr>
                <w:i/>
                <w:iCs/>
                <w:sz w:val="28"/>
                <w:szCs w:val="28"/>
              </w:rPr>
              <w:t>19 2 04 00000 Реализация мероприятий в рамках проекта "Память поколений"</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rPr>
                <w:i/>
                <w:iCs/>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rPr>
                <w:sz w:val="28"/>
                <w:szCs w:val="28"/>
              </w:rPr>
            </w:pPr>
            <w:r w:rsidRPr="00164BEC">
              <w:rPr>
                <w:sz w:val="28"/>
                <w:szCs w:val="28"/>
              </w:rPr>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rPr>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rPr>
                <w:sz w:val="28"/>
                <w:szCs w:val="28"/>
              </w:rPr>
            </w:pPr>
            <w:r w:rsidRPr="00164BEC">
              <w:rPr>
                <w:sz w:val="28"/>
                <w:szCs w:val="28"/>
              </w:rPr>
              <w:t>19 2 04 S2650 Расходы на реализацию мероприятий по обустройству и восстановлению памятных мест, посвященных Великой Отечественной войне 1941 - 1945 годов</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rPr>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rPr>
                <w:sz w:val="28"/>
                <w:szCs w:val="28"/>
              </w:rPr>
            </w:pPr>
            <w:r w:rsidRPr="00164BEC">
              <w:rPr>
                <w:sz w:val="28"/>
                <w:szCs w:val="28"/>
              </w:rPr>
              <w:t xml:space="preserve">По данной целевой статье отражаются расходы бюджета округа на реализацию мероприятий по обустройству и восстановлению памятных мест, посвященных Великой Отечественной войне 1941 - 1945годов, источником финансирования которых являются межбюджетные трансферты из областного бюджета на условиях </w:t>
            </w:r>
            <w:proofErr w:type="spellStart"/>
            <w:r w:rsidRPr="00164BEC">
              <w:rPr>
                <w:sz w:val="28"/>
                <w:szCs w:val="28"/>
              </w:rPr>
              <w:t>софинансирования</w:t>
            </w:r>
            <w:proofErr w:type="spellEnd"/>
            <w:r w:rsidRPr="00164BEC">
              <w:rPr>
                <w:sz w:val="28"/>
                <w:szCs w:val="28"/>
              </w:rPr>
              <w:t xml:space="preserve"> из бюджета округа.</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rPr>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rPr>
                <w:sz w:val="28"/>
                <w:szCs w:val="28"/>
              </w:rPr>
            </w:pPr>
            <w:r w:rsidRPr="00164BEC">
              <w:rPr>
                <w:sz w:val="28"/>
                <w:szCs w:val="28"/>
              </w:rPr>
              <w:t>19 2 04 S2680 Расходы на реализацию мероприятий в рамках проекта "Память поколений"</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rPr>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rPr>
                <w:sz w:val="28"/>
                <w:szCs w:val="28"/>
              </w:rPr>
            </w:pPr>
            <w:r w:rsidRPr="00164BEC">
              <w:rPr>
                <w:sz w:val="28"/>
                <w:szCs w:val="28"/>
              </w:rPr>
              <w:t xml:space="preserve">По данной целевой статье отражаются расходы бюджета округа расходы на реализацию мероприятий в рамках проекта "Память поколений", источником финансирования которых являются межбюджетные трансферты из областного бюджета на условиях </w:t>
            </w:r>
            <w:proofErr w:type="spellStart"/>
            <w:r w:rsidRPr="00164BEC">
              <w:rPr>
                <w:sz w:val="28"/>
                <w:szCs w:val="28"/>
              </w:rPr>
              <w:t>софинансирования</w:t>
            </w:r>
            <w:proofErr w:type="spellEnd"/>
            <w:r w:rsidRPr="00164BEC">
              <w:rPr>
                <w:sz w:val="28"/>
                <w:szCs w:val="28"/>
              </w:rPr>
              <w:t xml:space="preserve"> из бюджета округа.</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rPr>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rPr>
                <w:i/>
                <w:iCs/>
                <w:sz w:val="28"/>
                <w:szCs w:val="28"/>
              </w:rPr>
            </w:pPr>
            <w:r w:rsidRPr="00164BEC">
              <w:rPr>
                <w:i/>
                <w:iCs/>
                <w:sz w:val="28"/>
                <w:szCs w:val="28"/>
              </w:rPr>
              <w:t>19 2 05 00000 Мероприятия в сфере содержания и ремонта объектов инженерной инфраструктуры</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rPr>
                <w:i/>
                <w:iCs/>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rPr>
                <w:sz w:val="28"/>
                <w:szCs w:val="28"/>
              </w:rPr>
            </w:pPr>
            <w:r w:rsidRPr="00164BEC">
              <w:rPr>
                <w:sz w:val="28"/>
                <w:szCs w:val="28"/>
              </w:rPr>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rPr>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rPr>
                <w:sz w:val="28"/>
                <w:szCs w:val="28"/>
              </w:rPr>
            </w:pPr>
            <w:r w:rsidRPr="00164BEC">
              <w:rPr>
                <w:sz w:val="28"/>
                <w:szCs w:val="28"/>
              </w:rPr>
              <w:t>19 2 05 29700 Прочие мероприятия в области коммунального хозяйства</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rPr>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rPr>
                <w:sz w:val="28"/>
                <w:szCs w:val="28"/>
              </w:rPr>
            </w:pPr>
            <w:r w:rsidRPr="00164BEC">
              <w:rPr>
                <w:sz w:val="28"/>
                <w:szCs w:val="28"/>
              </w:rPr>
              <w:t>По данной целевой статье отражаются расходы бюджета округа расходы на прочие мероприятия в области коммунального хозяйства.</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rPr>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rPr>
                <w:sz w:val="28"/>
                <w:szCs w:val="28"/>
              </w:rPr>
            </w:pPr>
            <w:r w:rsidRPr="00164BEC">
              <w:rPr>
                <w:sz w:val="28"/>
                <w:szCs w:val="28"/>
              </w:rPr>
              <w:t>19 2 05 60022 Субсидии на финансовое обеспечение (возмещение) затрат, связанных с реорганизацией муниципальных казенных предприятий в МКП "Покровский водоканал"</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rPr>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rPr>
                <w:sz w:val="28"/>
                <w:szCs w:val="28"/>
              </w:rPr>
            </w:pPr>
            <w:r w:rsidRPr="00164BEC">
              <w:rPr>
                <w:sz w:val="28"/>
                <w:szCs w:val="28"/>
              </w:rPr>
              <w:t>По данной целевой статье отражаются расходы бюджета округа расходы на предоставление субсидии на финансовое обеспечение (возмещение) затрат, связанных с реорганизацией муниципальных казенных предприятий в МКП "Покровский водоканал" прочие мероприятия в области коммунального хозяйства.</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rPr>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rPr>
                <w:sz w:val="28"/>
                <w:szCs w:val="28"/>
              </w:rPr>
            </w:pPr>
            <w:r w:rsidRPr="00164BEC">
              <w:rPr>
                <w:sz w:val="28"/>
                <w:szCs w:val="28"/>
              </w:rPr>
              <w:t>19 2 05 S2090 Субсидии на мероприятия по погашению задолженности, на возмещение расходов и (или) компенсацию выпадающих доходов, вызванных сверхлимитным потреблением топливно-энергетических ресурсов</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rPr>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rPr>
                <w:sz w:val="28"/>
                <w:szCs w:val="28"/>
              </w:rPr>
            </w:pPr>
            <w:r w:rsidRPr="00164BEC">
              <w:rPr>
                <w:sz w:val="28"/>
                <w:szCs w:val="28"/>
              </w:rPr>
              <w:t>По данной целевой статье отражаются расходы бюджета округа расходы на предоставление субсидии по погашению задолженности, на возмещение расходов и (или) компенсацию выпадающих доходов, вызванных сверхлимитным потреблением топливно-энергетических ресурсов.</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rPr>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rPr>
                <w:b/>
                <w:bCs/>
                <w:i/>
                <w:iCs/>
                <w:sz w:val="28"/>
                <w:szCs w:val="28"/>
              </w:rPr>
            </w:pPr>
            <w:r w:rsidRPr="00164BEC">
              <w:rPr>
                <w:b/>
                <w:bCs/>
                <w:i/>
                <w:iCs/>
                <w:sz w:val="28"/>
                <w:szCs w:val="28"/>
              </w:rPr>
              <w:t>19 3 00 00000 Подпрограмма "Обеспечение реализации муниципальной программы"</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rPr>
                <w:b/>
                <w:bCs/>
                <w:i/>
                <w:iCs/>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rPr>
                <w:sz w:val="28"/>
                <w:szCs w:val="28"/>
              </w:rPr>
            </w:pPr>
            <w:r w:rsidRPr="00164BEC">
              <w:rPr>
                <w:sz w:val="28"/>
                <w:szCs w:val="28"/>
              </w:rPr>
              <w:t>По данной целевой статье отражаются расходы бюджета округа на реализацию подпрограммы по соответствующим основным мероприятиям.</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rPr>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rPr>
                <w:i/>
                <w:iCs/>
                <w:sz w:val="28"/>
                <w:szCs w:val="28"/>
              </w:rPr>
            </w:pPr>
            <w:r w:rsidRPr="00164BEC">
              <w:rPr>
                <w:i/>
                <w:iCs/>
                <w:sz w:val="28"/>
                <w:szCs w:val="28"/>
              </w:rPr>
              <w:t>19 3 01 00000 Обеспечение деятельности МКУ БХД</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rPr>
                <w:i/>
                <w:iCs/>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rPr>
                <w:sz w:val="28"/>
                <w:szCs w:val="28"/>
              </w:rPr>
            </w:pPr>
            <w:r w:rsidRPr="00164BEC">
              <w:rPr>
                <w:sz w:val="28"/>
                <w:szCs w:val="28"/>
              </w:rPr>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rPr>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rPr>
                <w:sz w:val="28"/>
                <w:szCs w:val="28"/>
              </w:rPr>
            </w:pPr>
            <w:r w:rsidRPr="00164BEC">
              <w:rPr>
                <w:sz w:val="28"/>
                <w:szCs w:val="28"/>
              </w:rPr>
              <w:t>19 3 01 00590 Расходы на обеспечение деятельности муниципальных учреждений</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rPr>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rPr>
                <w:sz w:val="28"/>
                <w:szCs w:val="28"/>
              </w:rPr>
            </w:pPr>
            <w:r w:rsidRPr="00164BEC">
              <w:rPr>
                <w:sz w:val="28"/>
                <w:szCs w:val="28"/>
              </w:rPr>
              <w:t>По данной целевой статье отражаются расходы бюджета округа на обеспечение деятельности МКУ БХД.</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rPr>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rPr>
                <w:b/>
                <w:bCs/>
                <w:sz w:val="28"/>
                <w:szCs w:val="28"/>
              </w:rPr>
            </w:pPr>
            <w:r w:rsidRPr="00164BEC">
              <w:rPr>
                <w:b/>
                <w:bCs/>
                <w:sz w:val="28"/>
                <w:szCs w:val="28"/>
              </w:rPr>
              <w:t xml:space="preserve">20 0 00 00000 Муниципальная программа "Развитие молодежной политики </w:t>
            </w:r>
            <w:proofErr w:type="spellStart"/>
            <w:r w:rsidRPr="00164BEC">
              <w:rPr>
                <w:b/>
                <w:bCs/>
                <w:sz w:val="28"/>
                <w:szCs w:val="28"/>
              </w:rPr>
              <w:t>Гагинского</w:t>
            </w:r>
            <w:proofErr w:type="spellEnd"/>
            <w:r w:rsidRPr="00164BEC">
              <w:rPr>
                <w:b/>
                <w:bCs/>
                <w:sz w:val="28"/>
                <w:szCs w:val="28"/>
              </w:rPr>
              <w:t xml:space="preserve"> муниципального округа Нижегородской области"</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rPr>
                <w:b/>
                <w:bCs/>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rPr>
                <w:sz w:val="28"/>
                <w:szCs w:val="28"/>
              </w:rPr>
            </w:pPr>
            <w:r w:rsidRPr="00164BEC">
              <w:rPr>
                <w:sz w:val="28"/>
                <w:szCs w:val="28"/>
              </w:rPr>
              <w:t xml:space="preserve">По данной целевой статье отражаются расходы бюджета округа на реализацию муниципальной программы "Развитие молодежной политики </w:t>
            </w:r>
            <w:proofErr w:type="spellStart"/>
            <w:r w:rsidRPr="00164BEC">
              <w:rPr>
                <w:sz w:val="28"/>
                <w:szCs w:val="28"/>
              </w:rPr>
              <w:t>Гагинского</w:t>
            </w:r>
            <w:proofErr w:type="spellEnd"/>
            <w:r w:rsidRPr="00164BEC">
              <w:rPr>
                <w:sz w:val="28"/>
                <w:szCs w:val="28"/>
              </w:rPr>
              <w:t xml:space="preserve"> муниципального округа Нижегородской области", утвержденной постановлением администрации </w:t>
            </w:r>
            <w:proofErr w:type="spellStart"/>
            <w:r w:rsidRPr="00164BEC">
              <w:rPr>
                <w:sz w:val="28"/>
                <w:szCs w:val="28"/>
              </w:rPr>
              <w:t>Гагинского</w:t>
            </w:r>
            <w:proofErr w:type="spellEnd"/>
            <w:r w:rsidRPr="00164BEC">
              <w:rPr>
                <w:sz w:val="28"/>
                <w:szCs w:val="28"/>
              </w:rPr>
              <w:t xml:space="preserve"> муниципального округа от 12.11.2025 года  № 1204, осуществляемые по следующим подпрограммам муниципальной программы.</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rPr>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rPr>
                <w:b/>
                <w:bCs/>
                <w:i/>
                <w:iCs/>
                <w:sz w:val="28"/>
                <w:szCs w:val="28"/>
              </w:rPr>
            </w:pPr>
            <w:r w:rsidRPr="00164BEC">
              <w:rPr>
                <w:b/>
                <w:bCs/>
                <w:i/>
                <w:iCs/>
                <w:sz w:val="28"/>
                <w:szCs w:val="28"/>
              </w:rPr>
              <w:t>20 1 00 00000 Подпрограмма "Развитие молодежной политики"</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rPr>
                <w:b/>
                <w:bCs/>
                <w:i/>
                <w:iCs/>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rPr>
                <w:sz w:val="28"/>
                <w:szCs w:val="28"/>
              </w:rPr>
            </w:pPr>
            <w:r w:rsidRPr="00164BEC">
              <w:rPr>
                <w:sz w:val="28"/>
                <w:szCs w:val="28"/>
              </w:rPr>
              <w:t>По данной целевой статье отражаются расходы бюджета округа на реализацию подпрограммы по соответствующим основным мероприятиям.</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rPr>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rPr>
                <w:i/>
                <w:iCs/>
                <w:sz w:val="28"/>
                <w:szCs w:val="28"/>
              </w:rPr>
            </w:pPr>
            <w:r w:rsidRPr="00164BEC">
              <w:rPr>
                <w:i/>
                <w:iCs/>
                <w:sz w:val="28"/>
                <w:szCs w:val="28"/>
              </w:rPr>
              <w:t>20 1 01 00000 Проведение мероприятий в рамках реализации молодежной политики</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rPr>
                <w:i/>
                <w:iCs/>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rPr>
                <w:sz w:val="28"/>
                <w:szCs w:val="28"/>
              </w:rPr>
            </w:pPr>
            <w:r w:rsidRPr="00164BEC">
              <w:rPr>
                <w:sz w:val="28"/>
                <w:szCs w:val="28"/>
              </w:rPr>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rPr>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rPr>
                <w:sz w:val="28"/>
                <w:szCs w:val="28"/>
              </w:rPr>
            </w:pPr>
            <w:r w:rsidRPr="00164BEC">
              <w:rPr>
                <w:sz w:val="28"/>
                <w:szCs w:val="28"/>
              </w:rPr>
              <w:t>20 1 01 25200 Проведение мероприятий для детей и молодежи</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rPr>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rPr>
                <w:sz w:val="28"/>
                <w:szCs w:val="28"/>
              </w:rPr>
            </w:pPr>
            <w:r w:rsidRPr="00164BEC">
              <w:rPr>
                <w:sz w:val="28"/>
                <w:szCs w:val="28"/>
              </w:rPr>
              <w:t xml:space="preserve">По данной целевой статье отражаются расходы бюджета округа на проведение детских и молодежных олимпиад, соревнований, конкурсов, фестивалей, выставок, </w:t>
            </w:r>
            <w:r w:rsidRPr="00164BEC">
              <w:rPr>
                <w:sz w:val="28"/>
                <w:szCs w:val="28"/>
              </w:rPr>
              <w:lastRenderedPageBreak/>
              <w:t>смотров, в том числе международных, и другие мероприятия для детей и молодежи в рамках данной подпрограммы.</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rPr>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rPr>
                <w:i/>
                <w:iCs/>
                <w:sz w:val="28"/>
                <w:szCs w:val="28"/>
              </w:rPr>
            </w:pPr>
            <w:r w:rsidRPr="00164BEC">
              <w:rPr>
                <w:i/>
                <w:iCs/>
                <w:sz w:val="28"/>
                <w:szCs w:val="28"/>
              </w:rPr>
              <w:t>20 1 02 00000 Проведение мероприятий в рамках антинаркотического плана</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rPr>
                <w:i/>
                <w:iCs/>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rPr>
                <w:sz w:val="28"/>
                <w:szCs w:val="28"/>
              </w:rPr>
            </w:pPr>
            <w:r w:rsidRPr="00164BEC">
              <w:rPr>
                <w:sz w:val="28"/>
                <w:szCs w:val="28"/>
              </w:rPr>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rPr>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rPr>
                <w:sz w:val="28"/>
                <w:szCs w:val="28"/>
              </w:rPr>
            </w:pPr>
            <w:r w:rsidRPr="00164BEC">
              <w:rPr>
                <w:sz w:val="28"/>
                <w:szCs w:val="28"/>
              </w:rPr>
              <w:t>20 1 02 29600 Расходы на реализацию мероприятий антинаркотической направленности</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rPr>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rPr>
                <w:sz w:val="28"/>
                <w:szCs w:val="28"/>
              </w:rPr>
            </w:pPr>
            <w:r w:rsidRPr="00164BEC">
              <w:rPr>
                <w:sz w:val="28"/>
                <w:szCs w:val="28"/>
              </w:rPr>
              <w:t>По данной целевой статье отражаются расходы бюджета округа на реализацию мероприятий антинаркотической направленности.</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rPr>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rPr>
                <w:b/>
                <w:bCs/>
                <w:i/>
                <w:iCs/>
                <w:sz w:val="28"/>
                <w:szCs w:val="28"/>
              </w:rPr>
            </w:pPr>
            <w:r w:rsidRPr="00164BEC">
              <w:rPr>
                <w:b/>
                <w:bCs/>
                <w:i/>
                <w:iCs/>
                <w:sz w:val="28"/>
                <w:szCs w:val="28"/>
              </w:rPr>
              <w:t>20 2 00 00000 Подпрограмма "Обеспечение реализации муниципальной программы"</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rPr>
                <w:b/>
                <w:bCs/>
                <w:i/>
                <w:iCs/>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rPr>
                <w:sz w:val="28"/>
                <w:szCs w:val="28"/>
              </w:rPr>
            </w:pPr>
            <w:r w:rsidRPr="00164BEC">
              <w:rPr>
                <w:sz w:val="28"/>
                <w:szCs w:val="28"/>
              </w:rPr>
              <w:t>По данной целевой статье отражаются расходы бюджета округа на реализацию подпрограммы по соответствующим основным мероприятиям.</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rPr>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rPr>
                <w:i/>
                <w:iCs/>
                <w:sz w:val="28"/>
                <w:szCs w:val="28"/>
              </w:rPr>
            </w:pPr>
            <w:r w:rsidRPr="00164BEC">
              <w:rPr>
                <w:i/>
                <w:iCs/>
                <w:sz w:val="28"/>
                <w:szCs w:val="28"/>
              </w:rPr>
              <w:t>20 2 01 00000 Обеспечение эффективности работы, осуществление общего контроля за реализацией программы</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rPr>
                <w:i/>
                <w:iCs/>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rPr>
                <w:sz w:val="28"/>
                <w:szCs w:val="28"/>
              </w:rPr>
            </w:pPr>
            <w:r w:rsidRPr="00164BEC">
              <w:rPr>
                <w:sz w:val="28"/>
                <w:szCs w:val="28"/>
              </w:rPr>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rPr>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rPr>
                <w:sz w:val="28"/>
                <w:szCs w:val="28"/>
              </w:rPr>
            </w:pPr>
            <w:r w:rsidRPr="00164BEC">
              <w:rPr>
                <w:sz w:val="28"/>
                <w:szCs w:val="28"/>
              </w:rPr>
              <w:t>20 2 01 25200 Расходы на проведение мероприятий для детей и молодежи</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rPr>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rPr>
                <w:sz w:val="28"/>
                <w:szCs w:val="28"/>
              </w:rPr>
            </w:pPr>
            <w:r w:rsidRPr="00164BEC">
              <w:rPr>
                <w:sz w:val="28"/>
                <w:szCs w:val="28"/>
              </w:rPr>
              <w:t>По данной целевой статье отражаются расходы бюджета округа на проведение мероприятий для детей и молодежи</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rPr>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rPr>
                <w:b/>
                <w:bCs/>
                <w:sz w:val="28"/>
                <w:szCs w:val="28"/>
              </w:rPr>
            </w:pPr>
            <w:r w:rsidRPr="00164BEC">
              <w:rPr>
                <w:b/>
                <w:bCs/>
                <w:sz w:val="28"/>
                <w:szCs w:val="28"/>
              </w:rPr>
              <w:t>77 0 00 00000 Непрограммные расходы</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rPr>
                <w:b/>
                <w:bCs/>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rPr>
                <w:sz w:val="28"/>
                <w:szCs w:val="28"/>
              </w:rPr>
            </w:pPr>
            <w:r w:rsidRPr="00164BEC">
              <w:rPr>
                <w:sz w:val="28"/>
                <w:szCs w:val="28"/>
              </w:rPr>
              <w:t xml:space="preserve">По данной целевой статье отражаются расходы бюджета округа на реализацию мероприятий, не включенных в муниципальные  программы </w:t>
            </w:r>
            <w:proofErr w:type="spellStart"/>
            <w:r w:rsidRPr="00164BEC">
              <w:rPr>
                <w:sz w:val="28"/>
                <w:szCs w:val="28"/>
              </w:rPr>
              <w:t>Гагинского</w:t>
            </w:r>
            <w:proofErr w:type="spellEnd"/>
            <w:r w:rsidRPr="00164BEC">
              <w:rPr>
                <w:sz w:val="28"/>
                <w:szCs w:val="28"/>
              </w:rPr>
              <w:t xml:space="preserve"> муниципального округа Нижегородской области.</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rPr>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rPr>
                <w:b/>
                <w:bCs/>
                <w:i/>
                <w:iCs/>
                <w:sz w:val="28"/>
                <w:szCs w:val="28"/>
              </w:rPr>
            </w:pPr>
            <w:r w:rsidRPr="00164BEC">
              <w:rPr>
                <w:b/>
                <w:bCs/>
                <w:i/>
                <w:iCs/>
                <w:sz w:val="28"/>
                <w:szCs w:val="28"/>
              </w:rPr>
              <w:t>77 7 00 00000 Непрограммное направление деятельности</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rPr>
                <w:b/>
                <w:bCs/>
                <w:i/>
                <w:iCs/>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rPr>
                <w:sz w:val="28"/>
                <w:szCs w:val="28"/>
              </w:rPr>
            </w:pPr>
            <w:r w:rsidRPr="00164BEC">
              <w:rPr>
                <w:sz w:val="28"/>
                <w:szCs w:val="28"/>
              </w:rPr>
              <w:t>По данной целевой статье отражаются расходы бюджета округа и бюджета поселений округа на реализацию непрограммных расходов по соответствующим мероприятиям.</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rPr>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rPr>
                <w:i/>
                <w:iCs/>
                <w:sz w:val="28"/>
                <w:szCs w:val="28"/>
              </w:rPr>
            </w:pPr>
            <w:r w:rsidRPr="00164BEC">
              <w:rPr>
                <w:i/>
                <w:iCs/>
                <w:sz w:val="28"/>
                <w:szCs w:val="28"/>
              </w:rPr>
              <w:t>77 7 01 00000 Содержание аппарата управления</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rPr>
                <w:i/>
                <w:iCs/>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rPr>
                <w:sz w:val="28"/>
                <w:szCs w:val="28"/>
              </w:rPr>
            </w:pPr>
            <w:r w:rsidRPr="00164BEC">
              <w:rPr>
                <w:sz w:val="28"/>
                <w:szCs w:val="28"/>
              </w:rPr>
              <w:lastRenderedPageBreak/>
              <w:t>По данной целевой статье отражаются расходы бюджета округа, бюджета поселений на реализацию мероприятия по соответствующим направлениям расходов.</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rPr>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rPr>
                <w:sz w:val="28"/>
                <w:szCs w:val="28"/>
              </w:rPr>
            </w:pPr>
            <w:r w:rsidRPr="00164BEC">
              <w:rPr>
                <w:sz w:val="28"/>
                <w:szCs w:val="28"/>
              </w:rPr>
              <w:t>77 7 01 00190 Расходы на обеспечение функций органов местного самоуправления</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rPr>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rPr>
                <w:sz w:val="28"/>
                <w:szCs w:val="28"/>
              </w:rPr>
            </w:pPr>
            <w:r w:rsidRPr="00164BEC">
              <w:rPr>
                <w:sz w:val="28"/>
                <w:szCs w:val="28"/>
              </w:rPr>
              <w:t>По данной целевой статье отражаются расходы бюджета округа на обеспечение выполнения функций аппарата органов законодательной (представительной) власти муниципального округа.</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rPr>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rPr>
                <w:sz w:val="28"/>
                <w:szCs w:val="28"/>
              </w:rPr>
            </w:pPr>
            <w:r w:rsidRPr="00164BEC">
              <w:rPr>
                <w:sz w:val="28"/>
                <w:szCs w:val="28"/>
              </w:rPr>
              <w:t>77 7 01 07000 Руководитель контрольно-счетной комиссии</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rPr>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rPr>
                <w:sz w:val="28"/>
                <w:szCs w:val="28"/>
              </w:rPr>
            </w:pPr>
            <w:r w:rsidRPr="00164BEC">
              <w:rPr>
                <w:sz w:val="28"/>
                <w:szCs w:val="28"/>
              </w:rPr>
              <w:t xml:space="preserve">По данной целевой статье отражаются расходы бюджета округа на обеспечение выполнения функций руководителя контрольно-счетной комиссии </w:t>
            </w:r>
            <w:proofErr w:type="spellStart"/>
            <w:r w:rsidRPr="00164BEC">
              <w:rPr>
                <w:sz w:val="28"/>
                <w:szCs w:val="28"/>
              </w:rPr>
              <w:t>Гагинского</w:t>
            </w:r>
            <w:proofErr w:type="spellEnd"/>
            <w:r w:rsidRPr="00164BEC">
              <w:rPr>
                <w:sz w:val="28"/>
                <w:szCs w:val="28"/>
              </w:rPr>
              <w:t xml:space="preserve"> муниципального округа и иные выплаты.</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rPr>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rPr>
                <w:i/>
                <w:iCs/>
                <w:sz w:val="28"/>
                <w:szCs w:val="28"/>
              </w:rPr>
            </w:pPr>
            <w:r w:rsidRPr="00164BEC">
              <w:rPr>
                <w:i/>
                <w:iCs/>
                <w:sz w:val="28"/>
                <w:szCs w:val="28"/>
              </w:rPr>
              <w:t>77 7 02 00000 Прочие непрограммные расходы</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rPr>
                <w:i/>
                <w:iCs/>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rPr>
                <w:sz w:val="28"/>
                <w:szCs w:val="28"/>
              </w:rPr>
            </w:pPr>
            <w:r w:rsidRPr="00164BEC">
              <w:rPr>
                <w:sz w:val="28"/>
                <w:szCs w:val="28"/>
              </w:rPr>
              <w:t>По данной целевой статье отражаются расходы бюджета округа, бюджета поселений на реализацию мероприятия по соответствующим направлениям расходов.</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rPr>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rPr>
                <w:sz w:val="28"/>
                <w:szCs w:val="28"/>
              </w:rPr>
            </w:pPr>
            <w:r w:rsidRPr="00164BEC">
              <w:rPr>
                <w:sz w:val="28"/>
                <w:szCs w:val="28"/>
              </w:rPr>
              <w:t>77 7 02 21000 Расходы за счет Резервного фонда Правительства Нижегородской области</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rPr>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rPr>
                <w:sz w:val="28"/>
                <w:szCs w:val="28"/>
              </w:rPr>
            </w:pPr>
            <w:r w:rsidRPr="00164BEC">
              <w:rPr>
                <w:sz w:val="28"/>
                <w:szCs w:val="28"/>
              </w:rPr>
              <w:t>По данной целевой статье отражаются расходы за счет Резервного фонда Правительства Нижегородской области.</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rPr>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rPr>
                <w:sz w:val="28"/>
                <w:szCs w:val="28"/>
              </w:rPr>
            </w:pPr>
            <w:r w:rsidRPr="00164BEC">
              <w:rPr>
                <w:sz w:val="28"/>
                <w:szCs w:val="28"/>
              </w:rPr>
              <w:t xml:space="preserve">77 7 02 21200 Резервный фонд администрации </w:t>
            </w:r>
            <w:proofErr w:type="spellStart"/>
            <w:r w:rsidRPr="00164BEC">
              <w:rPr>
                <w:sz w:val="28"/>
                <w:szCs w:val="28"/>
              </w:rPr>
              <w:t>Гагинского</w:t>
            </w:r>
            <w:proofErr w:type="spellEnd"/>
            <w:r w:rsidRPr="00164BEC">
              <w:rPr>
                <w:sz w:val="28"/>
                <w:szCs w:val="28"/>
              </w:rPr>
              <w:t xml:space="preserve"> муниципального округа</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rPr>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rPr>
                <w:sz w:val="28"/>
                <w:szCs w:val="28"/>
              </w:rPr>
            </w:pPr>
            <w:r w:rsidRPr="00164BEC">
              <w:rPr>
                <w:sz w:val="28"/>
                <w:szCs w:val="28"/>
              </w:rPr>
              <w:t xml:space="preserve">По данной целевой статье планируются ассигнования из резервного фонда Администрации </w:t>
            </w:r>
            <w:proofErr w:type="spellStart"/>
            <w:r w:rsidRPr="00164BEC">
              <w:rPr>
                <w:sz w:val="28"/>
                <w:szCs w:val="28"/>
              </w:rPr>
              <w:t>Гагинского</w:t>
            </w:r>
            <w:proofErr w:type="spellEnd"/>
            <w:r w:rsidRPr="00164BEC">
              <w:rPr>
                <w:sz w:val="28"/>
                <w:szCs w:val="28"/>
              </w:rPr>
              <w:t xml:space="preserve"> муниципального округа. Расходование средств осуществляется по целевой статье 77 7 02 21200.</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rPr>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rPr>
                <w:sz w:val="28"/>
                <w:szCs w:val="28"/>
              </w:rPr>
            </w:pPr>
            <w:r w:rsidRPr="00164BEC">
              <w:rPr>
                <w:sz w:val="28"/>
                <w:szCs w:val="28"/>
              </w:rPr>
              <w:t xml:space="preserve">77 7 02 25100 Резерв финансовых ресурсов для предупреждения и ликвидации чрезвычайных ситуаций муниципального характера на территории </w:t>
            </w:r>
            <w:proofErr w:type="spellStart"/>
            <w:r w:rsidRPr="00164BEC">
              <w:rPr>
                <w:sz w:val="28"/>
                <w:szCs w:val="28"/>
              </w:rPr>
              <w:t>Гагинского</w:t>
            </w:r>
            <w:proofErr w:type="spellEnd"/>
            <w:r w:rsidRPr="00164BEC">
              <w:rPr>
                <w:sz w:val="28"/>
                <w:szCs w:val="28"/>
              </w:rPr>
              <w:t xml:space="preserve"> муниципального округа Нижегородской области</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rPr>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rPr>
                <w:sz w:val="28"/>
                <w:szCs w:val="28"/>
              </w:rPr>
            </w:pPr>
            <w:r w:rsidRPr="00164BEC">
              <w:rPr>
                <w:sz w:val="28"/>
                <w:szCs w:val="28"/>
              </w:rPr>
              <w:t xml:space="preserve">По данной целевой статье отражаются расходы бюджета округа, предусмотренные на формирование резерва финансовых ресурсов для ликвидации чрезвычайных ситуаций межмуниципального и регионального характера на территории Нижегородской области в соответствии с постановлением администрации </w:t>
            </w:r>
            <w:proofErr w:type="spellStart"/>
            <w:r w:rsidRPr="00164BEC">
              <w:rPr>
                <w:sz w:val="28"/>
                <w:szCs w:val="28"/>
              </w:rPr>
              <w:t>Гагинского</w:t>
            </w:r>
            <w:proofErr w:type="spellEnd"/>
            <w:r w:rsidRPr="00164BEC">
              <w:rPr>
                <w:sz w:val="28"/>
                <w:szCs w:val="28"/>
              </w:rPr>
              <w:t xml:space="preserve"> муниципального округа Нижегородской области от 15 марта 2023 г. N 296. Расходование средств осуществляется по целевой статье 77 7 02  25100.</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rPr>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rPr>
                <w:sz w:val="28"/>
                <w:szCs w:val="28"/>
              </w:rPr>
            </w:pPr>
            <w:r w:rsidRPr="00164BEC">
              <w:rPr>
                <w:sz w:val="28"/>
                <w:szCs w:val="28"/>
              </w:rPr>
              <w:t>77 7 02 28500 Расходы по компенсации части процентной ставки льготного целевого кредитования</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rPr>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rPr>
                <w:sz w:val="28"/>
                <w:szCs w:val="28"/>
              </w:rPr>
            </w:pPr>
            <w:r w:rsidRPr="00164BEC">
              <w:rPr>
                <w:sz w:val="28"/>
                <w:szCs w:val="28"/>
              </w:rPr>
              <w:t xml:space="preserve">По данной целевой статье отражаются расходы бюджета округа на возмещение гражданам части затрат на уплату процентов по кредитам, полученным в российских кредитных организациях в соответствии с постановлением Земского собрания </w:t>
            </w:r>
            <w:proofErr w:type="spellStart"/>
            <w:r w:rsidRPr="00164BEC">
              <w:rPr>
                <w:sz w:val="28"/>
                <w:szCs w:val="28"/>
              </w:rPr>
              <w:t>Гагинского</w:t>
            </w:r>
            <w:proofErr w:type="spellEnd"/>
            <w:r w:rsidRPr="00164BEC">
              <w:rPr>
                <w:sz w:val="28"/>
                <w:szCs w:val="28"/>
              </w:rPr>
              <w:t xml:space="preserve"> округа от 22.06.2006 года № 92 «О предоставлении льготных жилищных кредитов  гражданам в 2006 году» и постановлением Земского собрания </w:t>
            </w:r>
            <w:proofErr w:type="spellStart"/>
            <w:r w:rsidRPr="00164BEC">
              <w:rPr>
                <w:sz w:val="28"/>
                <w:szCs w:val="28"/>
              </w:rPr>
              <w:t>Гагинского</w:t>
            </w:r>
            <w:proofErr w:type="spellEnd"/>
            <w:r w:rsidRPr="00164BEC">
              <w:rPr>
                <w:sz w:val="28"/>
                <w:szCs w:val="28"/>
              </w:rPr>
              <w:t xml:space="preserve"> округа от 31.05.2005 года  № 52 «О районной  целевой  программе Жилье – молодой семье 2005-2010 годы».</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rPr>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rPr>
                <w:sz w:val="28"/>
                <w:szCs w:val="28"/>
              </w:rPr>
            </w:pPr>
            <w:r w:rsidRPr="00164BEC">
              <w:rPr>
                <w:sz w:val="28"/>
                <w:szCs w:val="28"/>
              </w:rPr>
              <w:t>77 7 02 51200 Осуществление государственных полномочий по составлению (изменению, дополнению) списков кандидатов в присяжные заседатели федеральных судов общей юрисдикции в Российской Федерации</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rPr>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rPr>
                <w:sz w:val="28"/>
                <w:szCs w:val="28"/>
              </w:rPr>
            </w:pPr>
            <w:r w:rsidRPr="00164BEC">
              <w:rPr>
                <w:sz w:val="28"/>
                <w:szCs w:val="28"/>
              </w:rPr>
              <w:t>По данной целевой статье отражаются расходы бюджета округа по предоставлению субвенции на реализацию переданных исполнительно-распорядительным органам муниципальных образований Нижегородской области государственных полномочий по составлению (изменению, дополнению) списков кандидатов в присяжные заседатели федеральных судов общей юрисдикции в Российской Федерации, осуществляемые за счет субвенции из федерального бюджета.</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rPr>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rPr>
                <w:sz w:val="28"/>
                <w:szCs w:val="28"/>
              </w:rPr>
            </w:pPr>
            <w:r w:rsidRPr="00164BEC">
              <w:rPr>
                <w:sz w:val="28"/>
                <w:szCs w:val="28"/>
              </w:rPr>
              <w:t>77 7 02 73310 Осуществление полномочий по организации мероприятий при осуществлении деятельности по обращению с животными без владельцев</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rPr>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rPr>
                <w:sz w:val="28"/>
                <w:szCs w:val="28"/>
              </w:rPr>
            </w:pPr>
            <w:r w:rsidRPr="00164BEC">
              <w:rPr>
                <w:sz w:val="28"/>
                <w:szCs w:val="28"/>
              </w:rPr>
              <w:t>По данной целевой статье отражаются расходы бюджета округа, осуществляемые за счет субвенций из областного бюджета на осуществление отдельных полномочий по организации проведения мероприятий по предупреждению и ликвидации болезней животных, их лечению, защите населения от болезней, общих для человека и животных в части регулирования численности безнадзорных животных, в рамках подпрограммы «Эпизоотическое благополучие Нижегородской области».</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rPr>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rPr>
                <w:sz w:val="28"/>
                <w:szCs w:val="28"/>
              </w:rPr>
            </w:pPr>
            <w:r w:rsidRPr="00164BEC">
              <w:rPr>
                <w:sz w:val="28"/>
                <w:szCs w:val="28"/>
              </w:rPr>
              <w:t>77 7 02 73400 Осуществление полномочий по организации проведения мероприятий по предупреждению и ликвидации болезней животных, их лечению, защите населения от болезней, общих для человека и животных, в части обеспечения безопасности сибиреязвенных скотомогильников</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center"/>
              <w:rPr>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rPr>
                <w:sz w:val="28"/>
                <w:szCs w:val="28"/>
              </w:rPr>
            </w:pPr>
            <w:r w:rsidRPr="00164BEC">
              <w:rPr>
                <w:sz w:val="28"/>
                <w:szCs w:val="28"/>
              </w:rPr>
              <w:t>По данной целевой статье отражаются расходы бюджета округа, осуществляемые за счет субвенций из областного бюджета на осуществление полномочий по организации проведения мероприятий по предупреждению и ликвидации болезней животных, их лечению, отлову и содержанию безнадзорных животных, защите населения от болезней, общих для человека и животных, в части обеспечения безопасности сибиреязвенных скотомогильников.</w:t>
            </w: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rPr>
                <w:sz w:val="28"/>
                <w:szCs w:val="28"/>
              </w:rPr>
            </w:pPr>
          </w:p>
        </w:tc>
      </w:tr>
      <w:tr w:rsidR="00111788" w:rsidRPr="00164BEC" w:rsidTr="00EB10AB">
        <w:trPr>
          <w:trHeight w:val="20"/>
        </w:trPr>
        <w:tc>
          <w:tcPr>
            <w:tcW w:w="10206" w:type="dxa"/>
            <w:tcBorders>
              <w:top w:val="nil"/>
              <w:left w:val="nil"/>
              <w:bottom w:val="nil"/>
              <w:right w:val="nil"/>
            </w:tcBorders>
            <w:shd w:val="clear" w:color="auto" w:fill="auto"/>
            <w:noWrap/>
            <w:vAlign w:val="center"/>
            <w:hideMark/>
          </w:tcPr>
          <w:p w:rsidR="00111788" w:rsidRPr="00164BEC" w:rsidRDefault="00111788" w:rsidP="00EB10AB">
            <w:pPr>
              <w:jc w:val="center"/>
              <w:rPr>
                <w:sz w:val="28"/>
                <w:szCs w:val="28"/>
              </w:rPr>
            </w:pPr>
            <w:r w:rsidRPr="00164BEC">
              <w:rPr>
                <w:sz w:val="28"/>
                <w:szCs w:val="28"/>
              </w:rPr>
              <w:t xml:space="preserve">77 7 02 96000 Прочие выплаты по обязательствам </w:t>
            </w:r>
            <w:proofErr w:type="spellStart"/>
            <w:r w:rsidRPr="00164BEC">
              <w:rPr>
                <w:sz w:val="28"/>
                <w:szCs w:val="28"/>
              </w:rPr>
              <w:t>Гагинского</w:t>
            </w:r>
            <w:proofErr w:type="spellEnd"/>
            <w:r w:rsidRPr="00164BEC">
              <w:rPr>
                <w:sz w:val="28"/>
                <w:szCs w:val="28"/>
              </w:rPr>
              <w:t xml:space="preserve"> муниципального округа</w:t>
            </w:r>
          </w:p>
        </w:tc>
      </w:tr>
      <w:tr w:rsidR="00111788" w:rsidRPr="00164BEC" w:rsidTr="00EB10AB">
        <w:trPr>
          <w:trHeight w:val="20"/>
        </w:trPr>
        <w:tc>
          <w:tcPr>
            <w:tcW w:w="10206" w:type="dxa"/>
            <w:tcBorders>
              <w:top w:val="nil"/>
              <w:left w:val="nil"/>
              <w:bottom w:val="nil"/>
              <w:right w:val="nil"/>
            </w:tcBorders>
            <w:shd w:val="clear" w:color="auto" w:fill="auto"/>
            <w:noWrap/>
            <w:vAlign w:val="bottom"/>
            <w:hideMark/>
          </w:tcPr>
          <w:p w:rsidR="00111788" w:rsidRPr="00164BEC" w:rsidRDefault="00111788" w:rsidP="00EB10AB">
            <w:pPr>
              <w:jc w:val="center"/>
              <w:rPr>
                <w:sz w:val="28"/>
                <w:szCs w:val="28"/>
              </w:rPr>
            </w:pPr>
          </w:p>
        </w:tc>
      </w:tr>
      <w:tr w:rsidR="00111788" w:rsidRPr="00164BEC" w:rsidTr="00EB10AB">
        <w:trPr>
          <w:trHeight w:val="20"/>
        </w:trPr>
        <w:tc>
          <w:tcPr>
            <w:tcW w:w="10206" w:type="dxa"/>
            <w:tcBorders>
              <w:top w:val="nil"/>
              <w:left w:val="nil"/>
              <w:bottom w:val="nil"/>
              <w:right w:val="nil"/>
            </w:tcBorders>
            <w:shd w:val="clear" w:color="auto" w:fill="auto"/>
            <w:vAlign w:val="center"/>
            <w:hideMark/>
          </w:tcPr>
          <w:p w:rsidR="00111788" w:rsidRPr="00164BEC" w:rsidRDefault="00111788" w:rsidP="00EB10AB">
            <w:pPr>
              <w:jc w:val="both"/>
              <w:rPr>
                <w:sz w:val="28"/>
                <w:szCs w:val="28"/>
              </w:rPr>
            </w:pPr>
            <w:r w:rsidRPr="00164BEC">
              <w:rPr>
                <w:sz w:val="28"/>
                <w:szCs w:val="28"/>
              </w:rPr>
              <w:t xml:space="preserve">По данной целевой статье отражаются расходы на иные выплаты по обязательствам, не отнесенные к другим целевым статьям, в том числе на: исполнение судебных </w:t>
            </w:r>
            <w:r w:rsidRPr="00164BEC">
              <w:rPr>
                <w:sz w:val="28"/>
                <w:szCs w:val="28"/>
              </w:rPr>
              <w:lastRenderedPageBreak/>
              <w:t>решений в интересах физических лиц; возмещение вреда, причиненного физическим или юридическим лицам в результате незаконных действий (бездействия) органов местного самоуправления  либо должностных лиц этих органов (по исполнительным листам); публикация  информации о конкурсах и аукционах, информации, необходимой для распоряжения муниципальным имуществом;   уплата государственной пошлины по исполнительным листам; расходы на увеличение стоимости муници</w:t>
            </w:r>
            <w:r>
              <w:rPr>
                <w:sz w:val="28"/>
                <w:szCs w:val="28"/>
              </w:rPr>
              <w:t>пальной казны; прочие выплаты.</w:t>
            </w:r>
            <w:bookmarkStart w:id="9" w:name="_GoBack"/>
            <w:bookmarkEnd w:id="9"/>
          </w:p>
        </w:tc>
      </w:tr>
    </w:tbl>
    <w:p w:rsidR="00231112" w:rsidRPr="00734F97" w:rsidRDefault="00231112" w:rsidP="00231112">
      <w:pPr>
        <w:rPr>
          <w:sz w:val="28"/>
          <w:szCs w:val="28"/>
        </w:rPr>
      </w:pPr>
    </w:p>
    <w:sectPr w:rsidR="00231112" w:rsidRPr="00734F97" w:rsidSect="003F48EA">
      <w:pgSz w:w="11906" w:h="16838"/>
      <w:pgMar w:top="851" w:right="567"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C6845"/>
    <w:multiLevelType w:val="hybridMultilevel"/>
    <w:tmpl w:val="E5521034"/>
    <w:lvl w:ilvl="0" w:tplc="61A46194">
      <w:start w:val="2"/>
      <w:numFmt w:val="decimalZero"/>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 w15:restartNumberingAfterBreak="0">
    <w:nsid w:val="1125640A"/>
    <w:multiLevelType w:val="multilevel"/>
    <w:tmpl w:val="C1520C9C"/>
    <w:lvl w:ilvl="0">
      <w:start w:val="1"/>
      <w:numFmt w:val="decimal"/>
      <w:lvlText w:val="%1."/>
      <w:lvlJc w:val="left"/>
      <w:pPr>
        <w:ind w:left="108" w:hanging="272"/>
      </w:pPr>
      <w:rPr>
        <w:rFonts w:ascii="Times New Roman" w:eastAsia="Times New Roman" w:hAnsi="Times New Roman" w:cs="Times New Roman" w:hint="default"/>
        <w:b w:val="0"/>
        <w:bCs w:val="0"/>
        <w:i w:val="0"/>
        <w:iCs w:val="0"/>
        <w:spacing w:val="0"/>
        <w:w w:val="97"/>
        <w:sz w:val="27"/>
        <w:szCs w:val="27"/>
        <w:lang w:val="ru-RU" w:eastAsia="en-US" w:bidi="ar-SA"/>
      </w:rPr>
    </w:lvl>
    <w:lvl w:ilvl="1">
      <w:start w:val="1"/>
      <w:numFmt w:val="decimal"/>
      <w:lvlText w:val="%1.%2."/>
      <w:lvlJc w:val="left"/>
      <w:pPr>
        <w:ind w:left="1309" w:hanging="490"/>
      </w:pPr>
      <w:rPr>
        <w:rFonts w:ascii="Times New Roman" w:eastAsia="Times New Roman" w:hAnsi="Times New Roman" w:cs="Times New Roman" w:hint="default"/>
        <w:b w:val="0"/>
        <w:bCs w:val="0"/>
        <w:i w:val="0"/>
        <w:iCs w:val="0"/>
        <w:spacing w:val="0"/>
        <w:w w:val="97"/>
        <w:sz w:val="27"/>
        <w:szCs w:val="27"/>
        <w:lang w:val="ru-RU" w:eastAsia="en-US" w:bidi="ar-SA"/>
      </w:rPr>
    </w:lvl>
    <w:lvl w:ilvl="2">
      <w:numFmt w:val="bullet"/>
      <w:lvlText w:val="•"/>
      <w:lvlJc w:val="left"/>
      <w:pPr>
        <w:ind w:left="2255" w:hanging="490"/>
      </w:pPr>
      <w:rPr>
        <w:rFonts w:hint="default"/>
        <w:lang w:val="ru-RU" w:eastAsia="en-US" w:bidi="ar-SA"/>
      </w:rPr>
    </w:lvl>
    <w:lvl w:ilvl="3">
      <w:numFmt w:val="bullet"/>
      <w:lvlText w:val="•"/>
      <w:lvlJc w:val="left"/>
      <w:pPr>
        <w:ind w:left="3211" w:hanging="490"/>
      </w:pPr>
      <w:rPr>
        <w:rFonts w:hint="default"/>
        <w:lang w:val="ru-RU" w:eastAsia="en-US" w:bidi="ar-SA"/>
      </w:rPr>
    </w:lvl>
    <w:lvl w:ilvl="4">
      <w:numFmt w:val="bullet"/>
      <w:lvlText w:val="•"/>
      <w:lvlJc w:val="left"/>
      <w:pPr>
        <w:ind w:left="4166" w:hanging="490"/>
      </w:pPr>
      <w:rPr>
        <w:rFonts w:hint="default"/>
        <w:lang w:val="ru-RU" w:eastAsia="en-US" w:bidi="ar-SA"/>
      </w:rPr>
    </w:lvl>
    <w:lvl w:ilvl="5">
      <w:numFmt w:val="bullet"/>
      <w:lvlText w:val="•"/>
      <w:lvlJc w:val="left"/>
      <w:pPr>
        <w:ind w:left="5122" w:hanging="490"/>
      </w:pPr>
      <w:rPr>
        <w:rFonts w:hint="default"/>
        <w:lang w:val="ru-RU" w:eastAsia="en-US" w:bidi="ar-SA"/>
      </w:rPr>
    </w:lvl>
    <w:lvl w:ilvl="6">
      <w:numFmt w:val="bullet"/>
      <w:lvlText w:val="•"/>
      <w:lvlJc w:val="left"/>
      <w:pPr>
        <w:ind w:left="6077" w:hanging="490"/>
      </w:pPr>
      <w:rPr>
        <w:rFonts w:hint="default"/>
        <w:lang w:val="ru-RU" w:eastAsia="en-US" w:bidi="ar-SA"/>
      </w:rPr>
    </w:lvl>
    <w:lvl w:ilvl="7">
      <w:numFmt w:val="bullet"/>
      <w:lvlText w:val="•"/>
      <w:lvlJc w:val="left"/>
      <w:pPr>
        <w:ind w:left="7033" w:hanging="490"/>
      </w:pPr>
      <w:rPr>
        <w:rFonts w:hint="default"/>
        <w:lang w:val="ru-RU" w:eastAsia="en-US" w:bidi="ar-SA"/>
      </w:rPr>
    </w:lvl>
    <w:lvl w:ilvl="8">
      <w:numFmt w:val="bullet"/>
      <w:lvlText w:val="•"/>
      <w:lvlJc w:val="left"/>
      <w:pPr>
        <w:ind w:left="7988" w:hanging="490"/>
      </w:pPr>
      <w:rPr>
        <w:rFonts w:hint="default"/>
        <w:lang w:val="ru-RU" w:eastAsia="en-US" w:bidi="ar-SA"/>
      </w:rPr>
    </w:lvl>
  </w:abstractNum>
  <w:abstractNum w:abstractNumId="2" w15:restartNumberingAfterBreak="0">
    <w:nsid w:val="193E08FE"/>
    <w:multiLevelType w:val="multilevel"/>
    <w:tmpl w:val="C1520C9C"/>
    <w:lvl w:ilvl="0">
      <w:start w:val="1"/>
      <w:numFmt w:val="decimal"/>
      <w:lvlText w:val="%1."/>
      <w:lvlJc w:val="left"/>
      <w:pPr>
        <w:ind w:left="108" w:hanging="272"/>
      </w:pPr>
      <w:rPr>
        <w:rFonts w:ascii="Times New Roman" w:eastAsia="Times New Roman" w:hAnsi="Times New Roman" w:cs="Times New Roman" w:hint="default"/>
        <w:b w:val="0"/>
        <w:bCs w:val="0"/>
        <w:i w:val="0"/>
        <w:iCs w:val="0"/>
        <w:spacing w:val="0"/>
        <w:w w:val="97"/>
        <w:sz w:val="27"/>
        <w:szCs w:val="27"/>
        <w:lang w:val="ru-RU" w:eastAsia="en-US" w:bidi="ar-SA"/>
      </w:rPr>
    </w:lvl>
    <w:lvl w:ilvl="1">
      <w:start w:val="1"/>
      <w:numFmt w:val="decimal"/>
      <w:lvlText w:val="%1.%2."/>
      <w:lvlJc w:val="left"/>
      <w:pPr>
        <w:ind w:left="1309" w:hanging="490"/>
      </w:pPr>
      <w:rPr>
        <w:rFonts w:ascii="Times New Roman" w:eastAsia="Times New Roman" w:hAnsi="Times New Roman" w:cs="Times New Roman" w:hint="default"/>
        <w:b w:val="0"/>
        <w:bCs w:val="0"/>
        <w:i w:val="0"/>
        <w:iCs w:val="0"/>
        <w:spacing w:val="0"/>
        <w:w w:val="97"/>
        <w:sz w:val="27"/>
        <w:szCs w:val="27"/>
        <w:lang w:val="ru-RU" w:eastAsia="en-US" w:bidi="ar-SA"/>
      </w:rPr>
    </w:lvl>
    <w:lvl w:ilvl="2">
      <w:numFmt w:val="bullet"/>
      <w:lvlText w:val="•"/>
      <w:lvlJc w:val="left"/>
      <w:pPr>
        <w:ind w:left="2255" w:hanging="490"/>
      </w:pPr>
      <w:rPr>
        <w:rFonts w:hint="default"/>
        <w:lang w:val="ru-RU" w:eastAsia="en-US" w:bidi="ar-SA"/>
      </w:rPr>
    </w:lvl>
    <w:lvl w:ilvl="3">
      <w:numFmt w:val="bullet"/>
      <w:lvlText w:val="•"/>
      <w:lvlJc w:val="left"/>
      <w:pPr>
        <w:ind w:left="3211" w:hanging="490"/>
      </w:pPr>
      <w:rPr>
        <w:rFonts w:hint="default"/>
        <w:lang w:val="ru-RU" w:eastAsia="en-US" w:bidi="ar-SA"/>
      </w:rPr>
    </w:lvl>
    <w:lvl w:ilvl="4">
      <w:numFmt w:val="bullet"/>
      <w:lvlText w:val="•"/>
      <w:lvlJc w:val="left"/>
      <w:pPr>
        <w:ind w:left="4166" w:hanging="490"/>
      </w:pPr>
      <w:rPr>
        <w:rFonts w:hint="default"/>
        <w:lang w:val="ru-RU" w:eastAsia="en-US" w:bidi="ar-SA"/>
      </w:rPr>
    </w:lvl>
    <w:lvl w:ilvl="5">
      <w:numFmt w:val="bullet"/>
      <w:lvlText w:val="•"/>
      <w:lvlJc w:val="left"/>
      <w:pPr>
        <w:ind w:left="5122" w:hanging="490"/>
      </w:pPr>
      <w:rPr>
        <w:rFonts w:hint="default"/>
        <w:lang w:val="ru-RU" w:eastAsia="en-US" w:bidi="ar-SA"/>
      </w:rPr>
    </w:lvl>
    <w:lvl w:ilvl="6">
      <w:numFmt w:val="bullet"/>
      <w:lvlText w:val="•"/>
      <w:lvlJc w:val="left"/>
      <w:pPr>
        <w:ind w:left="6077" w:hanging="490"/>
      </w:pPr>
      <w:rPr>
        <w:rFonts w:hint="default"/>
        <w:lang w:val="ru-RU" w:eastAsia="en-US" w:bidi="ar-SA"/>
      </w:rPr>
    </w:lvl>
    <w:lvl w:ilvl="7">
      <w:numFmt w:val="bullet"/>
      <w:lvlText w:val="•"/>
      <w:lvlJc w:val="left"/>
      <w:pPr>
        <w:ind w:left="7033" w:hanging="490"/>
      </w:pPr>
      <w:rPr>
        <w:rFonts w:hint="default"/>
        <w:lang w:val="ru-RU" w:eastAsia="en-US" w:bidi="ar-SA"/>
      </w:rPr>
    </w:lvl>
    <w:lvl w:ilvl="8">
      <w:numFmt w:val="bullet"/>
      <w:lvlText w:val="•"/>
      <w:lvlJc w:val="left"/>
      <w:pPr>
        <w:ind w:left="7988" w:hanging="490"/>
      </w:pPr>
      <w:rPr>
        <w:rFonts w:hint="default"/>
        <w:lang w:val="ru-RU" w:eastAsia="en-US" w:bidi="ar-SA"/>
      </w:rPr>
    </w:lvl>
  </w:abstractNum>
  <w:abstractNum w:abstractNumId="3" w15:restartNumberingAfterBreak="0">
    <w:nsid w:val="1A9B576C"/>
    <w:multiLevelType w:val="hybridMultilevel"/>
    <w:tmpl w:val="929858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C466825"/>
    <w:multiLevelType w:val="hybridMultilevel"/>
    <w:tmpl w:val="2FC85BAC"/>
    <w:lvl w:ilvl="0" w:tplc="3AB6EB02">
      <w:start w:val="2"/>
      <w:numFmt w:val="decimalZero"/>
      <w:lvlText w:val="%1"/>
      <w:lvlJc w:val="left"/>
      <w:pPr>
        <w:tabs>
          <w:tab w:val="num" w:pos="1650"/>
        </w:tabs>
        <w:ind w:left="1650" w:hanging="75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5" w15:restartNumberingAfterBreak="0">
    <w:nsid w:val="296668FB"/>
    <w:multiLevelType w:val="hybridMultilevel"/>
    <w:tmpl w:val="77C65E9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15:restartNumberingAfterBreak="0">
    <w:nsid w:val="37FA214D"/>
    <w:multiLevelType w:val="hybridMultilevel"/>
    <w:tmpl w:val="F232F452"/>
    <w:lvl w:ilvl="0" w:tplc="DF684128">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38D46132"/>
    <w:multiLevelType w:val="hybridMultilevel"/>
    <w:tmpl w:val="7B26D002"/>
    <w:lvl w:ilvl="0" w:tplc="7E8ADEA8">
      <w:start w:val="2"/>
      <w:numFmt w:val="decimalZero"/>
      <w:lvlText w:val="%1"/>
      <w:lvlJc w:val="left"/>
      <w:pPr>
        <w:tabs>
          <w:tab w:val="num" w:pos="1260"/>
        </w:tabs>
        <w:ind w:left="1260" w:hanging="36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8" w15:restartNumberingAfterBreak="0">
    <w:nsid w:val="68A01A7A"/>
    <w:multiLevelType w:val="hybridMultilevel"/>
    <w:tmpl w:val="C520170C"/>
    <w:lvl w:ilvl="0" w:tplc="0419000D">
      <w:start w:val="1"/>
      <w:numFmt w:val="bullet"/>
      <w:lvlText w:val=""/>
      <w:lvlJc w:val="left"/>
      <w:pPr>
        <w:ind w:left="1260" w:hanging="360"/>
      </w:pPr>
      <w:rPr>
        <w:rFonts w:ascii="Wingdings" w:hAnsi="Wingdings"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9" w15:restartNumberingAfterBreak="0">
    <w:nsid w:val="718F5D08"/>
    <w:multiLevelType w:val="hybridMultilevel"/>
    <w:tmpl w:val="EA2E918A"/>
    <w:lvl w:ilvl="0" w:tplc="BA4457F6">
      <w:start w:val="8"/>
      <w:numFmt w:val="decimal"/>
      <w:lvlText w:val="%1)"/>
      <w:lvlJc w:val="left"/>
      <w:pPr>
        <w:ind w:left="1620" w:hanging="360"/>
      </w:pPr>
      <w:rPr>
        <w:rFonts w:hint="default"/>
      </w:rPr>
    </w:lvl>
    <w:lvl w:ilvl="1" w:tplc="04190019" w:tentative="1">
      <w:start w:val="1"/>
      <w:numFmt w:val="lowerLetter"/>
      <w:lvlText w:val="%2."/>
      <w:lvlJc w:val="left"/>
      <w:pPr>
        <w:ind w:left="2340" w:hanging="360"/>
      </w:pPr>
    </w:lvl>
    <w:lvl w:ilvl="2" w:tplc="0419001B" w:tentative="1">
      <w:start w:val="1"/>
      <w:numFmt w:val="lowerRoman"/>
      <w:lvlText w:val="%3."/>
      <w:lvlJc w:val="right"/>
      <w:pPr>
        <w:ind w:left="3060" w:hanging="180"/>
      </w:pPr>
    </w:lvl>
    <w:lvl w:ilvl="3" w:tplc="0419000F" w:tentative="1">
      <w:start w:val="1"/>
      <w:numFmt w:val="decimal"/>
      <w:lvlText w:val="%4."/>
      <w:lvlJc w:val="left"/>
      <w:pPr>
        <w:ind w:left="3780" w:hanging="360"/>
      </w:pPr>
    </w:lvl>
    <w:lvl w:ilvl="4" w:tplc="04190019" w:tentative="1">
      <w:start w:val="1"/>
      <w:numFmt w:val="lowerLetter"/>
      <w:lvlText w:val="%5."/>
      <w:lvlJc w:val="left"/>
      <w:pPr>
        <w:ind w:left="4500" w:hanging="360"/>
      </w:pPr>
    </w:lvl>
    <w:lvl w:ilvl="5" w:tplc="0419001B" w:tentative="1">
      <w:start w:val="1"/>
      <w:numFmt w:val="lowerRoman"/>
      <w:lvlText w:val="%6."/>
      <w:lvlJc w:val="right"/>
      <w:pPr>
        <w:ind w:left="5220" w:hanging="180"/>
      </w:pPr>
    </w:lvl>
    <w:lvl w:ilvl="6" w:tplc="0419000F" w:tentative="1">
      <w:start w:val="1"/>
      <w:numFmt w:val="decimal"/>
      <w:lvlText w:val="%7."/>
      <w:lvlJc w:val="left"/>
      <w:pPr>
        <w:ind w:left="5940" w:hanging="360"/>
      </w:pPr>
    </w:lvl>
    <w:lvl w:ilvl="7" w:tplc="04190019" w:tentative="1">
      <w:start w:val="1"/>
      <w:numFmt w:val="lowerLetter"/>
      <w:lvlText w:val="%8."/>
      <w:lvlJc w:val="left"/>
      <w:pPr>
        <w:ind w:left="6660" w:hanging="360"/>
      </w:pPr>
    </w:lvl>
    <w:lvl w:ilvl="8" w:tplc="0419001B" w:tentative="1">
      <w:start w:val="1"/>
      <w:numFmt w:val="lowerRoman"/>
      <w:lvlText w:val="%9."/>
      <w:lvlJc w:val="right"/>
      <w:pPr>
        <w:ind w:left="7380" w:hanging="180"/>
      </w:pPr>
    </w:lvl>
  </w:abstractNum>
  <w:abstractNum w:abstractNumId="10" w15:restartNumberingAfterBreak="0">
    <w:nsid w:val="73FA1E42"/>
    <w:multiLevelType w:val="hybridMultilevel"/>
    <w:tmpl w:val="FAD0A982"/>
    <w:lvl w:ilvl="0" w:tplc="64F8DED8">
      <w:start w:val="1"/>
      <w:numFmt w:val="decimal"/>
      <w:lvlText w:val="%1)"/>
      <w:lvlJc w:val="left"/>
      <w:pPr>
        <w:ind w:left="114" w:hanging="302"/>
      </w:pPr>
      <w:rPr>
        <w:rFonts w:hint="default"/>
        <w:spacing w:val="0"/>
        <w:w w:val="101"/>
        <w:lang w:val="ru-RU" w:eastAsia="en-US" w:bidi="ar-SA"/>
      </w:rPr>
    </w:lvl>
    <w:lvl w:ilvl="1" w:tplc="9D1CD5F8">
      <w:numFmt w:val="bullet"/>
      <w:lvlText w:val="•"/>
      <w:lvlJc w:val="left"/>
      <w:pPr>
        <w:ind w:left="1098" w:hanging="302"/>
      </w:pPr>
      <w:rPr>
        <w:rFonts w:hint="default"/>
        <w:lang w:val="ru-RU" w:eastAsia="en-US" w:bidi="ar-SA"/>
      </w:rPr>
    </w:lvl>
    <w:lvl w:ilvl="2" w:tplc="3D64B8AA">
      <w:numFmt w:val="bullet"/>
      <w:lvlText w:val="•"/>
      <w:lvlJc w:val="left"/>
      <w:pPr>
        <w:ind w:left="2076" w:hanging="302"/>
      </w:pPr>
      <w:rPr>
        <w:rFonts w:hint="default"/>
        <w:lang w:val="ru-RU" w:eastAsia="en-US" w:bidi="ar-SA"/>
      </w:rPr>
    </w:lvl>
    <w:lvl w:ilvl="3" w:tplc="C0DADEDE">
      <w:numFmt w:val="bullet"/>
      <w:lvlText w:val="•"/>
      <w:lvlJc w:val="left"/>
      <w:pPr>
        <w:ind w:left="3054" w:hanging="302"/>
      </w:pPr>
      <w:rPr>
        <w:rFonts w:hint="default"/>
        <w:lang w:val="ru-RU" w:eastAsia="en-US" w:bidi="ar-SA"/>
      </w:rPr>
    </w:lvl>
    <w:lvl w:ilvl="4" w:tplc="7E1A3D20">
      <w:numFmt w:val="bullet"/>
      <w:lvlText w:val="•"/>
      <w:lvlJc w:val="left"/>
      <w:pPr>
        <w:ind w:left="4032" w:hanging="302"/>
      </w:pPr>
      <w:rPr>
        <w:rFonts w:hint="default"/>
        <w:lang w:val="ru-RU" w:eastAsia="en-US" w:bidi="ar-SA"/>
      </w:rPr>
    </w:lvl>
    <w:lvl w:ilvl="5" w:tplc="51D49760">
      <w:numFmt w:val="bullet"/>
      <w:lvlText w:val="•"/>
      <w:lvlJc w:val="left"/>
      <w:pPr>
        <w:ind w:left="5010" w:hanging="302"/>
      </w:pPr>
      <w:rPr>
        <w:rFonts w:hint="default"/>
        <w:lang w:val="ru-RU" w:eastAsia="en-US" w:bidi="ar-SA"/>
      </w:rPr>
    </w:lvl>
    <w:lvl w:ilvl="6" w:tplc="EC46C4C2">
      <w:numFmt w:val="bullet"/>
      <w:lvlText w:val="•"/>
      <w:lvlJc w:val="left"/>
      <w:pPr>
        <w:ind w:left="5988" w:hanging="302"/>
      </w:pPr>
      <w:rPr>
        <w:rFonts w:hint="default"/>
        <w:lang w:val="ru-RU" w:eastAsia="en-US" w:bidi="ar-SA"/>
      </w:rPr>
    </w:lvl>
    <w:lvl w:ilvl="7" w:tplc="D83AB8D0">
      <w:numFmt w:val="bullet"/>
      <w:lvlText w:val="•"/>
      <w:lvlJc w:val="left"/>
      <w:pPr>
        <w:ind w:left="6966" w:hanging="302"/>
      </w:pPr>
      <w:rPr>
        <w:rFonts w:hint="default"/>
        <w:lang w:val="ru-RU" w:eastAsia="en-US" w:bidi="ar-SA"/>
      </w:rPr>
    </w:lvl>
    <w:lvl w:ilvl="8" w:tplc="822E7E00">
      <w:numFmt w:val="bullet"/>
      <w:lvlText w:val="•"/>
      <w:lvlJc w:val="left"/>
      <w:pPr>
        <w:ind w:left="7944" w:hanging="302"/>
      </w:pPr>
      <w:rPr>
        <w:rFonts w:hint="default"/>
        <w:lang w:val="ru-RU" w:eastAsia="en-US" w:bidi="ar-SA"/>
      </w:rPr>
    </w:lvl>
  </w:abstractNum>
  <w:abstractNum w:abstractNumId="11" w15:restartNumberingAfterBreak="0">
    <w:nsid w:val="74035CB7"/>
    <w:multiLevelType w:val="hybridMultilevel"/>
    <w:tmpl w:val="5C6CF7B6"/>
    <w:lvl w:ilvl="0" w:tplc="018A76B4">
      <w:start w:val="10"/>
      <w:numFmt w:val="decimal"/>
      <w:lvlText w:val="%1)"/>
      <w:lvlJc w:val="left"/>
      <w:pPr>
        <w:ind w:left="750" w:hanging="3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D062A31"/>
    <w:multiLevelType w:val="hybridMultilevel"/>
    <w:tmpl w:val="CD26A826"/>
    <w:lvl w:ilvl="0" w:tplc="F4B09D5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15:restartNumberingAfterBreak="0">
    <w:nsid w:val="7F4D7C73"/>
    <w:multiLevelType w:val="hybridMultilevel"/>
    <w:tmpl w:val="5596CE5C"/>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num w:numId="1">
    <w:abstractNumId w:val="8"/>
  </w:num>
  <w:num w:numId="2">
    <w:abstractNumId w:val="12"/>
  </w:num>
  <w:num w:numId="3">
    <w:abstractNumId w:val="4"/>
  </w:num>
  <w:num w:numId="4">
    <w:abstractNumId w:val="0"/>
  </w:num>
  <w:num w:numId="5">
    <w:abstractNumId w:val="7"/>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num>
  <w:num w:numId="8">
    <w:abstractNumId w:val="3"/>
  </w:num>
  <w:num w:numId="9">
    <w:abstractNumId w:val="6"/>
  </w:num>
  <w:num w:numId="10">
    <w:abstractNumId w:val="10"/>
  </w:num>
  <w:num w:numId="11">
    <w:abstractNumId w:val="1"/>
  </w:num>
  <w:num w:numId="12">
    <w:abstractNumId w:val="2"/>
  </w:num>
  <w:num w:numId="13">
    <w:abstractNumId w:val="9"/>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4C0D"/>
    <w:rsid w:val="0000118B"/>
    <w:rsid w:val="000019E5"/>
    <w:rsid w:val="00004039"/>
    <w:rsid w:val="000058A8"/>
    <w:rsid w:val="000059C2"/>
    <w:rsid w:val="00007E93"/>
    <w:rsid w:val="000105B2"/>
    <w:rsid w:val="000128CC"/>
    <w:rsid w:val="00013D48"/>
    <w:rsid w:val="00013E06"/>
    <w:rsid w:val="00014AD0"/>
    <w:rsid w:val="00014AE3"/>
    <w:rsid w:val="00015FC4"/>
    <w:rsid w:val="00016FE8"/>
    <w:rsid w:val="00017976"/>
    <w:rsid w:val="00020306"/>
    <w:rsid w:val="00020552"/>
    <w:rsid w:val="00023B2C"/>
    <w:rsid w:val="000246D8"/>
    <w:rsid w:val="00026CA6"/>
    <w:rsid w:val="00027CC7"/>
    <w:rsid w:val="0003297A"/>
    <w:rsid w:val="0003424C"/>
    <w:rsid w:val="00034DD4"/>
    <w:rsid w:val="000358A1"/>
    <w:rsid w:val="00036AC2"/>
    <w:rsid w:val="00036C69"/>
    <w:rsid w:val="00037341"/>
    <w:rsid w:val="00040772"/>
    <w:rsid w:val="0004103B"/>
    <w:rsid w:val="000411FD"/>
    <w:rsid w:val="00045214"/>
    <w:rsid w:val="000463FE"/>
    <w:rsid w:val="00052516"/>
    <w:rsid w:val="000534D4"/>
    <w:rsid w:val="000535D5"/>
    <w:rsid w:val="0005691E"/>
    <w:rsid w:val="00057C1A"/>
    <w:rsid w:val="00057E27"/>
    <w:rsid w:val="0006210B"/>
    <w:rsid w:val="00062115"/>
    <w:rsid w:val="000622B5"/>
    <w:rsid w:val="00063206"/>
    <w:rsid w:val="000637F2"/>
    <w:rsid w:val="00065789"/>
    <w:rsid w:val="000658DC"/>
    <w:rsid w:val="00065F3A"/>
    <w:rsid w:val="00066A81"/>
    <w:rsid w:val="0007061C"/>
    <w:rsid w:val="00070B0F"/>
    <w:rsid w:val="00071637"/>
    <w:rsid w:val="00073952"/>
    <w:rsid w:val="00074773"/>
    <w:rsid w:val="00076443"/>
    <w:rsid w:val="000767CD"/>
    <w:rsid w:val="00076FB1"/>
    <w:rsid w:val="0007795C"/>
    <w:rsid w:val="00080D5F"/>
    <w:rsid w:val="000826B9"/>
    <w:rsid w:val="00084E0A"/>
    <w:rsid w:val="00085CDE"/>
    <w:rsid w:val="00086BDF"/>
    <w:rsid w:val="00090EAD"/>
    <w:rsid w:val="00091AB8"/>
    <w:rsid w:val="00095DD4"/>
    <w:rsid w:val="00095F84"/>
    <w:rsid w:val="00096F03"/>
    <w:rsid w:val="000A088F"/>
    <w:rsid w:val="000A1299"/>
    <w:rsid w:val="000A12DC"/>
    <w:rsid w:val="000A2E88"/>
    <w:rsid w:val="000A34FF"/>
    <w:rsid w:val="000A44C3"/>
    <w:rsid w:val="000A5DDC"/>
    <w:rsid w:val="000B0EB9"/>
    <w:rsid w:val="000B308D"/>
    <w:rsid w:val="000B41A2"/>
    <w:rsid w:val="000B538D"/>
    <w:rsid w:val="000B61D3"/>
    <w:rsid w:val="000B6683"/>
    <w:rsid w:val="000B7B16"/>
    <w:rsid w:val="000C160F"/>
    <w:rsid w:val="000C22F3"/>
    <w:rsid w:val="000C60CD"/>
    <w:rsid w:val="000C6211"/>
    <w:rsid w:val="000C7AFA"/>
    <w:rsid w:val="000D1176"/>
    <w:rsid w:val="000D14A0"/>
    <w:rsid w:val="000D1FBA"/>
    <w:rsid w:val="000D3671"/>
    <w:rsid w:val="000D6DFE"/>
    <w:rsid w:val="000E1124"/>
    <w:rsid w:val="000E2E84"/>
    <w:rsid w:val="000E2FF9"/>
    <w:rsid w:val="000E3257"/>
    <w:rsid w:val="000E6D2D"/>
    <w:rsid w:val="000F13D0"/>
    <w:rsid w:val="000F309D"/>
    <w:rsid w:val="000F3239"/>
    <w:rsid w:val="000F343F"/>
    <w:rsid w:val="000F3792"/>
    <w:rsid w:val="000F457B"/>
    <w:rsid w:val="000F6748"/>
    <w:rsid w:val="000F7BA5"/>
    <w:rsid w:val="001022CD"/>
    <w:rsid w:val="00103208"/>
    <w:rsid w:val="001040EC"/>
    <w:rsid w:val="00104132"/>
    <w:rsid w:val="001042B9"/>
    <w:rsid w:val="00106DF7"/>
    <w:rsid w:val="00106ED6"/>
    <w:rsid w:val="00106F39"/>
    <w:rsid w:val="00110E93"/>
    <w:rsid w:val="0011121A"/>
    <w:rsid w:val="0011141E"/>
    <w:rsid w:val="00111788"/>
    <w:rsid w:val="00112CD6"/>
    <w:rsid w:val="00113127"/>
    <w:rsid w:val="00113611"/>
    <w:rsid w:val="00113A6A"/>
    <w:rsid w:val="00114CD2"/>
    <w:rsid w:val="00114F39"/>
    <w:rsid w:val="001159F3"/>
    <w:rsid w:val="0011609B"/>
    <w:rsid w:val="001162A5"/>
    <w:rsid w:val="00117E76"/>
    <w:rsid w:val="00121471"/>
    <w:rsid w:val="0012355E"/>
    <w:rsid w:val="00123DC7"/>
    <w:rsid w:val="001240EE"/>
    <w:rsid w:val="0012453B"/>
    <w:rsid w:val="00126BAA"/>
    <w:rsid w:val="001279B6"/>
    <w:rsid w:val="001301C0"/>
    <w:rsid w:val="0013058C"/>
    <w:rsid w:val="00131296"/>
    <w:rsid w:val="0013190F"/>
    <w:rsid w:val="001325FA"/>
    <w:rsid w:val="00133BED"/>
    <w:rsid w:val="00137946"/>
    <w:rsid w:val="00141EE1"/>
    <w:rsid w:val="001420F9"/>
    <w:rsid w:val="001435C8"/>
    <w:rsid w:val="00143891"/>
    <w:rsid w:val="001453EC"/>
    <w:rsid w:val="00151647"/>
    <w:rsid w:val="001530F5"/>
    <w:rsid w:val="00154220"/>
    <w:rsid w:val="001552EA"/>
    <w:rsid w:val="001553D3"/>
    <w:rsid w:val="00155C3D"/>
    <w:rsid w:val="001616F3"/>
    <w:rsid w:val="00162874"/>
    <w:rsid w:val="001629B5"/>
    <w:rsid w:val="00163C05"/>
    <w:rsid w:val="001657EE"/>
    <w:rsid w:val="00166DCF"/>
    <w:rsid w:val="0017013B"/>
    <w:rsid w:val="00170CC8"/>
    <w:rsid w:val="00171993"/>
    <w:rsid w:val="00171F15"/>
    <w:rsid w:val="00172B34"/>
    <w:rsid w:val="00174A1A"/>
    <w:rsid w:val="00176BF2"/>
    <w:rsid w:val="001805F7"/>
    <w:rsid w:val="001824B8"/>
    <w:rsid w:val="00182BC7"/>
    <w:rsid w:val="0018408F"/>
    <w:rsid w:val="00186D91"/>
    <w:rsid w:val="001926D7"/>
    <w:rsid w:val="0019359C"/>
    <w:rsid w:val="00194E15"/>
    <w:rsid w:val="0019532A"/>
    <w:rsid w:val="00195B3C"/>
    <w:rsid w:val="001966FD"/>
    <w:rsid w:val="001A0391"/>
    <w:rsid w:val="001A08AD"/>
    <w:rsid w:val="001A12BA"/>
    <w:rsid w:val="001A1C86"/>
    <w:rsid w:val="001A2FEC"/>
    <w:rsid w:val="001A3F0D"/>
    <w:rsid w:val="001A473E"/>
    <w:rsid w:val="001A531A"/>
    <w:rsid w:val="001A5733"/>
    <w:rsid w:val="001A5A55"/>
    <w:rsid w:val="001A6428"/>
    <w:rsid w:val="001B01B0"/>
    <w:rsid w:val="001B05C0"/>
    <w:rsid w:val="001B05C2"/>
    <w:rsid w:val="001B0D45"/>
    <w:rsid w:val="001B28B1"/>
    <w:rsid w:val="001B591C"/>
    <w:rsid w:val="001B74B8"/>
    <w:rsid w:val="001B77D5"/>
    <w:rsid w:val="001C0954"/>
    <w:rsid w:val="001C61CF"/>
    <w:rsid w:val="001C6C36"/>
    <w:rsid w:val="001C76B8"/>
    <w:rsid w:val="001D00BC"/>
    <w:rsid w:val="001D12EB"/>
    <w:rsid w:val="001D3DA6"/>
    <w:rsid w:val="001D3DF3"/>
    <w:rsid w:val="001D681D"/>
    <w:rsid w:val="001D728F"/>
    <w:rsid w:val="001E11E8"/>
    <w:rsid w:val="001E1373"/>
    <w:rsid w:val="001E2704"/>
    <w:rsid w:val="001E3E07"/>
    <w:rsid w:val="001E4255"/>
    <w:rsid w:val="001E566B"/>
    <w:rsid w:val="001E6139"/>
    <w:rsid w:val="001E632D"/>
    <w:rsid w:val="001E7279"/>
    <w:rsid w:val="001F02B7"/>
    <w:rsid w:val="001F0493"/>
    <w:rsid w:val="001F1883"/>
    <w:rsid w:val="001F1A22"/>
    <w:rsid w:val="001F47F2"/>
    <w:rsid w:val="001F5D32"/>
    <w:rsid w:val="001F7A7F"/>
    <w:rsid w:val="00202CF8"/>
    <w:rsid w:val="00203065"/>
    <w:rsid w:val="00204E6D"/>
    <w:rsid w:val="00205282"/>
    <w:rsid w:val="0020611E"/>
    <w:rsid w:val="00207159"/>
    <w:rsid w:val="00207940"/>
    <w:rsid w:val="00210D6B"/>
    <w:rsid w:val="002128D1"/>
    <w:rsid w:val="0021348E"/>
    <w:rsid w:val="002168F8"/>
    <w:rsid w:val="002216A2"/>
    <w:rsid w:val="002227DE"/>
    <w:rsid w:val="002232A5"/>
    <w:rsid w:val="00224091"/>
    <w:rsid w:val="00224602"/>
    <w:rsid w:val="0022463C"/>
    <w:rsid w:val="002248CB"/>
    <w:rsid w:val="00224B2C"/>
    <w:rsid w:val="002251EE"/>
    <w:rsid w:val="00225552"/>
    <w:rsid w:val="00225BFB"/>
    <w:rsid w:val="00231112"/>
    <w:rsid w:val="00231663"/>
    <w:rsid w:val="00234C55"/>
    <w:rsid w:val="00234DA0"/>
    <w:rsid w:val="00236BE4"/>
    <w:rsid w:val="00236CC4"/>
    <w:rsid w:val="00237091"/>
    <w:rsid w:val="0023764A"/>
    <w:rsid w:val="00237E0E"/>
    <w:rsid w:val="00240466"/>
    <w:rsid w:val="00240783"/>
    <w:rsid w:val="002408D8"/>
    <w:rsid w:val="00240C14"/>
    <w:rsid w:val="00241235"/>
    <w:rsid w:val="00243FBA"/>
    <w:rsid w:val="00244377"/>
    <w:rsid w:val="0024553E"/>
    <w:rsid w:val="00245DEB"/>
    <w:rsid w:val="00251BF3"/>
    <w:rsid w:val="0025239C"/>
    <w:rsid w:val="00252A62"/>
    <w:rsid w:val="00253772"/>
    <w:rsid w:val="00253E79"/>
    <w:rsid w:val="00254E49"/>
    <w:rsid w:val="002550EB"/>
    <w:rsid w:val="00256BEF"/>
    <w:rsid w:val="002570F2"/>
    <w:rsid w:val="00262505"/>
    <w:rsid w:val="00262DBD"/>
    <w:rsid w:val="00263EBC"/>
    <w:rsid w:val="00265D35"/>
    <w:rsid w:val="00267476"/>
    <w:rsid w:val="00267918"/>
    <w:rsid w:val="00267F69"/>
    <w:rsid w:val="002727DB"/>
    <w:rsid w:val="002733F9"/>
    <w:rsid w:val="0027399A"/>
    <w:rsid w:val="00273DEE"/>
    <w:rsid w:val="0027431D"/>
    <w:rsid w:val="00274E51"/>
    <w:rsid w:val="00275BB5"/>
    <w:rsid w:val="002765AB"/>
    <w:rsid w:val="0027789D"/>
    <w:rsid w:val="002806C5"/>
    <w:rsid w:val="002810C9"/>
    <w:rsid w:val="00281368"/>
    <w:rsid w:val="00290440"/>
    <w:rsid w:val="00291D64"/>
    <w:rsid w:val="00291EE0"/>
    <w:rsid w:val="002928BA"/>
    <w:rsid w:val="00292F66"/>
    <w:rsid w:val="0029389E"/>
    <w:rsid w:val="002944FF"/>
    <w:rsid w:val="00294B97"/>
    <w:rsid w:val="0029621D"/>
    <w:rsid w:val="002A0258"/>
    <w:rsid w:val="002A122C"/>
    <w:rsid w:val="002A236C"/>
    <w:rsid w:val="002A46AE"/>
    <w:rsid w:val="002A67D4"/>
    <w:rsid w:val="002A6C70"/>
    <w:rsid w:val="002B26C7"/>
    <w:rsid w:val="002B2A56"/>
    <w:rsid w:val="002B3345"/>
    <w:rsid w:val="002B558B"/>
    <w:rsid w:val="002C1BA8"/>
    <w:rsid w:val="002C23A1"/>
    <w:rsid w:val="002D199F"/>
    <w:rsid w:val="002D29D7"/>
    <w:rsid w:val="002D45AF"/>
    <w:rsid w:val="002D4651"/>
    <w:rsid w:val="002D491F"/>
    <w:rsid w:val="002D56E6"/>
    <w:rsid w:val="002D603B"/>
    <w:rsid w:val="002D7709"/>
    <w:rsid w:val="002E1C7C"/>
    <w:rsid w:val="002E3151"/>
    <w:rsid w:val="002E3436"/>
    <w:rsid w:val="002E6C84"/>
    <w:rsid w:val="002E78BE"/>
    <w:rsid w:val="002F0F69"/>
    <w:rsid w:val="002F10D2"/>
    <w:rsid w:val="002F1371"/>
    <w:rsid w:val="002F510C"/>
    <w:rsid w:val="002F5516"/>
    <w:rsid w:val="002F624F"/>
    <w:rsid w:val="003010C4"/>
    <w:rsid w:val="0030129D"/>
    <w:rsid w:val="003014A0"/>
    <w:rsid w:val="00301711"/>
    <w:rsid w:val="00302105"/>
    <w:rsid w:val="00302239"/>
    <w:rsid w:val="003029BD"/>
    <w:rsid w:val="00302BD2"/>
    <w:rsid w:val="00303460"/>
    <w:rsid w:val="00305467"/>
    <w:rsid w:val="003059A2"/>
    <w:rsid w:val="00305A59"/>
    <w:rsid w:val="0030668B"/>
    <w:rsid w:val="00306830"/>
    <w:rsid w:val="00310CD6"/>
    <w:rsid w:val="00311091"/>
    <w:rsid w:val="00311409"/>
    <w:rsid w:val="003122F4"/>
    <w:rsid w:val="0031318F"/>
    <w:rsid w:val="003173B5"/>
    <w:rsid w:val="003205A3"/>
    <w:rsid w:val="00320C30"/>
    <w:rsid w:val="00320E7C"/>
    <w:rsid w:val="00320FC2"/>
    <w:rsid w:val="00321178"/>
    <w:rsid w:val="00321982"/>
    <w:rsid w:val="00321C2A"/>
    <w:rsid w:val="003221DE"/>
    <w:rsid w:val="00322A07"/>
    <w:rsid w:val="00326743"/>
    <w:rsid w:val="003313F6"/>
    <w:rsid w:val="00336940"/>
    <w:rsid w:val="0034151C"/>
    <w:rsid w:val="003434DF"/>
    <w:rsid w:val="003465D0"/>
    <w:rsid w:val="003511C5"/>
    <w:rsid w:val="0035123F"/>
    <w:rsid w:val="00351298"/>
    <w:rsid w:val="003522C5"/>
    <w:rsid w:val="00352F29"/>
    <w:rsid w:val="00354B6F"/>
    <w:rsid w:val="00354F07"/>
    <w:rsid w:val="00354F9C"/>
    <w:rsid w:val="00357374"/>
    <w:rsid w:val="00360083"/>
    <w:rsid w:val="00363A7F"/>
    <w:rsid w:val="003653EF"/>
    <w:rsid w:val="00365710"/>
    <w:rsid w:val="00365714"/>
    <w:rsid w:val="003679F1"/>
    <w:rsid w:val="003726E9"/>
    <w:rsid w:val="0037282A"/>
    <w:rsid w:val="003744B5"/>
    <w:rsid w:val="003745B0"/>
    <w:rsid w:val="003761AB"/>
    <w:rsid w:val="00376B44"/>
    <w:rsid w:val="00380755"/>
    <w:rsid w:val="0038198D"/>
    <w:rsid w:val="003825E7"/>
    <w:rsid w:val="0038344B"/>
    <w:rsid w:val="003850F5"/>
    <w:rsid w:val="00390DF0"/>
    <w:rsid w:val="003917D1"/>
    <w:rsid w:val="00393E42"/>
    <w:rsid w:val="00394128"/>
    <w:rsid w:val="00395573"/>
    <w:rsid w:val="0039676E"/>
    <w:rsid w:val="003974FC"/>
    <w:rsid w:val="003A4061"/>
    <w:rsid w:val="003A48D3"/>
    <w:rsid w:val="003A4D94"/>
    <w:rsid w:val="003A55F7"/>
    <w:rsid w:val="003A5F3F"/>
    <w:rsid w:val="003A7248"/>
    <w:rsid w:val="003B1048"/>
    <w:rsid w:val="003B3D42"/>
    <w:rsid w:val="003B5F04"/>
    <w:rsid w:val="003B65CC"/>
    <w:rsid w:val="003B6655"/>
    <w:rsid w:val="003C0DA4"/>
    <w:rsid w:val="003C0E18"/>
    <w:rsid w:val="003C139B"/>
    <w:rsid w:val="003C2839"/>
    <w:rsid w:val="003C2FDD"/>
    <w:rsid w:val="003C4489"/>
    <w:rsid w:val="003C49F4"/>
    <w:rsid w:val="003C4C1C"/>
    <w:rsid w:val="003C6F8C"/>
    <w:rsid w:val="003C7315"/>
    <w:rsid w:val="003C7C88"/>
    <w:rsid w:val="003C7F68"/>
    <w:rsid w:val="003D23A8"/>
    <w:rsid w:val="003D3A50"/>
    <w:rsid w:val="003D46EF"/>
    <w:rsid w:val="003D500D"/>
    <w:rsid w:val="003D530B"/>
    <w:rsid w:val="003D5834"/>
    <w:rsid w:val="003D6BEB"/>
    <w:rsid w:val="003E0099"/>
    <w:rsid w:val="003E0656"/>
    <w:rsid w:val="003E3867"/>
    <w:rsid w:val="003E4639"/>
    <w:rsid w:val="003E49F0"/>
    <w:rsid w:val="003E5733"/>
    <w:rsid w:val="003E5BF8"/>
    <w:rsid w:val="003F41B0"/>
    <w:rsid w:val="003F48EA"/>
    <w:rsid w:val="003F4AB7"/>
    <w:rsid w:val="003F76B8"/>
    <w:rsid w:val="004009E6"/>
    <w:rsid w:val="00400E4C"/>
    <w:rsid w:val="004021B3"/>
    <w:rsid w:val="00403BBC"/>
    <w:rsid w:val="00404F04"/>
    <w:rsid w:val="00406FF8"/>
    <w:rsid w:val="00410508"/>
    <w:rsid w:val="0041281C"/>
    <w:rsid w:val="00412C17"/>
    <w:rsid w:val="00412D80"/>
    <w:rsid w:val="00414B0D"/>
    <w:rsid w:val="004158E7"/>
    <w:rsid w:val="0041631D"/>
    <w:rsid w:val="004177D2"/>
    <w:rsid w:val="00420197"/>
    <w:rsid w:val="00424923"/>
    <w:rsid w:val="0042493C"/>
    <w:rsid w:val="00425864"/>
    <w:rsid w:val="0042614F"/>
    <w:rsid w:val="0043032E"/>
    <w:rsid w:val="00430B10"/>
    <w:rsid w:val="004314FE"/>
    <w:rsid w:val="004323CE"/>
    <w:rsid w:val="00433441"/>
    <w:rsid w:val="00433859"/>
    <w:rsid w:val="00434E34"/>
    <w:rsid w:val="004350CA"/>
    <w:rsid w:val="00436738"/>
    <w:rsid w:val="0043695F"/>
    <w:rsid w:val="0043783B"/>
    <w:rsid w:val="00443130"/>
    <w:rsid w:val="00445122"/>
    <w:rsid w:val="00445685"/>
    <w:rsid w:val="00447A50"/>
    <w:rsid w:val="00447F54"/>
    <w:rsid w:val="0045026D"/>
    <w:rsid w:val="0045117B"/>
    <w:rsid w:val="004516E2"/>
    <w:rsid w:val="00452555"/>
    <w:rsid w:val="00453870"/>
    <w:rsid w:val="00454AC5"/>
    <w:rsid w:val="00454D3E"/>
    <w:rsid w:val="004550FF"/>
    <w:rsid w:val="00460240"/>
    <w:rsid w:val="00461A34"/>
    <w:rsid w:val="00465425"/>
    <w:rsid w:val="0046699D"/>
    <w:rsid w:val="004710A3"/>
    <w:rsid w:val="004718C8"/>
    <w:rsid w:val="0047275C"/>
    <w:rsid w:val="00473CAF"/>
    <w:rsid w:val="00476264"/>
    <w:rsid w:val="00476D52"/>
    <w:rsid w:val="00477E94"/>
    <w:rsid w:val="004824AE"/>
    <w:rsid w:val="004840D2"/>
    <w:rsid w:val="00484669"/>
    <w:rsid w:val="0048487D"/>
    <w:rsid w:val="00484E28"/>
    <w:rsid w:val="0048641F"/>
    <w:rsid w:val="004871BE"/>
    <w:rsid w:val="00491863"/>
    <w:rsid w:val="004931C3"/>
    <w:rsid w:val="00496567"/>
    <w:rsid w:val="00497184"/>
    <w:rsid w:val="004976CC"/>
    <w:rsid w:val="004A03FC"/>
    <w:rsid w:val="004A0BEE"/>
    <w:rsid w:val="004A1C7D"/>
    <w:rsid w:val="004A5D0C"/>
    <w:rsid w:val="004B028F"/>
    <w:rsid w:val="004B1DE1"/>
    <w:rsid w:val="004B2CCC"/>
    <w:rsid w:val="004B3B21"/>
    <w:rsid w:val="004C3A78"/>
    <w:rsid w:val="004C5116"/>
    <w:rsid w:val="004C6B4B"/>
    <w:rsid w:val="004C74DD"/>
    <w:rsid w:val="004D04E4"/>
    <w:rsid w:val="004D09E8"/>
    <w:rsid w:val="004D1DA0"/>
    <w:rsid w:val="004D1DB1"/>
    <w:rsid w:val="004D285B"/>
    <w:rsid w:val="004D3C68"/>
    <w:rsid w:val="004D3DB8"/>
    <w:rsid w:val="004D45F8"/>
    <w:rsid w:val="004D51C2"/>
    <w:rsid w:val="004D67FF"/>
    <w:rsid w:val="004D6D61"/>
    <w:rsid w:val="004D712B"/>
    <w:rsid w:val="004D76C6"/>
    <w:rsid w:val="004E0D30"/>
    <w:rsid w:val="004E106E"/>
    <w:rsid w:val="004E1171"/>
    <w:rsid w:val="004E148D"/>
    <w:rsid w:val="004E1DCB"/>
    <w:rsid w:val="004E202F"/>
    <w:rsid w:val="004E32BE"/>
    <w:rsid w:val="004E3C02"/>
    <w:rsid w:val="004E491A"/>
    <w:rsid w:val="004E623B"/>
    <w:rsid w:val="004E6D1B"/>
    <w:rsid w:val="004F3EEC"/>
    <w:rsid w:val="004F3FEE"/>
    <w:rsid w:val="004F6162"/>
    <w:rsid w:val="004F7A7C"/>
    <w:rsid w:val="004F7C1C"/>
    <w:rsid w:val="005011BC"/>
    <w:rsid w:val="00501942"/>
    <w:rsid w:val="0050226D"/>
    <w:rsid w:val="00504B40"/>
    <w:rsid w:val="00505035"/>
    <w:rsid w:val="00505FEA"/>
    <w:rsid w:val="00506C90"/>
    <w:rsid w:val="00506EDF"/>
    <w:rsid w:val="00507B46"/>
    <w:rsid w:val="00511CA5"/>
    <w:rsid w:val="00512B6D"/>
    <w:rsid w:val="0051401A"/>
    <w:rsid w:val="005148AA"/>
    <w:rsid w:val="00514A46"/>
    <w:rsid w:val="00516034"/>
    <w:rsid w:val="005163D3"/>
    <w:rsid w:val="00516AB6"/>
    <w:rsid w:val="00517761"/>
    <w:rsid w:val="0052017F"/>
    <w:rsid w:val="00520954"/>
    <w:rsid w:val="00521DFF"/>
    <w:rsid w:val="0052255F"/>
    <w:rsid w:val="005239E9"/>
    <w:rsid w:val="00523ED7"/>
    <w:rsid w:val="0052599C"/>
    <w:rsid w:val="00525DF9"/>
    <w:rsid w:val="00526B3E"/>
    <w:rsid w:val="00526ED1"/>
    <w:rsid w:val="00531D46"/>
    <w:rsid w:val="00532130"/>
    <w:rsid w:val="005322FC"/>
    <w:rsid w:val="00532EC9"/>
    <w:rsid w:val="00533FC8"/>
    <w:rsid w:val="005354F7"/>
    <w:rsid w:val="00535674"/>
    <w:rsid w:val="00541D09"/>
    <w:rsid w:val="00543044"/>
    <w:rsid w:val="005454FA"/>
    <w:rsid w:val="0054617D"/>
    <w:rsid w:val="0055088B"/>
    <w:rsid w:val="0055220E"/>
    <w:rsid w:val="00552707"/>
    <w:rsid w:val="0055578C"/>
    <w:rsid w:val="00556668"/>
    <w:rsid w:val="005566B3"/>
    <w:rsid w:val="005619B5"/>
    <w:rsid w:val="00562B79"/>
    <w:rsid w:val="005635AF"/>
    <w:rsid w:val="00563B29"/>
    <w:rsid w:val="0056463F"/>
    <w:rsid w:val="005651A0"/>
    <w:rsid w:val="00565331"/>
    <w:rsid w:val="00566058"/>
    <w:rsid w:val="00566A93"/>
    <w:rsid w:val="0057039A"/>
    <w:rsid w:val="00575DCE"/>
    <w:rsid w:val="005770A2"/>
    <w:rsid w:val="00580161"/>
    <w:rsid w:val="005811BC"/>
    <w:rsid w:val="0058158A"/>
    <w:rsid w:val="00581599"/>
    <w:rsid w:val="00581CE8"/>
    <w:rsid w:val="00582749"/>
    <w:rsid w:val="00582CF6"/>
    <w:rsid w:val="005833D1"/>
    <w:rsid w:val="00584263"/>
    <w:rsid w:val="0058456C"/>
    <w:rsid w:val="00585D69"/>
    <w:rsid w:val="005877D7"/>
    <w:rsid w:val="00587B9E"/>
    <w:rsid w:val="00590739"/>
    <w:rsid w:val="005921AB"/>
    <w:rsid w:val="00592F1A"/>
    <w:rsid w:val="00593015"/>
    <w:rsid w:val="005944EF"/>
    <w:rsid w:val="0059473D"/>
    <w:rsid w:val="0059522C"/>
    <w:rsid w:val="00595D5D"/>
    <w:rsid w:val="00596DCB"/>
    <w:rsid w:val="005A0448"/>
    <w:rsid w:val="005A0D8C"/>
    <w:rsid w:val="005A10D7"/>
    <w:rsid w:val="005A176A"/>
    <w:rsid w:val="005A192A"/>
    <w:rsid w:val="005A2B5E"/>
    <w:rsid w:val="005A6C96"/>
    <w:rsid w:val="005A6E16"/>
    <w:rsid w:val="005A7BD5"/>
    <w:rsid w:val="005B03E0"/>
    <w:rsid w:val="005B1CA4"/>
    <w:rsid w:val="005B446A"/>
    <w:rsid w:val="005B4D99"/>
    <w:rsid w:val="005B50FC"/>
    <w:rsid w:val="005B51C1"/>
    <w:rsid w:val="005B5BF7"/>
    <w:rsid w:val="005B629F"/>
    <w:rsid w:val="005B67D2"/>
    <w:rsid w:val="005B71A6"/>
    <w:rsid w:val="005C04E4"/>
    <w:rsid w:val="005C0D0B"/>
    <w:rsid w:val="005C0D68"/>
    <w:rsid w:val="005C229F"/>
    <w:rsid w:val="005C28F4"/>
    <w:rsid w:val="005C2F5F"/>
    <w:rsid w:val="005C4557"/>
    <w:rsid w:val="005C460F"/>
    <w:rsid w:val="005C4D4F"/>
    <w:rsid w:val="005C62C8"/>
    <w:rsid w:val="005D32E7"/>
    <w:rsid w:val="005D3913"/>
    <w:rsid w:val="005D44EA"/>
    <w:rsid w:val="005D4FCD"/>
    <w:rsid w:val="005D5256"/>
    <w:rsid w:val="005D5D97"/>
    <w:rsid w:val="005E05FE"/>
    <w:rsid w:val="005E207A"/>
    <w:rsid w:val="005E32A8"/>
    <w:rsid w:val="005E3F86"/>
    <w:rsid w:val="005E7BEC"/>
    <w:rsid w:val="005F07AA"/>
    <w:rsid w:val="005F07D1"/>
    <w:rsid w:val="005F32D6"/>
    <w:rsid w:val="005F3514"/>
    <w:rsid w:val="005F4D1E"/>
    <w:rsid w:val="005F51AE"/>
    <w:rsid w:val="005F5279"/>
    <w:rsid w:val="005F614B"/>
    <w:rsid w:val="005F6635"/>
    <w:rsid w:val="005F673C"/>
    <w:rsid w:val="00600000"/>
    <w:rsid w:val="006008B9"/>
    <w:rsid w:val="00601608"/>
    <w:rsid w:val="0060301B"/>
    <w:rsid w:val="006033BF"/>
    <w:rsid w:val="00603794"/>
    <w:rsid w:val="00604E09"/>
    <w:rsid w:val="00605A1E"/>
    <w:rsid w:val="00606323"/>
    <w:rsid w:val="006133CE"/>
    <w:rsid w:val="00613AE6"/>
    <w:rsid w:val="00615C39"/>
    <w:rsid w:val="00616704"/>
    <w:rsid w:val="00617155"/>
    <w:rsid w:val="00620EA1"/>
    <w:rsid w:val="00621401"/>
    <w:rsid w:val="00622545"/>
    <w:rsid w:val="006233FC"/>
    <w:rsid w:val="00624314"/>
    <w:rsid w:val="006245A0"/>
    <w:rsid w:val="00624E8F"/>
    <w:rsid w:val="00624F83"/>
    <w:rsid w:val="00625B9F"/>
    <w:rsid w:val="00625BC2"/>
    <w:rsid w:val="00626B2A"/>
    <w:rsid w:val="00626D4D"/>
    <w:rsid w:val="00627DBE"/>
    <w:rsid w:val="00631685"/>
    <w:rsid w:val="00631D3F"/>
    <w:rsid w:val="006336E1"/>
    <w:rsid w:val="00634B3E"/>
    <w:rsid w:val="00636B98"/>
    <w:rsid w:val="006413FA"/>
    <w:rsid w:val="00642A7B"/>
    <w:rsid w:val="0064414F"/>
    <w:rsid w:val="0064434C"/>
    <w:rsid w:val="006458E1"/>
    <w:rsid w:val="006471D5"/>
    <w:rsid w:val="00650032"/>
    <w:rsid w:val="00651CF1"/>
    <w:rsid w:val="00652411"/>
    <w:rsid w:val="00653907"/>
    <w:rsid w:val="00653FA7"/>
    <w:rsid w:val="00656235"/>
    <w:rsid w:val="006609D9"/>
    <w:rsid w:val="00660D7B"/>
    <w:rsid w:val="0066146E"/>
    <w:rsid w:val="00661DAC"/>
    <w:rsid w:val="00663D32"/>
    <w:rsid w:val="006661AD"/>
    <w:rsid w:val="00666B26"/>
    <w:rsid w:val="006674FA"/>
    <w:rsid w:val="00667E4B"/>
    <w:rsid w:val="006719A0"/>
    <w:rsid w:val="006738A1"/>
    <w:rsid w:val="00674DAC"/>
    <w:rsid w:val="0067545D"/>
    <w:rsid w:val="00677962"/>
    <w:rsid w:val="00680FFC"/>
    <w:rsid w:val="00681B05"/>
    <w:rsid w:val="006825BE"/>
    <w:rsid w:val="006837FC"/>
    <w:rsid w:val="00683CA4"/>
    <w:rsid w:val="00684E62"/>
    <w:rsid w:val="0068583F"/>
    <w:rsid w:val="0068594A"/>
    <w:rsid w:val="00686AA1"/>
    <w:rsid w:val="00697E23"/>
    <w:rsid w:val="006A1491"/>
    <w:rsid w:val="006A2595"/>
    <w:rsid w:val="006A29AA"/>
    <w:rsid w:val="006A3040"/>
    <w:rsid w:val="006A3107"/>
    <w:rsid w:val="006A51D2"/>
    <w:rsid w:val="006A5C2F"/>
    <w:rsid w:val="006A739E"/>
    <w:rsid w:val="006A7DF9"/>
    <w:rsid w:val="006B0050"/>
    <w:rsid w:val="006B0C83"/>
    <w:rsid w:val="006B16BC"/>
    <w:rsid w:val="006B340F"/>
    <w:rsid w:val="006B3F39"/>
    <w:rsid w:val="006B60CD"/>
    <w:rsid w:val="006B6714"/>
    <w:rsid w:val="006B6F36"/>
    <w:rsid w:val="006B777A"/>
    <w:rsid w:val="006B7CA6"/>
    <w:rsid w:val="006C1449"/>
    <w:rsid w:val="006C2188"/>
    <w:rsid w:val="006C2DDB"/>
    <w:rsid w:val="006C5665"/>
    <w:rsid w:val="006C6054"/>
    <w:rsid w:val="006C6593"/>
    <w:rsid w:val="006C661F"/>
    <w:rsid w:val="006C6821"/>
    <w:rsid w:val="006D1FB3"/>
    <w:rsid w:val="006D250C"/>
    <w:rsid w:val="006D276A"/>
    <w:rsid w:val="006D2917"/>
    <w:rsid w:val="006D31BC"/>
    <w:rsid w:val="006D63CD"/>
    <w:rsid w:val="006D7F25"/>
    <w:rsid w:val="006D7FDB"/>
    <w:rsid w:val="006E0697"/>
    <w:rsid w:val="006E0A67"/>
    <w:rsid w:val="006E0DD5"/>
    <w:rsid w:val="006E1393"/>
    <w:rsid w:val="006E3CB0"/>
    <w:rsid w:val="006E4950"/>
    <w:rsid w:val="006E55E8"/>
    <w:rsid w:val="006E76BB"/>
    <w:rsid w:val="006E78FE"/>
    <w:rsid w:val="006E79E1"/>
    <w:rsid w:val="006E7EF4"/>
    <w:rsid w:val="006F0ED6"/>
    <w:rsid w:val="006F2E0C"/>
    <w:rsid w:val="006F33C8"/>
    <w:rsid w:val="006F35FA"/>
    <w:rsid w:val="006F4C7A"/>
    <w:rsid w:val="006F4CB2"/>
    <w:rsid w:val="006F4D23"/>
    <w:rsid w:val="006F5CD7"/>
    <w:rsid w:val="006F7148"/>
    <w:rsid w:val="00701B0A"/>
    <w:rsid w:val="00704B57"/>
    <w:rsid w:val="007052A7"/>
    <w:rsid w:val="00707213"/>
    <w:rsid w:val="00707325"/>
    <w:rsid w:val="007105CB"/>
    <w:rsid w:val="00710A43"/>
    <w:rsid w:val="00712296"/>
    <w:rsid w:val="007156DB"/>
    <w:rsid w:val="007156EB"/>
    <w:rsid w:val="00720409"/>
    <w:rsid w:val="00721B88"/>
    <w:rsid w:val="0072230F"/>
    <w:rsid w:val="00722604"/>
    <w:rsid w:val="007235F1"/>
    <w:rsid w:val="00724532"/>
    <w:rsid w:val="00730180"/>
    <w:rsid w:val="00732040"/>
    <w:rsid w:val="00734D31"/>
    <w:rsid w:val="007374D5"/>
    <w:rsid w:val="00740F85"/>
    <w:rsid w:val="00742CF8"/>
    <w:rsid w:val="00742D84"/>
    <w:rsid w:val="00743175"/>
    <w:rsid w:val="007438F9"/>
    <w:rsid w:val="00743B20"/>
    <w:rsid w:val="00743CD9"/>
    <w:rsid w:val="00745B69"/>
    <w:rsid w:val="00746EEC"/>
    <w:rsid w:val="0074787B"/>
    <w:rsid w:val="00747D5D"/>
    <w:rsid w:val="00751073"/>
    <w:rsid w:val="00751246"/>
    <w:rsid w:val="007529BE"/>
    <w:rsid w:val="00752FDE"/>
    <w:rsid w:val="00753901"/>
    <w:rsid w:val="007544E3"/>
    <w:rsid w:val="007602B2"/>
    <w:rsid w:val="00762A38"/>
    <w:rsid w:val="00763231"/>
    <w:rsid w:val="00767C15"/>
    <w:rsid w:val="00771972"/>
    <w:rsid w:val="007721C6"/>
    <w:rsid w:val="007721EB"/>
    <w:rsid w:val="00773887"/>
    <w:rsid w:val="00774CED"/>
    <w:rsid w:val="00774D49"/>
    <w:rsid w:val="00775659"/>
    <w:rsid w:val="00775D76"/>
    <w:rsid w:val="00776546"/>
    <w:rsid w:val="00776612"/>
    <w:rsid w:val="00777EB0"/>
    <w:rsid w:val="00780665"/>
    <w:rsid w:val="00780A74"/>
    <w:rsid w:val="0078238F"/>
    <w:rsid w:val="00783619"/>
    <w:rsid w:val="007842D5"/>
    <w:rsid w:val="00785372"/>
    <w:rsid w:val="007862DF"/>
    <w:rsid w:val="007864D5"/>
    <w:rsid w:val="00786ADB"/>
    <w:rsid w:val="00793D03"/>
    <w:rsid w:val="00794457"/>
    <w:rsid w:val="00795EE5"/>
    <w:rsid w:val="007A04CE"/>
    <w:rsid w:val="007A067C"/>
    <w:rsid w:val="007A1699"/>
    <w:rsid w:val="007A192F"/>
    <w:rsid w:val="007A280F"/>
    <w:rsid w:val="007A3E1A"/>
    <w:rsid w:val="007A45BD"/>
    <w:rsid w:val="007A4F0B"/>
    <w:rsid w:val="007A5F6D"/>
    <w:rsid w:val="007A74A1"/>
    <w:rsid w:val="007B0656"/>
    <w:rsid w:val="007B362C"/>
    <w:rsid w:val="007B4DFC"/>
    <w:rsid w:val="007B5D98"/>
    <w:rsid w:val="007B77AA"/>
    <w:rsid w:val="007C1486"/>
    <w:rsid w:val="007C1D0E"/>
    <w:rsid w:val="007C5526"/>
    <w:rsid w:val="007C62EB"/>
    <w:rsid w:val="007C6B2D"/>
    <w:rsid w:val="007C6F58"/>
    <w:rsid w:val="007D2AD4"/>
    <w:rsid w:val="007D4183"/>
    <w:rsid w:val="007D5843"/>
    <w:rsid w:val="007D596C"/>
    <w:rsid w:val="007D5C1D"/>
    <w:rsid w:val="007D6C35"/>
    <w:rsid w:val="007D7E37"/>
    <w:rsid w:val="007E0A8B"/>
    <w:rsid w:val="007E0FAE"/>
    <w:rsid w:val="007E13AA"/>
    <w:rsid w:val="007E2457"/>
    <w:rsid w:val="007E2BE8"/>
    <w:rsid w:val="007E4917"/>
    <w:rsid w:val="007E4959"/>
    <w:rsid w:val="007E4962"/>
    <w:rsid w:val="007E5127"/>
    <w:rsid w:val="007E5D96"/>
    <w:rsid w:val="007E762A"/>
    <w:rsid w:val="007F321B"/>
    <w:rsid w:val="007F465E"/>
    <w:rsid w:val="007F7E9B"/>
    <w:rsid w:val="008004B4"/>
    <w:rsid w:val="00800602"/>
    <w:rsid w:val="008019A4"/>
    <w:rsid w:val="00803E96"/>
    <w:rsid w:val="008041A6"/>
    <w:rsid w:val="00806A25"/>
    <w:rsid w:val="00810BA4"/>
    <w:rsid w:val="00810BD1"/>
    <w:rsid w:val="00810C4A"/>
    <w:rsid w:val="008112C3"/>
    <w:rsid w:val="0081239A"/>
    <w:rsid w:val="00813F2E"/>
    <w:rsid w:val="00816607"/>
    <w:rsid w:val="00816708"/>
    <w:rsid w:val="00816ECC"/>
    <w:rsid w:val="008214CC"/>
    <w:rsid w:val="00822962"/>
    <w:rsid w:val="00825FCC"/>
    <w:rsid w:val="008269F8"/>
    <w:rsid w:val="00826CD5"/>
    <w:rsid w:val="00827286"/>
    <w:rsid w:val="00830161"/>
    <w:rsid w:val="0083078C"/>
    <w:rsid w:val="00830A67"/>
    <w:rsid w:val="00830A93"/>
    <w:rsid w:val="00830B36"/>
    <w:rsid w:val="008311AC"/>
    <w:rsid w:val="008315CC"/>
    <w:rsid w:val="008318B4"/>
    <w:rsid w:val="0083244D"/>
    <w:rsid w:val="00836CD6"/>
    <w:rsid w:val="00836DEF"/>
    <w:rsid w:val="00845444"/>
    <w:rsid w:val="00845529"/>
    <w:rsid w:val="00845CCE"/>
    <w:rsid w:val="00846C9E"/>
    <w:rsid w:val="00847317"/>
    <w:rsid w:val="00850A24"/>
    <w:rsid w:val="00850FD7"/>
    <w:rsid w:val="008515C7"/>
    <w:rsid w:val="00851947"/>
    <w:rsid w:val="00855684"/>
    <w:rsid w:val="00856C4E"/>
    <w:rsid w:val="00861549"/>
    <w:rsid w:val="00861B80"/>
    <w:rsid w:val="00862691"/>
    <w:rsid w:val="00864A4C"/>
    <w:rsid w:val="00865871"/>
    <w:rsid w:val="00865E83"/>
    <w:rsid w:val="008678BB"/>
    <w:rsid w:val="00870073"/>
    <w:rsid w:val="008704C1"/>
    <w:rsid w:val="00870D50"/>
    <w:rsid w:val="00870E0B"/>
    <w:rsid w:val="00872FD6"/>
    <w:rsid w:val="0087307F"/>
    <w:rsid w:val="008730E1"/>
    <w:rsid w:val="0087328A"/>
    <w:rsid w:val="0087438A"/>
    <w:rsid w:val="00874889"/>
    <w:rsid w:val="008823C7"/>
    <w:rsid w:val="008825E1"/>
    <w:rsid w:val="0088298F"/>
    <w:rsid w:val="00882AF3"/>
    <w:rsid w:val="008849C4"/>
    <w:rsid w:val="0088537E"/>
    <w:rsid w:val="008855FE"/>
    <w:rsid w:val="00887346"/>
    <w:rsid w:val="0089050F"/>
    <w:rsid w:val="00894545"/>
    <w:rsid w:val="008945B6"/>
    <w:rsid w:val="00894817"/>
    <w:rsid w:val="008967E1"/>
    <w:rsid w:val="0089747F"/>
    <w:rsid w:val="008A058F"/>
    <w:rsid w:val="008A0B23"/>
    <w:rsid w:val="008A0BCF"/>
    <w:rsid w:val="008A2403"/>
    <w:rsid w:val="008A5734"/>
    <w:rsid w:val="008A6E45"/>
    <w:rsid w:val="008B220A"/>
    <w:rsid w:val="008B231F"/>
    <w:rsid w:val="008B35F9"/>
    <w:rsid w:val="008B422C"/>
    <w:rsid w:val="008B742A"/>
    <w:rsid w:val="008C067C"/>
    <w:rsid w:val="008C0DEA"/>
    <w:rsid w:val="008C24A8"/>
    <w:rsid w:val="008C2F5B"/>
    <w:rsid w:val="008C7FF2"/>
    <w:rsid w:val="008D1692"/>
    <w:rsid w:val="008D26EB"/>
    <w:rsid w:val="008D279F"/>
    <w:rsid w:val="008D5334"/>
    <w:rsid w:val="008E04B5"/>
    <w:rsid w:val="008E0819"/>
    <w:rsid w:val="008E2325"/>
    <w:rsid w:val="008E27C1"/>
    <w:rsid w:val="008E2880"/>
    <w:rsid w:val="008E3209"/>
    <w:rsid w:val="008E3AAD"/>
    <w:rsid w:val="008E770B"/>
    <w:rsid w:val="008E78E4"/>
    <w:rsid w:val="008F05D0"/>
    <w:rsid w:val="008F1C96"/>
    <w:rsid w:val="008F311F"/>
    <w:rsid w:val="008F72EB"/>
    <w:rsid w:val="00900185"/>
    <w:rsid w:val="00900653"/>
    <w:rsid w:val="009009D6"/>
    <w:rsid w:val="00900F69"/>
    <w:rsid w:val="009017A3"/>
    <w:rsid w:val="0090477F"/>
    <w:rsid w:val="00905B08"/>
    <w:rsid w:val="00906013"/>
    <w:rsid w:val="00907176"/>
    <w:rsid w:val="009103E3"/>
    <w:rsid w:val="00911EA3"/>
    <w:rsid w:val="0091234E"/>
    <w:rsid w:val="009123BA"/>
    <w:rsid w:val="00913F2B"/>
    <w:rsid w:val="00914901"/>
    <w:rsid w:val="00914AB2"/>
    <w:rsid w:val="00914DEE"/>
    <w:rsid w:val="0092035F"/>
    <w:rsid w:val="0092128C"/>
    <w:rsid w:val="00921824"/>
    <w:rsid w:val="00921ACE"/>
    <w:rsid w:val="009226ED"/>
    <w:rsid w:val="0092435B"/>
    <w:rsid w:val="00925612"/>
    <w:rsid w:val="00926A43"/>
    <w:rsid w:val="0092750A"/>
    <w:rsid w:val="0092784E"/>
    <w:rsid w:val="00927EB8"/>
    <w:rsid w:val="00931DE4"/>
    <w:rsid w:val="0093428D"/>
    <w:rsid w:val="0093453E"/>
    <w:rsid w:val="009355B3"/>
    <w:rsid w:val="00935EBD"/>
    <w:rsid w:val="00937DCB"/>
    <w:rsid w:val="009419E9"/>
    <w:rsid w:val="00941A17"/>
    <w:rsid w:val="00942AB9"/>
    <w:rsid w:val="00943070"/>
    <w:rsid w:val="009464F3"/>
    <w:rsid w:val="00946A63"/>
    <w:rsid w:val="00946ECF"/>
    <w:rsid w:val="00946F52"/>
    <w:rsid w:val="00947D85"/>
    <w:rsid w:val="009506E2"/>
    <w:rsid w:val="00950A6A"/>
    <w:rsid w:val="0095196D"/>
    <w:rsid w:val="00952872"/>
    <w:rsid w:val="00952D1E"/>
    <w:rsid w:val="00953102"/>
    <w:rsid w:val="0095345B"/>
    <w:rsid w:val="00953A68"/>
    <w:rsid w:val="0095500D"/>
    <w:rsid w:val="009556C5"/>
    <w:rsid w:val="00955EB1"/>
    <w:rsid w:val="00955F27"/>
    <w:rsid w:val="00956264"/>
    <w:rsid w:val="00956D71"/>
    <w:rsid w:val="00956FE5"/>
    <w:rsid w:val="00957493"/>
    <w:rsid w:val="009601B8"/>
    <w:rsid w:val="00961244"/>
    <w:rsid w:val="009645B1"/>
    <w:rsid w:val="009653A4"/>
    <w:rsid w:val="00970039"/>
    <w:rsid w:val="00970F2A"/>
    <w:rsid w:val="00971A9F"/>
    <w:rsid w:val="0097556C"/>
    <w:rsid w:val="00975D7B"/>
    <w:rsid w:val="00975EB1"/>
    <w:rsid w:val="00977D3B"/>
    <w:rsid w:val="00981685"/>
    <w:rsid w:val="00983EE4"/>
    <w:rsid w:val="00985FE4"/>
    <w:rsid w:val="00986461"/>
    <w:rsid w:val="00986E61"/>
    <w:rsid w:val="009917B9"/>
    <w:rsid w:val="00991DDA"/>
    <w:rsid w:val="00992FC2"/>
    <w:rsid w:val="00994712"/>
    <w:rsid w:val="00994F03"/>
    <w:rsid w:val="00996348"/>
    <w:rsid w:val="009A007C"/>
    <w:rsid w:val="009A05B8"/>
    <w:rsid w:val="009A2DBD"/>
    <w:rsid w:val="009A5474"/>
    <w:rsid w:val="009A716D"/>
    <w:rsid w:val="009B05DA"/>
    <w:rsid w:val="009B1FE1"/>
    <w:rsid w:val="009B28FA"/>
    <w:rsid w:val="009B6572"/>
    <w:rsid w:val="009B70BF"/>
    <w:rsid w:val="009C3132"/>
    <w:rsid w:val="009C4B0F"/>
    <w:rsid w:val="009D2AC2"/>
    <w:rsid w:val="009D7DE3"/>
    <w:rsid w:val="009E01FA"/>
    <w:rsid w:val="009E1448"/>
    <w:rsid w:val="009E18AF"/>
    <w:rsid w:val="009E1971"/>
    <w:rsid w:val="009E300B"/>
    <w:rsid w:val="009E55F5"/>
    <w:rsid w:val="009E5D26"/>
    <w:rsid w:val="009E6416"/>
    <w:rsid w:val="009E76BC"/>
    <w:rsid w:val="009F03E1"/>
    <w:rsid w:val="009F0768"/>
    <w:rsid w:val="009F290F"/>
    <w:rsid w:val="009F7FFC"/>
    <w:rsid w:val="00A01D86"/>
    <w:rsid w:val="00A02C1E"/>
    <w:rsid w:val="00A0328A"/>
    <w:rsid w:val="00A05970"/>
    <w:rsid w:val="00A06F69"/>
    <w:rsid w:val="00A0746B"/>
    <w:rsid w:val="00A079B6"/>
    <w:rsid w:val="00A10B57"/>
    <w:rsid w:val="00A11335"/>
    <w:rsid w:val="00A12396"/>
    <w:rsid w:val="00A12FF0"/>
    <w:rsid w:val="00A15438"/>
    <w:rsid w:val="00A201C6"/>
    <w:rsid w:val="00A2104F"/>
    <w:rsid w:val="00A213B9"/>
    <w:rsid w:val="00A23045"/>
    <w:rsid w:val="00A23214"/>
    <w:rsid w:val="00A23430"/>
    <w:rsid w:val="00A2375A"/>
    <w:rsid w:val="00A243A0"/>
    <w:rsid w:val="00A271E9"/>
    <w:rsid w:val="00A27569"/>
    <w:rsid w:val="00A3378D"/>
    <w:rsid w:val="00A3471F"/>
    <w:rsid w:val="00A3560B"/>
    <w:rsid w:val="00A3691F"/>
    <w:rsid w:val="00A36B02"/>
    <w:rsid w:val="00A36C21"/>
    <w:rsid w:val="00A37247"/>
    <w:rsid w:val="00A3758C"/>
    <w:rsid w:val="00A41670"/>
    <w:rsid w:val="00A45355"/>
    <w:rsid w:val="00A50A36"/>
    <w:rsid w:val="00A50E49"/>
    <w:rsid w:val="00A515EB"/>
    <w:rsid w:val="00A51C7A"/>
    <w:rsid w:val="00A529C1"/>
    <w:rsid w:val="00A53EFD"/>
    <w:rsid w:val="00A566DF"/>
    <w:rsid w:val="00A575F5"/>
    <w:rsid w:val="00A60541"/>
    <w:rsid w:val="00A60D82"/>
    <w:rsid w:val="00A621F1"/>
    <w:rsid w:val="00A64067"/>
    <w:rsid w:val="00A7333E"/>
    <w:rsid w:val="00A742E3"/>
    <w:rsid w:val="00A77445"/>
    <w:rsid w:val="00A8061F"/>
    <w:rsid w:val="00A80AF4"/>
    <w:rsid w:val="00A80F27"/>
    <w:rsid w:val="00A81F41"/>
    <w:rsid w:val="00A82497"/>
    <w:rsid w:val="00A82B16"/>
    <w:rsid w:val="00A82DA9"/>
    <w:rsid w:val="00A8322F"/>
    <w:rsid w:val="00A834FD"/>
    <w:rsid w:val="00A852F7"/>
    <w:rsid w:val="00A854B7"/>
    <w:rsid w:val="00A85B2C"/>
    <w:rsid w:val="00A863A2"/>
    <w:rsid w:val="00A90CEE"/>
    <w:rsid w:val="00A9303D"/>
    <w:rsid w:val="00A93794"/>
    <w:rsid w:val="00A94186"/>
    <w:rsid w:val="00A94945"/>
    <w:rsid w:val="00A94C60"/>
    <w:rsid w:val="00A95092"/>
    <w:rsid w:val="00AA016C"/>
    <w:rsid w:val="00AA07AD"/>
    <w:rsid w:val="00AA195F"/>
    <w:rsid w:val="00AA43AB"/>
    <w:rsid w:val="00AA4463"/>
    <w:rsid w:val="00AA5462"/>
    <w:rsid w:val="00AA5886"/>
    <w:rsid w:val="00AA68DC"/>
    <w:rsid w:val="00AB0214"/>
    <w:rsid w:val="00AB1B6F"/>
    <w:rsid w:val="00AB449A"/>
    <w:rsid w:val="00AB53A9"/>
    <w:rsid w:val="00AB6055"/>
    <w:rsid w:val="00AB6128"/>
    <w:rsid w:val="00AB626C"/>
    <w:rsid w:val="00AC0062"/>
    <w:rsid w:val="00AC21F3"/>
    <w:rsid w:val="00AC2A29"/>
    <w:rsid w:val="00AC2B30"/>
    <w:rsid w:val="00AC3877"/>
    <w:rsid w:val="00AC3F96"/>
    <w:rsid w:val="00AC5172"/>
    <w:rsid w:val="00AC76CB"/>
    <w:rsid w:val="00AC7B51"/>
    <w:rsid w:val="00AD04C7"/>
    <w:rsid w:val="00AD126C"/>
    <w:rsid w:val="00AD3731"/>
    <w:rsid w:val="00AD4A4D"/>
    <w:rsid w:val="00AD590D"/>
    <w:rsid w:val="00AD5E52"/>
    <w:rsid w:val="00AD667C"/>
    <w:rsid w:val="00AD74B4"/>
    <w:rsid w:val="00AE1B7E"/>
    <w:rsid w:val="00AE246E"/>
    <w:rsid w:val="00AE390D"/>
    <w:rsid w:val="00AE3A45"/>
    <w:rsid w:val="00AE446A"/>
    <w:rsid w:val="00AE62FD"/>
    <w:rsid w:val="00AE7186"/>
    <w:rsid w:val="00AF34E4"/>
    <w:rsid w:val="00AF617C"/>
    <w:rsid w:val="00AF654B"/>
    <w:rsid w:val="00AF6572"/>
    <w:rsid w:val="00AF6D33"/>
    <w:rsid w:val="00B0313F"/>
    <w:rsid w:val="00B03BAB"/>
    <w:rsid w:val="00B05EFB"/>
    <w:rsid w:val="00B05F04"/>
    <w:rsid w:val="00B10E01"/>
    <w:rsid w:val="00B1122A"/>
    <w:rsid w:val="00B11363"/>
    <w:rsid w:val="00B124A3"/>
    <w:rsid w:val="00B14647"/>
    <w:rsid w:val="00B14674"/>
    <w:rsid w:val="00B201E4"/>
    <w:rsid w:val="00B2028B"/>
    <w:rsid w:val="00B219EB"/>
    <w:rsid w:val="00B23614"/>
    <w:rsid w:val="00B24694"/>
    <w:rsid w:val="00B2472A"/>
    <w:rsid w:val="00B330A7"/>
    <w:rsid w:val="00B348BF"/>
    <w:rsid w:val="00B34987"/>
    <w:rsid w:val="00B34CDF"/>
    <w:rsid w:val="00B36176"/>
    <w:rsid w:val="00B36778"/>
    <w:rsid w:val="00B367A1"/>
    <w:rsid w:val="00B40ED7"/>
    <w:rsid w:val="00B41574"/>
    <w:rsid w:val="00B41A06"/>
    <w:rsid w:val="00B41E61"/>
    <w:rsid w:val="00B43744"/>
    <w:rsid w:val="00B43B4A"/>
    <w:rsid w:val="00B44584"/>
    <w:rsid w:val="00B4474E"/>
    <w:rsid w:val="00B464D8"/>
    <w:rsid w:val="00B47692"/>
    <w:rsid w:val="00B5047C"/>
    <w:rsid w:val="00B50F5A"/>
    <w:rsid w:val="00B530C9"/>
    <w:rsid w:val="00B57E85"/>
    <w:rsid w:val="00B60621"/>
    <w:rsid w:val="00B61D6A"/>
    <w:rsid w:val="00B61EF6"/>
    <w:rsid w:val="00B62250"/>
    <w:rsid w:val="00B63059"/>
    <w:rsid w:val="00B65288"/>
    <w:rsid w:val="00B65A63"/>
    <w:rsid w:val="00B6782B"/>
    <w:rsid w:val="00B70F8E"/>
    <w:rsid w:val="00B71075"/>
    <w:rsid w:val="00B725BE"/>
    <w:rsid w:val="00B72AE8"/>
    <w:rsid w:val="00B745E1"/>
    <w:rsid w:val="00B7622D"/>
    <w:rsid w:val="00B774B6"/>
    <w:rsid w:val="00B828E4"/>
    <w:rsid w:val="00B83E53"/>
    <w:rsid w:val="00B83FF7"/>
    <w:rsid w:val="00B8436A"/>
    <w:rsid w:val="00B84EFB"/>
    <w:rsid w:val="00B85498"/>
    <w:rsid w:val="00B86F7F"/>
    <w:rsid w:val="00B90DFD"/>
    <w:rsid w:val="00B92E33"/>
    <w:rsid w:val="00B931B0"/>
    <w:rsid w:val="00B932C5"/>
    <w:rsid w:val="00B93868"/>
    <w:rsid w:val="00B94538"/>
    <w:rsid w:val="00B95368"/>
    <w:rsid w:val="00B96B46"/>
    <w:rsid w:val="00B96FA6"/>
    <w:rsid w:val="00B97207"/>
    <w:rsid w:val="00BA0DDF"/>
    <w:rsid w:val="00BA0E6B"/>
    <w:rsid w:val="00BA0EDF"/>
    <w:rsid w:val="00BA14F8"/>
    <w:rsid w:val="00BA3738"/>
    <w:rsid w:val="00BA3946"/>
    <w:rsid w:val="00BA42C6"/>
    <w:rsid w:val="00BA436A"/>
    <w:rsid w:val="00BA50D9"/>
    <w:rsid w:val="00BA6998"/>
    <w:rsid w:val="00BA6F28"/>
    <w:rsid w:val="00BB2040"/>
    <w:rsid w:val="00BB288B"/>
    <w:rsid w:val="00BB2D0F"/>
    <w:rsid w:val="00BB4382"/>
    <w:rsid w:val="00BB5E05"/>
    <w:rsid w:val="00BB6B79"/>
    <w:rsid w:val="00BB74B2"/>
    <w:rsid w:val="00BC04AE"/>
    <w:rsid w:val="00BC2C52"/>
    <w:rsid w:val="00BC35BD"/>
    <w:rsid w:val="00BC4A84"/>
    <w:rsid w:val="00BC50F3"/>
    <w:rsid w:val="00BC56BB"/>
    <w:rsid w:val="00BC66CC"/>
    <w:rsid w:val="00BC7196"/>
    <w:rsid w:val="00BC7F15"/>
    <w:rsid w:val="00BD0011"/>
    <w:rsid w:val="00BD0AAA"/>
    <w:rsid w:val="00BD0AD8"/>
    <w:rsid w:val="00BD2305"/>
    <w:rsid w:val="00BD353F"/>
    <w:rsid w:val="00BD37EA"/>
    <w:rsid w:val="00BD490A"/>
    <w:rsid w:val="00BD5769"/>
    <w:rsid w:val="00BD5C0E"/>
    <w:rsid w:val="00BD6AC6"/>
    <w:rsid w:val="00BD7B17"/>
    <w:rsid w:val="00BE0052"/>
    <w:rsid w:val="00BE1DFC"/>
    <w:rsid w:val="00BE1E0E"/>
    <w:rsid w:val="00BE2775"/>
    <w:rsid w:val="00BE3A9C"/>
    <w:rsid w:val="00BE3B23"/>
    <w:rsid w:val="00BE50EA"/>
    <w:rsid w:val="00BE5540"/>
    <w:rsid w:val="00BF1119"/>
    <w:rsid w:val="00BF2421"/>
    <w:rsid w:val="00BF269C"/>
    <w:rsid w:val="00BF361B"/>
    <w:rsid w:val="00BF4007"/>
    <w:rsid w:val="00BF45AF"/>
    <w:rsid w:val="00C00FF4"/>
    <w:rsid w:val="00C03030"/>
    <w:rsid w:val="00C037DE"/>
    <w:rsid w:val="00C03BB4"/>
    <w:rsid w:val="00C11283"/>
    <w:rsid w:val="00C11D1E"/>
    <w:rsid w:val="00C132B1"/>
    <w:rsid w:val="00C13494"/>
    <w:rsid w:val="00C138AB"/>
    <w:rsid w:val="00C1447D"/>
    <w:rsid w:val="00C14483"/>
    <w:rsid w:val="00C15995"/>
    <w:rsid w:val="00C1622C"/>
    <w:rsid w:val="00C20397"/>
    <w:rsid w:val="00C20BFB"/>
    <w:rsid w:val="00C217EE"/>
    <w:rsid w:val="00C239AB"/>
    <w:rsid w:val="00C24572"/>
    <w:rsid w:val="00C2680E"/>
    <w:rsid w:val="00C26BD5"/>
    <w:rsid w:val="00C27993"/>
    <w:rsid w:val="00C27B3B"/>
    <w:rsid w:val="00C3053B"/>
    <w:rsid w:val="00C316E4"/>
    <w:rsid w:val="00C31F3B"/>
    <w:rsid w:val="00C3403E"/>
    <w:rsid w:val="00C345C6"/>
    <w:rsid w:val="00C34AA2"/>
    <w:rsid w:val="00C35CEC"/>
    <w:rsid w:val="00C36CB2"/>
    <w:rsid w:val="00C405AA"/>
    <w:rsid w:val="00C40FA1"/>
    <w:rsid w:val="00C4119C"/>
    <w:rsid w:val="00C41A01"/>
    <w:rsid w:val="00C41EBC"/>
    <w:rsid w:val="00C42622"/>
    <w:rsid w:val="00C427AB"/>
    <w:rsid w:val="00C429CE"/>
    <w:rsid w:val="00C42AA7"/>
    <w:rsid w:val="00C438D4"/>
    <w:rsid w:val="00C4478B"/>
    <w:rsid w:val="00C4485F"/>
    <w:rsid w:val="00C44A36"/>
    <w:rsid w:val="00C450D8"/>
    <w:rsid w:val="00C45C99"/>
    <w:rsid w:val="00C46BA3"/>
    <w:rsid w:val="00C50148"/>
    <w:rsid w:val="00C50AEA"/>
    <w:rsid w:val="00C51711"/>
    <w:rsid w:val="00C54849"/>
    <w:rsid w:val="00C57365"/>
    <w:rsid w:val="00C57642"/>
    <w:rsid w:val="00C617F8"/>
    <w:rsid w:val="00C61E7D"/>
    <w:rsid w:val="00C63105"/>
    <w:rsid w:val="00C63D46"/>
    <w:rsid w:val="00C642E5"/>
    <w:rsid w:val="00C64AD7"/>
    <w:rsid w:val="00C6520B"/>
    <w:rsid w:val="00C66E36"/>
    <w:rsid w:val="00C7021B"/>
    <w:rsid w:val="00C72C8F"/>
    <w:rsid w:val="00C743D9"/>
    <w:rsid w:val="00C75A17"/>
    <w:rsid w:val="00C75A5B"/>
    <w:rsid w:val="00C75F46"/>
    <w:rsid w:val="00C84E4D"/>
    <w:rsid w:val="00C852CD"/>
    <w:rsid w:val="00C853BB"/>
    <w:rsid w:val="00C86825"/>
    <w:rsid w:val="00C90760"/>
    <w:rsid w:val="00C94DB5"/>
    <w:rsid w:val="00C95657"/>
    <w:rsid w:val="00CA07C8"/>
    <w:rsid w:val="00CA1EE2"/>
    <w:rsid w:val="00CA1FB8"/>
    <w:rsid w:val="00CA4103"/>
    <w:rsid w:val="00CA6597"/>
    <w:rsid w:val="00CA69A2"/>
    <w:rsid w:val="00CA75C3"/>
    <w:rsid w:val="00CA787F"/>
    <w:rsid w:val="00CB2FD4"/>
    <w:rsid w:val="00CB30C5"/>
    <w:rsid w:val="00CB4279"/>
    <w:rsid w:val="00CB5657"/>
    <w:rsid w:val="00CB5E88"/>
    <w:rsid w:val="00CB6C94"/>
    <w:rsid w:val="00CC0200"/>
    <w:rsid w:val="00CC0B05"/>
    <w:rsid w:val="00CC3BC2"/>
    <w:rsid w:val="00CC55F1"/>
    <w:rsid w:val="00CD0408"/>
    <w:rsid w:val="00CD04E4"/>
    <w:rsid w:val="00CD0960"/>
    <w:rsid w:val="00CD0A1C"/>
    <w:rsid w:val="00CD1CE3"/>
    <w:rsid w:val="00CD2E8C"/>
    <w:rsid w:val="00CD43EE"/>
    <w:rsid w:val="00CD47C8"/>
    <w:rsid w:val="00CD6942"/>
    <w:rsid w:val="00CD6BEF"/>
    <w:rsid w:val="00CD6FFF"/>
    <w:rsid w:val="00CD734E"/>
    <w:rsid w:val="00CD7F93"/>
    <w:rsid w:val="00CE0F18"/>
    <w:rsid w:val="00CE15E8"/>
    <w:rsid w:val="00CE170F"/>
    <w:rsid w:val="00CE3D1C"/>
    <w:rsid w:val="00CE5E67"/>
    <w:rsid w:val="00CE6EC4"/>
    <w:rsid w:val="00CF0074"/>
    <w:rsid w:val="00CF1397"/>
    <w:rsid w:val="00CF1EB9"/>
    <w:rsid w:val="00CF28EF"/>
    <w:rsid w:val="00CF2CFC"/>
    <w:rsid w:val="00CF5431"/>
    <w:rsid w:val="00CF6FA8"/>
    <w:rsid w:val="00CF7BCF"/>
    <w:rsid w:val="00CF7BF8"/>
    <w:rsid w:val="00D00871"/>
    <w:rsid w:val="00D0093F"/>
    <w:rsid w:val="00D00A43"/>
    <w:rsid w:val="00D01BD6"/>
    <w:rsid w:val="00D01F43"/>
    <w:rsid w:val="00D021E4"/>
    <w:rsid w:val="00D02360"/>
    <w:rsid w:val="00D023E6"/>
    <w:rsid w:val="00D02E37"/>
    <w:rsid w:val="00D02F53"/>
    <w:rsid w:val="00D03163"/>
    <w:rsid w:val="00D03443"/>
    <w:rsid w:val="00D03FE4"/>
    <w:rsid w:val="00D047EF"/>
    <w:rsid w:val="00D05A8F"/>
    <w:rsid w:val="00D1067E"/>
    <w:rsid w:val="00D11210"/>
    <w:rsid w:val="00D12054"/>
    <w:rsid w:val="00D12F74"/>
    <w:rsid w:val="00D15572"/>
    <w:rsid w:val="00D169F7"/>
    <w:rsid w:val="00D16D07"/>
    <w:rsid w:val="00D177B6"/>
    <w:rsid w:val="00D20C2A"/>
    <w:rsid w:val="00D22857"/>
    <w:rsid w:val="00D24593"/>
    <w:rsid w:val="00D246E7"/>
    <w:rsid w:val="00D25F3D"/>
    <w:rsid w:val="00D260BD"/>
    <w:rsid w:val="00D272CB"/>
    <w:rsid w:val="00D34ACE"/>
    <w:rsid w:val="00D36027"/>
    <w:rsid w:val="00D36777"/>
    <w:rsid w:val="00D37BFB"/>
    <w:rsid w:val="00D40CA4"/>
    <w:rsid w:val="00D44012"/>
    <w:rsid w:val="00D468A7"/>
    <w:rsid w:val="00D46FB9"/>
    <w:rsid w:val="00D47254"/>
    <w:rsid w:val="00D47B85"/>
    <w:rsid w:val="00D47DC7"/>
    <w:rsid w:val="00D51DED"/>
    <w:rsid w:val="00D57F1E"/>
    <w:rsid w:val="00D62F38"/>
    <w:rsid w:val="00D6630A"/>
    <w:rsid w:val="00D664FC"/>
    <w:rsid w:val="00D66A98"/>
    <w:rsid w:val="00D676FE"/>
    <w:rsid w:val="00D677F4"/>
    <w:rsid w:val="00D71528"/>
    <w:rsid w:val="00D7189F"/>
    <w:rsid w:val="00D73C90"/>
    <w:rsid w:val="00D74EFF"/>
    <w:rsid w:val="00D74F84"/>
    <w:rsid w:val="00D75096"/>
    <w:rsid w:val="00D751B9"/>
    <w:rsid w:val="00D75757"/>
    <w:rsid w:val="00D76BD0"/>
    <w:rsid w:val="00D808BC"/>
    <w:rsid w:val="00D81046"/>
    <w:rsid w:val="00D81192"/>
    <w:rsid w:val="00D814B3"/>
    <w:rsid w:val="00D81775"/>
    <w:rsid w:val="00D824FD"/>
    <w:rsid w:val="00D837AA"/>
    <w:rsid w:val="00D83A9E"/>
    <w:rsid w:val="00D8699C"/>
    <w:rsid w:val="00D903CD"/>
    <w:rsid w:val="00D91D18"/>
    <w:rsid w:val="00D924F5"/>
    <w:rsid w:val="00D92BC2"/>
    <w:rsid w:val="00D94835"/>
    <w:rsid w:val="00D96437"/>
    <w:rsid w:val="00DA140B"/>
    <w:rsid w:val="00DA2CC8"/>
    <w:rsid w:val="00DA4761"/>
    <w:rsid w:val="00DA4EE3"/>
    <w:rsid w:val="00DA55A9"/>
    <w:rsid w:val="00DA60B6"/>
    <w:rsid w:val="00DA64AE"/>
    <w:rsid w:val="00DB009A"/>
    <w:rsid w:val="00DB02CD"/>
    <w:rsid w:val="00DB120E"/>
    <w:rsid w:val="00DB37E5"/>
    <w:rsid w:val="00DB384D"/>
    <w:rsid w:val="00DB4B40"/>
    <w:rsid w:val="00DB4BCE"/>
    <w:rsid w:val="00DB5376"/>
    <w:rsid w:val="00DB6C1F"/>
    <w:rsid w:val="00DB7DF6"/>
    <w:rsid w:val="00DC0C3A"/>
    <w:rsid w:val="00DC1765"/>
    <w:rsid w:val="00DC318B"/>
    <w:rsid w:val="00DC3AF8"/>
    <w:rsid w:val="00DC4DEF"/>
    <w:rsid w:val="00DC60E8"/>
    <w:rsid w:val="00DC7E92"/>
    <w:rsid w:val="00DD056E"/>
    <w:rsid w:val="00DD1A1C"/>
    <w:rsid w:val="00DD5201"/>
    <w:rsid w:val="00DD740F"/>
    <w:rsid w:val="00DE0213"/>
    <w:rsid w:val="00DE042D"/>
    <w:rsid w:val="00DE15DC"/>
    <w:rsid w:val="00DE16C4"/>
    <w:rsid w:val="00DE1E55"/>
    <w:rsid w:val="00DE2049"/>
    <w:rsid w:val="00DE2435"/>
    <w:rsid w:val="00DE2835"/>
    <w:rsid w:val="00DE2F56"/>
    <w:rsid w:val="00DE4FCC"/>
    <w:rsid w:val="00DE6102"/>
    <w:rsid w:val="00DE6A18"/>
    <w:rsid w:val="00DE7093"/>
    <w:rsid w:val="00DE7902"/>
    <w:rsid w:val="00DF0352"/>
    <w:rsid w:val="00DF1833"/>
    <w:rsid w:val="00DF2328"/>
    <w:rsid w:val="00DF2945"/>
    <w:rsid w:val="00DF44C5"/>
    <w:rsid w:val="00DF45AF"/>
    <w:rsid w:val="00DF5613"/>
    <w:rsid w:val="00DF67F8"/>
    <w:rsid w:val="00DF72A4"/>
    <w:rsid w:val="00E01751"/>
    <w:rsid w:val="00E02172"/>
    <w:rsid w:val="00E02D72"/>
    <w:rsid w:val="00E05CA5"/>
    <w:rsid w:val="00E05FD3"/>
    <w:rsid w:val="00E0640A"/>
    <w:rsid w:val="00E11873"/>
    <w:rsid w:val="00E137B9"/>
    <w:rsid w:val="00E139F7"/>
    <w:rsid w:val="00E20060"/>
    <w:rsid w:val="00E202BA"/>
    <w:rsid w:val="00E20582"/>
    <w:rsid w:val="00E2071A"/>
    <w:rsid w:val="00E20B27"/>
    <w:rsid w:val="00E20B43"/>
    <w:rsid w:val="00E2137C"/>
    <w:rsid w:val="00E2174B"/>
    <w:rsid w:val="00E22067"/>
    <w:rsid w:val="00E23858"/>
    <w:rsid w:val="00E24114"/>
    <w:rsid w:val="00E24F33"/>
    <w:rsid w:val="00E255A5"/>
    <w:rsid w:val="00E25DCA"/>
    <w:rsid w:val="00E26337"/>
    <w:rsid w:val="00E275F0"/>
    <w:rsid w:val="00E27E86"/>
    <w:rsid w:val="00E303BE"/>
    <w:rsid w:val="00E307F1"/>
    <w:rsid w:val="00E30980"/>
    <w:rsid w:val="00E323CC"/>
    <w:rsid w:val="00E35D7D"/>
    <w:rsid w:val="00E36ABC"/>
    <w:rsid w:val="00E379A7"/>
    <w:rsid w:val="00E40500"/>
    <w:rsid w:val="00E418FF"/>
    <w:rsid w:val="00E43B50"/>
    <w:rsid w:val="00E44C00"/>
    <w:rsid w:val="00E4564E"/>
    <w:rsid w:val="00E45C54"/>
    <w:rsid w:val="00E46FE9"/>
    <w:rsid w:val="00E47186"/>
    <w:rsid w:val="00E47A09"/>
    <w:rsid w:val="00E47BC9"/>
    <w:rsid w:val="00E5016E"/>
    <w:rsid w:val="00E50C21"/>
    <w:rsid w:val="00E535A6"/>
    <w:rsid w:val="00E56675"/>
    <w:rsid w:val="00E57190"/>
    <w:rsid w:val="00E5757F"/>
    <w:rsid w:val="00E6112A"/>
    <w:rsid w:val="00E63F1E"/>
    <w:rsid w:val="00E6423B"/>
    <w:rsid w:val="00E6478E"/>
    <w:rsid w:val="00E6483D"/>
    <w:rsid w:val="00E6621E"/>
    <w:rsid w:val="00E66523"/>
    <w:rsid w:val="00E67482"/>
    <w:rsid w:val="00E6753A"/>
    <w:rsid w:val="00E73A1E"/>
    <w:rsid w:val="00E75BC5"/>
    <w:rsid w:val="00E76882"/>
    <w:rsid w:val="00E80A53"/>
    <w:rsid w:val="00E82322"/>
    <w:rsid w:val="00E828F8"/>
    <w:rsid w:val="00E831BC"/>
    <w:rsid w:val="00E83450"/>
    <w:rsid w:val="00E85976"/>
    <w:rsid w:val="00E862BC"/>
    <w:rsid w:val="00E87562"/>
    <w:rsid w:val="00E87B11"/>
    <w:rsid w:val="00E90A8A"/>
    <w:rsid w:val="00E91F8E"/>
    <w:rsid w:val="00E932B8"/>
    <w:rsid w:val="00E93616"/>
    <w:rsid w:val="00E93EA3"/>
    <w:rsid w:val="00E953C2"/>
    <w:rsid w:val="00E96231"/>
    <w:rsid w:val="00E966C2"/>
    <w:rsid w:val="00E97F87"/>
    <w:rsid w:val="00EA014E"/>
    <w:rsid w:val="00EA0200"/>
    <w:rsid w:val="00EA079E"/>
    <w:rsid w:val="00EA2CF5"/>
    <w:rsid w:val="00EA3737"/>
    <w:rsid w:val="00EA3FBC"/>
    <w:rsid w:val="00EA584B"/>
    <w:rsid w:val="00EB0322"/>
    <w:rsid w:val="00EB24BD"/>
    <w:rsid w:val="00EB24FF"/>
    <w:rsid w:val="00EB3479"/>
    <w:rsid w:val="00EB39BC"/>
    <w:rsid w:val="00EB3AA9"/>
    <w:rsid w:val="00EB433F"/>
    <w:rsid w:val="00EB567D"/>
    <w:rsid w:val="00EB6325"/>
    <w:rsid w:val="00EC017B"/>
    <w:rsid w:val="00EC2309"/>
    <w:rsid w:val="00EC2CD3"/>
    <w:rsid w:val="00EC305F"/>
    <w:rsid w:val="00EC3929"/>
    <w:rsid w:val="00EC3984"/>
    <w:rsid w:val="00EC4C0D"/>
    <w:rsid w:val="00EC56F1"/>
    <w:rsid w:val="00EC5B9C"/>
    <w:rsid w:val="00EC7B42"/>
    <w:rsid w:val="00EC7EFB"/>
    <w:rsid w:val="00ED0A3A"/>
    <w:rsid w:val="00ED0D24"/>
    <w:rsid w:val="00ED34CE"/>
    <w:rsid w:val="00ED3B78"/>
    <w:rsid w:val="00ED480C"/>
    <w:rsid w:val="00ED531A"/>
    <w:rsid w:val="00ED6B91"/>
    <w:rsid w:val="00EE02B0"/>
    <w:rsid w:val="00EE06AC"/>
    <w:rsid w:val="00EE1097"/>
    <w:rsid w:val="00EE1734"/>
    <w:rsid w:val="00EE3484"/>
    <w:rsid w:val="00EE51F5"/>
    <w:rsid w:val="00EE7673"/>
    <w:rsid w:val="00EF0FED"/>
    <w:rsid w:val="00EF1BCD"/>
    <w:rsid w:val="00EF4019"/>
    <w:rsid w:val="00EF4336"/>
    <w:rsid w:val="00F02515"/>
    <w:rsid w:val="00F03B4B"/>
    <w:rsid w:val="00F04A56"/>
    <w:rsid w:val="00F063EC"/>
    <w:rsid w:val="00F06D61"/>
    <w:rsid w:val="00F115BC"/>
    <w:rsid w:val="00F122E5"/>
    <w:rsid w:val="00F130CD"/>
    <w:rsid w:val="00F15D2A"/>
    <w:rsid w:val="00F16ED2"/>
    <w:rsid w:val="00F16FD0"/>
    <w:rsid w:val="00F17342"/>
    <w:rsid w:val="00F2006A"/>
    <w:rsid w:val="00F21A41"/>
    <w:rsid w:val="00F220AB"/>
    <w:rsid w:val="00F23EAD"/>
    <w:rsid w:val="00F240FA"/>
    <w:rsid w:val="00F241A1"/>
    <w:rsid w:val="00F2599D"/>
    <w:rsid w:val="00F25EB3"/>
    <w:rsid w:val="00F30B5C"/>
    <w:rsid w:val="00F310B5"/>
    <w:rsid w:val="00F32537"/>
    <w:rsid w:val="00F32BD0"/>
    <w:rsid w:val="00F33F47"/>
    <w:rsid w:val="00F35BB7"/>
    <w:rsid w:val="00F36685"/>
    <w:rsid w:val="00F379EB"/>
    <w:rsid w:val="00F41F50"/>
    <w:rsid w:val="00F43FD6"/>
    <w:rsid w:val="00F45189"/>
    <w:rsid w:val="00F45280"/>
    <w:rsid w:val="00F47D28"/>
    <w:rsid w:val="00F50FD1"/>
    <w:rsid w:val="00F516DD"/>
    <w:rsid w:val="00F51912"/>
    <w:rsid w:val="00F52A3B"/>
    <w:rsid w:val="00F53502"/>
    <w:rsid w:val="00F53CC5"/>
    <w:rsid w:val="00F54AFD"/>
    <w:rsid w:val="00F55322"/>
    <w:rsid w:val="00F55656"/>
    <w:rsid w:val="00F6058A"/>
    <w:rsid w:val="00F614A3"/>
    <w:rsid w:val="00F62E72"/>
    <w:rsid w:val="00F6389D"/>
    <w:rsid w:val="00F640C3"/>
    <w:rsid w:val="00F64D4E"/>
    <w:rsid w:val="00F65969"/>
    <w:rsid w:val="00F66ABC"/>
    <w:rsid w:val="00F670E0"/>
    <w:rsid w:val="00F67A40"/>
    <w:rsid w:val="00F705B3"/>
    <w:rsid w:val="00F70BF6"/>
    <w:rsid w:val="00F70E67"/>
    <w:rsid w:val="00F71158"/>
    <w:rsid w:val="00F712AD"/>
    <w:rsid w:val="00F73E2D"/>
    <w:rsid w:val="00F805E6"/>
    <w:rsid w:val="00F81045"/>
    <w:rsid w:val="00F82AFF"/>
    <w:rsid w:val="00F8442E"/>
    <w:rsid w:val="00F85910"/>
    <w:rsid w:val="00F87005"/>
    <w:rsid w:val="00F87113"/>
    <w:rsid w:val="00F908D6"/>
    <w:rsid w:val="00F91AB6"/>
    <w:rsid w:val="00F921AB"/>
    <w:rsid w:val="00F9304B"/>
    <w:rsid w:val="00F93DA4"/>
    <w:rsid w:val="00F959CB"/>
    <w:rsid w:val="00FA115D"/>
    <w:rsid w:val="00FA205B"/>
    <w:rsid w:val="00FA2C4C"/>
    <w:rsid w:val="00FA342F"/>
    <w:rsid w:val="00FA55AE"/>
    <w:rsid w:val="00FA6208"/>
    <w:rsid w:val="00FA6C09"/>
    <w:rsid w:val="00FA7174"/>
    <w:rsid w:val="00FB100B"/>
    <w:rsid w:val="00FB1114"/>
    <w:rsid w:val="00FB178D"/>
    <w:rsid w:val="00FB32C1"/>
    <w:rsid w:val="00FB7E40"/>
    <w:rsid w:val="00FC0003"/>
    <w:rsid w:val="00FC07A3"/>
    <w:rsid w:val="00FC0FE7"/>
    <w:rsid w:val="00FC3805"/>
    <w:rsid w:val="00FC5730"/>
    <w:rsid w:val="00FC58D4"/>
    <w:rsid w:val="00FC622B"/>
    <w:rsid w:val="00FC6660"/>
    <w:rsid w:val="00FC69A3"/>
    <w:rsid w:val="00FC6F03"/>
    <w:rsid w:val="00FD0D88"/>
    <w:rsid w:val="00FD19E0"/>
    <w:rsid w:val="00FD309D"/>
    <w:rsid w:val="00FD3CD0"/>
    <w:rsid w:val="00FD4400"/>
    <w:rsid w:val="00FD44D4"/>
    <w:rsid w:val="00FD5293"/>
    <w:rsid w:val="00FD5C56"/>
    <w:rsid w:val="00FD66B7"/>
    <w:rsid w:val="00FD6884"/>
    <w:rsid w:val="00FD6CCE"/>
    <w:rsid w:val="00FD7451"/>
    <w:rsid w:val="00FE0472"/>
    <w:rsid w:val="00FE1959"/>
    <w:rsid w:val="00FE28D9"/>
    <w:rsid w:val="00FE2E25"/>
    <w:rsid w:val="00FE3466"/>
    <w:rsid w:val="00FE40BF"/>
    <w:rsid w:val="00FE5E3A"/>
    <w:rsid w:val="00FE5EA1"/>
    <w:rsid w:val="00FE76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E50250"/>
  <w15:chartTrackingRefBased/>
  <w15:docId w15:val="{101EE7F9-020A-416C-938B-B3BD340F0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F48EA"/>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3F48EA"/>
    <w:pPr>
      <w:spacing w:before="100" w:beforeAutospacing="1" w:after="100" w:afterAutospacing="1"/>
    </w:pPr>
    <w:rPr>
      <w:sz w:val="24"/>
      <w:szCs w:val="24"/>
    </w:rPr>
  </w:style>
  <w:style w:type="character" w:customStyle="1" w:styleId="a4">
    <w:name w:val="Основной текст с отступом Знак"/>
    <w:basedOn w:val="a0"/>
    <w:link w:val="a3"/>
    <w:uiPriority w:val="99"/>
    <w:rsid w:val="003F48EA"/>
    <w:rPr>
      <w:rFonts w:ascii="Times New Roman" w:eastAsia="Times New Roman" w:hAnsi="Times New Roman" w:cs="Times New Roman"/>
      <w:sz w:val="24"/>
      <w:szCs w:val="24"/>
      <w:lang w:eastAsia="ru-RU"/>
    </w:rPr>
  </w:style>
  <w:style w:type="paragraph" w:styleId="a5">
    <w:name w:val="Body Text"/>
    <w:basedOn w:val="a"/>
    <w:link w:val="a6"/>
    <w:unhideWhenUsed/>
    <w:rsid w:val="00231112"/>
    <w:pPr>
      <w:spacing w:after="120"/>
    </w:pPr>
  </w:style>
  <w:style w:type="character" w:customStyle="1" w:styleId="a6">
    <w:name w:val="Основной текст Знак"/>
    <w:basedOn w:val="a0"/>
    <w:link w:val="a5"/>
    <w:rsid w:val="00231112"/>
    <w:rPr>
      <w:rFonts w:ascii="Times New Roman" w:eastAsia="Times New Roman" w:hAnsi="Times New Roman" w:cs="Times New Roman"/>
      <w:sz w:val="20"/>
      <w:szCs w:val="20"/>
      <w:lang w:eastAsia="ru-RU"/>
    </w:rPr>
  </w:style>
  <w:style w:type="paragraph" w:customStyle="1" w:styleId="Courier12">
    <w:name w:val="Courier12"/>
    <w:basedOn w:val="a"/>
    <w:rsid w:val="00231112"/>
    <w:pPr>
      <w:overflowPunct w:val="0"/>
      <w:autoSpaceDE w:val="0"/>
      <w:autoSpaceDN w:val="0"/>
      <w:adjustRightInd w:val="0"/>
      <w:ind w:firstLine="709"/>
      <w:jc w:val="both"/>
      <w:textAlignment w:val="baseline"/>
    </w:pPr>
    <w:rPr>
      <w:rFonts w:ascii="Courier New" w:hAnsi="Courier New"/>
      <w:sz w:val="24"/>
    </w:rPr>
  </w:style>
  <w:style w:type="paragraph" w:customStyle="1" w:styleId="ConsPlusNormal">
    <w:name w:val="ConsPlusNormal"/>
    <w:rsid w:val="0023111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7">
    <w:name w:val="Знак Знак"/>
    <w:basedOn w:val="a"/>
    <w:rsid w:val="00231112"/>
    <w:pPr>
      <w:spacing w:before="100" w:beforeAutospacing="1" w:after="100" w:afterAutospacing="1"/>
    </w:pPr>
    <w:rPr>
      <w:rFonts w:ascii="Tahoma" w:hAnsi="Tahoma" w:cs="Tahoma"/>
      <w:lang w:val="en-US" w:eastAsia="en-US"/>
    </w:rPr>
  </w:style>
  <w:style w:type="paragraph" w:styleId="a8">
    <w:name w:val="Balloon Text"/>
    <w:basedOn w:val="a"/>
    <w:link w:val="a9"/>
    <w:semiHidden/>
    <w:rsid w:val="00231112"/>
    <w:rPr>
      <w:rFonts w:ascii="Tahoma" w:hAnsi="Tahoma" w:cs="Tahoma"/>
      <w:sz w:val="16"/>
      <w:szCs w:val="16"/>
    </w:rPr>
  </w:style>
  <w:style w:type="character" w:customStyle="1" w:styleId="a9">
    <w:name w:val="Текст выноски Знак"/>
    <w:basedOn w:val="a0"/>
    <w:link w:val="a8"/>
    <w:semiHidden/>
    <w:rsid w:val="00231112"/>
    <w:rPr>
      <w:rFonts w:ascii="Tahoma" w:eastAsia="Times New Roman" w:hAnsi="Tahoma" w:cs="Tahoma"/>
      <w:sz w:val="16"/>
      <w:szCs w:val="16"/>
      <w:lang w:eastAsia="ru-RU"/>
    </w:rPr>
  </w:style>
  <w:style w:type="paragraph" w:customStyle="1" w:styleId="2">
    <w:name w:val="Знак Знак2"/>
    <w:basedOn w:val="a"/>
    <w:rsid w:val="00231112"/>
    <w:pPr>
      <w:spacing w:before="100" w:beforeAutospacing="1" w:after="100" w:afterAutospacing="1"/>
    </w:pPr>
    <w:rPr>
      <w:rFonts w:ascii="Tahoma" w:hAnsi="Tahoma"/>
      <w:lang w:val="en-US" w:eastAsia="en-US"/>
    </w:rPr>
  </w:style>
  <w:style w:type="paragraph" w:customStyle="1" w:styleId="Default">
    <w:name w:val="Default"/>
    <w:rsid w:val="00231112"/>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a">
    <w:name w:val="Знак Знак Знак Знак Знак Знак Знак Знак"/>
    <w:basedOn w:val="a"/>
    <w:rsid w:val="00231112"/>
    <w:pPr>
      <w:spacing w:before="100" w:beforeAutospacing="1" w:after="100" w:afterAutospacing="1"/>
    </w:pPr>
    <w:rPr>
      <w:rFonts w:ascii="Tahoma" w:hAnsi="Tahoma" w:cs="Tahoma"/>
      <w:lang w:val="en-US" w:eastAsia="en-US"/>
    </w:rPr>
  </w:style>
  <w:style w:type="paragraph" w:customStyle="1" w:styleId="1">
    <w:name w:val="Знак Знак1 Знак Знак"/>
    <w:basedOn w:val="a"/>
    <w:rsid w:val="00231112"/>
    <w:pPr>
      <w:spacing w:before="100" w:beforeAutospacing="1" w:after="100" w:afterAutospacing="1"/>
    </w:pPr>
    <w:rPr>
      <w:rFonts w:ascii="Tahoma" w:hAnsi="Tahoma" w:cs="Tahoma"/>
      <w:lang w:val="en-US" w:eastAsia="en-US"/>
    </w:rPr>
  </w:style>
  <w:style w:type="character" w:customStyle="1" w:styleId="5">
    <w:name w:val="Знак Знак5"/>
    <w:locked/>
    <w:rsid w:val="00231112"/>
    <w:rPr>
      <w:sz w:val="28"/>
      <w:lang w:val="x-none" w:eastAsia="x-none" w:bidi="ar-SA"/>
    </w:rPr>
  </w:style>
  <w:style w:type="paragraph" w:customStyle="1" w:styleId="ConsPlusTitle">
    <w:name w:val="ConsPlusTitle"/>
    <w:rsid w:val="00231112"/>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50">
    <w:name w:val="Знак Знак5"/>
    <w:rsid w:val="00231112"/>
    <w:rPr>
      <w:sz w:val="28"/>
      <w:lang w:val="x-none" w:eastAsia="x-none"/>
    </w:rPr>
  </w:style>
  <w:style w:type="paragraph" w:customStyle="1" w:styleId="4">
    <w:name w:val="Знак Знак4 Знак Знак Знак Знак Знак Знак Знак Знак Знак Знак Знак Знак Знак Знак Знак Знак Знак Знак Знак Знак Знак Знак"/>
    <w:basedOn w:val="a"/>
    <w:rsid w:val="00231112"/>
    <w:pPr>
      <w:spacing w:before="100" w:beforeAutospacing="1" w:after="100" w:afterAutospacing="1"/>
    </w:pPr>
    <w:rPr>
      <w:rFonts w:ascii="Tahoma" w:hAnsi="Tahoma"/>
      <w:lang w:val="en-US" w:eastAsia="en-US"/>
    </w:rPr>
  </w:style>
  <w:style w:type="paragraph" w:customStyle="1" w:styleId="20">
    <w:name w:val="Знак Знак2 Знак Знак Знак Знак"/>
    <w:basedOn w:val="a"/>
    <w:rsid w:val="00231112"/>
    <w:pPr>
      <w:spacing w:before="100" w:beforeAutospacing="1" w:after="100" w:afterAutospacing="1"/>
    </w:pPr>
    <w:rPr>
      <w:rFonts w:ascii="Tahoma" w:hAnsi="Tahoma"/>
      <w:lang w:val="en-US" w:eastAsia="en-US"/>
    </w:rPr>
  </w:style>
  <w:style w:type="character" w:customStyle="1" w:styleId="ab">
    <w:name w:val="Гипертекстовая ссылка"/>
    <w:uiPriority w:val="99"/>
    <w:rsid w:val="00231112"/>
    <w:rPr>
      <w:color w:val="106BBE"/>
    </w:rPr>
  </w:style>
  <w:style w:type="character" w:customStyle="1" w:styleId="ac">
    <w:name w:val="Цветовое выделение"/>
    <w:uiPriority w:val="99"/>
    <w:rsid w:val="00231112"/>
    <w:rPr>
      <w:b/>
      <w:color w:val="26282F"/>
    </w:rPr>
  </w:style>
  <w:style w:type="character" w:styleId="ad">
    <w:name w:val="Hyperlink"/>
    <w:basedOn w:val="a0"/>
    <w:uiPriority w:val="99"/>
    <w:semiHidden/>
    <w:unhideWhenUsed/>
    <w:rsid w:val="00EB24BD"/>
    <w:rPr>
      <w:color w:val="0563C1"/>
      <w:u w:val="single"/>
    </w:rPr>
  </w:style>
  <w:style w:type="character" w:styleId="ae">
    <w:name w:val="FollowedHyperlink"/>
    <w:basedOn w:val="a0"/>
    <w:uiPriority w:val="99"/>
    <w:semiHidden/>
    <w:unhideWhenUsed/>
    <w:rsid w:val="00EB24BD"/>
    <w:rPr>
      <w:color w:val="954F72"/>
      <w:u w:val="single"/>
    </w:rPr>
  </w:style>
  <w:style w:type="paragraph" w:customStyle="1" w:styleId="msonormal0">
    <w:name w:val="msonormal"/>
    <w:basedOn w:val="a"/>
    <w:rsid w:val="00EB24BD"/>
    <w:pPr>
      <w:spacing w:before="100" w:beforeAutospacing="1" w:after="100" w:afterAutospacing="1"/>
    </w:pPr>
    <w:rPr>
      <w:sz w:val="24"/>
      <w:szCs w:val="24"/>
    </w:rPr>
  </w:style>
  <w:style w:type="paragraph" w:customStyle="1" w:styleId="font5">
    <w:name w:val="font5"/>
    <w:basedOn w:val="a"/>
    <w:rsid w:val="00EB24BD"/>
    <w:pPr>
      <w:spacing w:before="100" w:beforeAutospacing="1" w:after="100" w:afterAutospacing="1"/>
    </w:pPr>
  </w:style>
  <w:style w:type="paragraph" w:customStyle="1" w:styleId="font6">
    <w:name w:val="font6"/>
    <w:basedOn w:val="a"/>
    <w:rsid w:val="00EB24BD"/>
    <w:pPr>
      <w:spacing w:before="100" w:beforeAutospacing="1" w:after="100" w:afterAutospacing="1"/>
    </w:pPr>
    <w:rPr>
      <w:b/>
      <w:bCs/>
    </w:rPr>
  </w:style>
  <w:style w:type="paragraph" w:customStyle="1" w:styleId="font7">
    <w:name w:val="font7"/>
    <w:basedOn w:val="a"/>
    <w:rsid w:val="00EB24BD"/>
    <w:pPr>
      <w:spacing w:before="100" w:beforeAutospacing="1" w:after="100" w:afterAutospacing="1"/>
    </w:pPr>
    <w:rPr>
      <w:b/>
      <w:bCs/>
      <w:sz w:val="28"/>
      <w:szCs w:val="28"/>
    </w:rPr>
  </w:style>
  <w:style w:type="paragraph" w:customStyle="1" w:styleId="font8">
    <w:name w:val="font8"/>
    <w:basedOn w:val="a"/>
    <w:rsid w:val="00EB24BD"/>
    <w:pPr>
      <w:spacing w:before="100" w:beforeAutospacing="1" w:after="100" w:afterAutospacing="1"/>
    </w:pPr>
    <w:rPr>
      <w:sz w:val="28"/>
      <w:szCs w:val="28"/>
    </w:rPr>
  </w:style>
  <w:style w:type="paragraph" w:customStyle="1" w:styleId="font9">
    <w:name w:val="font9"/>
    <w:basedOn w:val="a"/>
    <w:rsid w:val="00EB24BD"/>
    <w:pPr>
      <w:spacing w:before="100" w:beforeAutospacing="1" w:after="100" w:afterAutospacing="1"/>
    </w:pPr>
    <w:rPr>
      <w:b/>
      <w:bCs/>
      <w:i/>
      <w:iCs/>
    </w:rPr>
  </w:style>
  <w:style w:type="paragraph" w:customStyle="1" w:styleId="font10">
    <w:name w:val="font10"/>
    <w:basedOn w:val="a"/>
    <w:rsid w:val="00EB24BD"/>
    <w:pPr>
      <w:spacing w:before="100" w:beforeAutospacing="1" w:after="100" w:afterAutospacing="1"/>
    </w:pPr>
    <w:rPr>
      <w:b/>
      <w:bCs/>
      <w:i/>
      <w:iCs/>
      <w:sz w:val="28"/>
      <w:szCs w:val="28"/>
    </w:rPr>
  </w:style>
  <w:style w:type="paragraph" w:customStyle="1" w:styleId="font11">
    <w:name w:val="font11"/>
    <w:basedOn w:val="a"/>
    <w:rsid w:val="00EB24BD"/>
    <w:pPr>
      <w:spacing w:before="100" w:beforeAutospacing="1" w:after="100" w:afterAutospacing="1"/>
    </w:pPr>
    <w:rPr>
      <w:i/>
      <w:iCs/>
    </w:rPr>
  </w:style>
  <w:style w:type="paragraph" w:customStyle="1" w:styleId="font12">
    <w:name w:val="font12"/>
    <w:basedOn w:val="a"/>
    <w:rsid w:val="00EB24BD"/>
    <w:pPr>
      <w:spacing w:before="100" w:beforeAutospacing="1" w:after="100" w:afterAutospacing="1"/>
    </w:pPr>
    <w:rPr>
      <w:i/>
      <w:iCs/>
      <w:sz w:val="28"/>
      <w:szCs w:val="28"/>
    </w:rPr>
  </w:style>
  <w:style w:type="paragraph" w:customStyle="1" w:styleId="font13">
    <w:name w:val="font13"/>
    <w:basedOn w:val="a"/>
    <w:rsid w:val="00EB24BD"/>
    <w:pPr>
      <w:spacing w:before="100" w:beforeAutospacing="1" w:after="100" w:afterAutospacing="1"/>
    </w:pPr>
    <w:rPr>
      <w:sz w:val="18"/>
      <w:szCs w:val="18"/>
    </w:rPr>
  </w:style>
  <w:style w:type="paragraph" w:customStyle="1" w:styleId="xl65">
    <w:name w:val="xl65"/>
    <w:basedOn w:val="a"/>
    <w:rsid w:val="00EB24BD"/>
    <w:pPr>
      <w:spacing w:before="100" w:beforeAutospacing="1" w:after="100" w:afterAutospacing="1"/>
      <w:textAlignment w:val="center"/>
    </w:pPr>
    <w:rPr>
      <w:sz w:val="24"/>
      <w:szCs w:val="24"/>
    </w:rPr>
  </w:style>
  <w:style w:type="paragraph" w:customStyle="1" w:styleId="xl66">
    <w:name w:val="xl66"/>
    <w:basedOn w:val="a"/>
    <w:rsid w:val="00EB24BD"/>
    <w:pPr>
      <w:spacing w:before="100" w:beforeAutospacing="1" w:after="100" w:afterAutospacing="1"/>
      <w:jc w:val="center"/>
      <w:textAlignment w:val="center"/>
    </w:pPr>
    <w:rPr>
      <w:b/>
      <w:bCs/>
      <w:sz w:val="28"/>
      <w:szCs w:val="28"/>
    </w:rPr>
  </w:style>
  <w:style w:type="paragraph" w:customStyle="1" w:styleId="xl67">
    <w:name w:val="xl67"/>
    <w:basedOn w:val="a"/>
    <w:rsid w:val="00EB24BD"/>
    <w:pPr>
      <w:spacing w:before="100" w:beforeAutospacing="1" w:after="100" w:afterAutospacing="1"/>
      <w:jc w:val="center"/>
      <w:textAlignment w:val="center"/>
    </w:pPr>
    <w:rPr>
      <w:sz w:val="28"/>
      <w:szCs w:val="28"/>
    </w:rPr>
  </w:style>
  <w:style w:type="paragraph" w:customStyle="1" w:styleId="xl68">
    <w:name w:val="xl68"/>
    <w:basedOn w:val="a"/>
    <w:rsid w:val="00EB24BD"/>
    <w:pPr>
      <w:spacing w:before="100" w:beforeAutospacing="1" w:after="100" w:afterAutospacing="1"/>
      <w:jc w:val="both"/>
      <w:textAlignment w:val="center"/>
    </w:pPr>
    <w:rPr>
      <w:sz w:val="28"/>
      <w:szCs w:val="28"/>
    </w:rPr>
  </w:style>
  <w:style w:type="paragraph" w:customStyle="1" w:styleId="xl69">
    <w:name w:val="xl69"/>
    <w:basedOn w:val="a"/>
    <w:rsid w:val="00EB24BD"/>
    <w:pPr>
      <w:spacing w:before="100" w:beforeAutospacing="1" w:after="100" w:afterAutospacing="1"/>
      <w:jc w:val="center"/>
      <w:textAlignment w:val="center"/>
    </w:pPr>
    <w:rPr>
      <w:b/>
      <w:bCs/>
      <w:i/>
      <w:iCs/>
      <w:sz w:val="28"/>
      <w:szCs w:val="28"/>
    </w:rPr>
  </w:style>
  <w:style w:type="paragraph" w:customStyle="1" w:styleId="xl70">
    <w:name w:val="xl70"/>
    <w:basedOn w:val="a"/>
    <w:rsid w:val="00EB24BD"/>
    <w:pPr>
      <w:spacing w:before="100" w:beforeAutospacing="1" w:after="100" w:afterAutospacing="1"/>
      <w:jc w:val="center"/>
      <w:textAlignment w:val="center"/>
    </w:pPr>
    <w:rPr>
      <w:i/>
      <w:iCs/>
      <w:sz w:val="28"/>
      <w:szCs w:val="28"/>
    </w:rPr>
  </w:style>
  <w:style w:type="paragraph" w:customStyle="1" w:styleId="xl71">
    <w:name w:val="xl71"/>
    <w:basedOn w:val="a"/>
    <w:rsid w:val="00EB24BD"/>
    <w:pPr>
      <w:spacing w:before="100" w:beforeAutospacing="1" w:after="100" w:afterAutospacing="1"/>
      <w:jc w:val="both"/>
      <w:textAlignment w:val="center"/>
    </w:pPr>
    <w:rPr>
      <w:b/>
      <w:bCs/>
      <w:sz w:val="28"/>
      <w:szCs w:val="28"/>
    </w:rPr>
  </w:style>
  <w:style w:type="paragraph" w:customStyle="1" w:styleId="xl72">
    <w:name w:val="xl72"/>
    <w:basedOn w:val="a"/>
    <w:rsid w:val="00EB24BD"/>
    <w:pPr>
      <w:spacing w:before="100" w:beforeAutospacing="1" w:after="100" w:afterAutospacing="1"/>
      <w:jc w:val="both"/>
      <w:textAlignment w:val="center"/>
    </w:pPr>
    <w:rPr>
      <w:b/>
      <w:bCs/>
      <w:i/>
      <w:iCs/>
      <w:sz w:val="28"/>
      <w:szCs w:val="28"/>
    </w:rPr>
  </w:style>
  <w:style w:type="paragraph" w:customStyle="1" w:styleId="xl73">
    <w:name w:val="xl73"/>
    <w:basedOn w:val="a"/>
    <w:rsid w:val="00EB24BD"/>
    <w:pPr>
      <w:spacing w:before="100" w:beforeAutospacing="1" w:after="100" w:afterAutospacing="1"/>
      <w:jc w:val="both"/>
      <w:textAlignment w:val="center"/>
    </w:pPr>
    <w:rPr>
      <w:sz w:val="24"/>
      <w:szCs w:val="24"/>
    </w:rPr>
  </w:style>
  <w:style w:type="paragraph" w:customStyle="1" w:styleId="xl74">
    <w:name w:val="xl74"/>
    <w:basedOn w:val="a"/>
    <w:rsid w:val="00EB24BD"/>
    <w:pPr>
      <w:spacing w:before="100" w:beforeAutospacing="1" w:after="100" w:afterAutospacing="1"/>
      <w:textAlignment w:val="center"/>
    </w:pPr>
    <w:rPr>
      <w:sz w:val="28"/>
      <w:szCs w:val="28"/>
    </w:rPr>
  </w:style>
  <w:style w:type="paragraph" w:customStyle="1" w:styleId="xl75">
    <w:name w:val="xl75"/>
    <w:basedOn w:val="a"/>
    <w:rsid w:val="00EB24BD"/>
    <w:pPr>
      <w:spacing w:before="100" w:beforeAutospacing="1" w:after="100" w:afterAutospacing="1"/>
      <w:jc w:val="both"/>
      <w:textAlignment w:val="center"/>
    </w:pPr>
    <w:rPr>
      <w:i/>
      <w:iCs/>
      <w:sz w:val="28"/>
      <w:szCs w:val="28"/>
    </w:rPr>
  </w:style>
  <w:style w:type="paragraph" w:customStyle="1" w:styleId="xl76">
    <w:name w:val="xl76"/>
    <w:basedOn w:val="a"/>
    <w:rsid w:val="00EB24BD"/>
    <w:pPr>
      <w:spacing w:before="100" w:beforeAutospacing="1" w:after="100" w:afterAutospacing="1"/>
      <w:textAlignment w:val="center"/>
    </w:pPr>
    <w:rPr>
      <w:i/>
      <w:iCs/>
      <w:sz w:val="28"/>
      <w:szCs w:val="28"/>
    </w:rPr>
  </w:style>
  <w:style w:type="paragraph" w:customStyle="1" w:styleId="xl77">
    <w:name w:val="xl77"/>
    <w:basedOn w:val="a"/>
    <w:rsid w:val="00EB24BD"/>
    <w:pPr>
      <w:spacing w:before="100" w:beforeAutospacing="1" w:after="100" w:afterAutospacing="1"/>
      <w:textAlignment w:val="center"/>
    </w:pPr>
    <w:rPr>
      <w:i/>
      <w:iCs/>
      <w:sz w:val="28"/>
      <w:szCs w:val="28"/>
    </w:rPr>
  </w:style>
  <w:style w:type="paragraph" w:customStyle="1" w:styleId="xl78">
    <w:name w:val="xl78"/>
    <w:basedOn w:val="a"/>
    <w:rsid w:val="00EB24BD"/>
    <w:pPr>
      <w:spacing w:before="100" w:beforeAutospacing="1" w:after="100" w:afterAutospacing="1"/>
      <w:jc w:val="both"/>
      <w:textAlignment w:val="center"/>
    </w:pPr>
    <w:rPr>
      <w:b/>
      <w:bCs/>
      <w:sz w:val="24"/>
      <w:szCs w:val="24"/>
    </w:rPr>
  </w:style>
  <w:style w:type="paragraph" w:customStyle="1" w:styleId="xl79">
    <w:name w:val="xl79"/>
    <w:basedOn w:val="a"/>
    <w:rsid w:val="00EB24BD"/>
    <w:pPr>
      <w:spacing w:before="100" w:beforeAutospacing="1" w:after="100" w:afterAutospacing="1"/>
      <w:jc w:val="center"/>
      <w:textAlignment w:val="center"/>
    </w:pPr>
    <w:rPr>
      <w:sz w:val="24"/>
      <w:szCs w:val="24"/>
    </w:rPr>
  </w:style>
  <w:style w:type="paragraph" w:customStyle="1" w:styleId="xl80">
    <w:name w:val="xl80"/>
    <w:basedOn w:val="a"/>
    <w:rsid w:val="00EB24BD"/>
    <w:pPr>
      <w:spacing w:before="100" w:beforeAutospacing="1" w:after="100" w:afterAutospacing="1"/>
      <w:textAlignment w:val="center"/>
    </w:pPr>
    <w:rPr>
      <w:b/>
      <w:bCs/>
      <w:i/>
      <w:iCs/>
      <w:sz w:val="28"/>
      <w:szCs w:val="28"/>
    </w:rPr>
  </w:style>
  <w:style w:type="paragraph" w:customStyle="1" w:styleId="xl81">
    <w:name w:val="xl81"/>
    <w:basedOn w:val="a"/>
    <w:rsid w:val="00EB24BD"/>
    <w:pPr>
      <w:spacing w:before="100" w:beforeAutospacing="1" w:after="100" w:afterAutospacing="1"/>
      <w:jc w:val="center"/>
      <w:textAlignment w:val="center"/>
    </w:pPr>
    <w:rPr>
      <w:sz w:val="24"/>
      <w:szCs w:val="24"/>
    </w:rPr>
  </w:style>
  <w:style w:type="paragraph" w:customStyle="1" w:styleId="xl82">
    <w:name w:val="xl82"/>
    <w:basedOn w:val="a"/>
    <w:rsid w:val="00EB24BD"/>
    <w:pPr>
      <w:shd w:val="clear" w:color="000000" w:fill="FFFF00"/>
      <w:spacing w:before="100" w:beforeAutospacing="1" w:after="100" w:afterAutospacing="1"/>
      <w:jc w:val="center"/>
      <w:textAlignment w:val="center"/>
    </w:pPr>
    <w:rPr>
      <w:sz w:val="28"/>
      <w:szCs w:val="28"/>
    </w:rPr>
  </w:style>
  <w:style w:type="paragraph" w:customStyle="1" w:styleId="xl83">
    <w:name w:val="xl83"/>
    <w:basedOn w:val="a"/>
    <w:rsid w:val="00EB24BD"/>
    <w:pPr>
      <w:shd w:val="clear" w:color="000000" w:fill="FFFF00"/>
      <w:spacing w:before="100" w:beforeAutospacing="1" w:after="100" w:afterAutospacing="1"/>
      <w:jc w:val="both"/>
      <w:textAlignment w:val="center"/>
    </w:pPr>
    <w:rPr>
      <w:sz w:val="28"/>
      <w:szCs w:val="28"/>
    </w:rPr>
  </w:style>
  <w:style w:type="paragraph" w:customStyle="1" w:styleId="xl63">
    <w:name w:val="xl63"/>
    <w:basedOn w:val="a"/>
    <w:rsid w:val="0095500D"/>
    <w:pPr>
      <w:spacing w:before="100" w:beforeAutospacing="1" w:after="100" w:afterAutospacing="1"/>
      <w:jc w:val="center"/>
      <w:textAlignment w:val="center"/>
    </w:pPr>
    <w:rPr>
      <w:b/>
      <w:bCs/>
      <w:sz w:val="24"/>
      <w:szCs w:val="24"/>
    </w:rPr>
  </w:style>
  <w:style w:type="paragraph" w:customStyle="1" w:styleId="xl64">
    <w:name w:val="xl64"/>
    <w:basedOn w:val="a"/>
    <w:rsid w:val="0095500D"/>
    <w:pPr>
      <w:spacing w:before="100" w:beforeAutospacing="1" w:after="100" w:afterAutospacing="1"/>
      <w:textAlignment w:val="center"/>
    </w:pPr>
    <w:rPr>
      <w:rFonts w:ascii="Calibri" w:hAnsi="Calibri" w:cs="Calibri"/>
      <w:sz w:val="24"/>
      <w:szCs w:val="24"/>
    </w:rPr>
  </w:style>
  <w:style w:type="paragraph" w:styleId="af">
    <w:name w:val="List Paragraph"/>
    <w:basedOn w:val="a"/>
    <w:uiPriority w:val="1"/>
    <w:qFormat/>
    <w:rsid w:val="00914D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6324879">
      <w:bodyDiv w:val="1"/>
      <w:marLeft w:val="0"/>
      <w:marRight w:val="0"/>
      <w:marTop w:val="0"/>
      <w:marBottom w:val="0"/>
      <w:divBdr>
        <w:top w:val="none" w:sz="0" w:space="0" w:color="auto"/>
        <w:left w:val="none" w:sz="0" w:space="0" w:color="auto"/>
        <w:bottom w:val="none" w:sz="0" w:space="0" w:color="auto"/>
        <w:right w:val="none" w:sz="0" w:space="0" w:color="auto"/>
      </w:divBdr>
    </w:div>
    <w:div w:id="791901098">
      <w:bodyDiv w:val="1"/>
      <w:marLeft w:val="0"/>
      <w:marRight w:val="0"/>
      <w:marTop w:val="0"/>
      <w:marBottom w:val="0"/>
      <w:divBdr>
        <w:top w:val="none" w:sz="0" w:space="0" w:color="auto"/>
        <w:left w:val="none" w:sz="0" w:space="0" w:color="auto"/>
        <w:bottom w:val="none" w:sz="0" w:space="0" w:color="auto"/>
        <w:right w:val="none" w:sz="0" w:space="0" w:color="auto"/>
      </w:divBdr>
    </w:div>
    <w:div w:id="1935430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internet.garant.ru/document?id=12012604&amp;sub=2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D6F4C1-8D13-4C24-981E-9040D886C2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344</TotalTime>
  <Pages>50</Pages>
  <Words>15845</Words>
  <Characters>90319</Characters>
  <Application>Microsoft Office Word</Application>
  <DocSecurity>0</DocSecurity>
  <Lines>752</Lines>
  <Paragraphs>211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90</cp:revision>
  <dcterms:created xsi:type="dcterms:W3CDTF">2023-11-16T11:07:00Z</dcterms:created>
  <dcterms:modified xsi:type="dcterms:W3CDTF">2026-01-15T12:44:00Z</dcterms:modified>
</cp:coreProperties>
</file>