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8EA" w:rsidRPr="0053296E" w:rsidRDefault="003F48EA" w:rsidP="003F48EA">
      <w:pPr>
        <w:overflowPunct w:val="0"/>
        <w:autoSpaceDE w:val="0"/>
        <w:autoSpaceDN w:val="0"/>
        <w:adjustRightInd w:val="0"/>
        <w:textAlignment w:val="baseline"/>
      </w:pPr>
    </w:p>
    <w:p w:rsidR="003F48EA" w:rsidRPr="003F4952" w:rsidRDefault="003F48EA" w:rsidP="003F48EA">
      <w:pPr>
        <w:overflowPunct w:val="0"/>
        <w:autoSpaceDE w:val="0"/>
        <w:autoSpaceDN w:val="0"/>
        <w:adjustRightInd w:val="0"/>
        <w:textAlignment w:val="baseline"/>
      </w:pPr>
      <w:r w:rsidRPr="0053296E">
        <w:rPr>
          <w:noProof/>
        </w:rPr>
        <w:t xml:space="preserve">                                                                                    </w:t>
      </w:r>
      <w:r w:rsidRPr="003F4952">
        <w:rPr>
          <w:noProof/>
        </w:rPr>
        <w:drawing>
          <wp:inline distT="0" distB="0" distL="0" distR="0">
            <wp:extent cx="619125" cy="800100"/>
            <wp:effectExtent l="0" t="0" r="9525" b="0"/>
            <wp:docPr id="1" name="Рисунок 1" descr="C:\Documents and Settings\lena\Рабочий стол\моя\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lena\Рабочий стол\моя\ic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9356"/>
      </w:tblGrid>
      <w:tr w:rsidR="003F48EA" w:rsidRPr="003F4952" w:rsidTr="0039676E">
        <w:tc>
          <w:tcPr>
            <w:tcW w:w="9356" w:type="dxa"/>
          </w:tcPr>
          <w:p w:rsidR="003F48EA" w:rsidRPr="003F4952" w:rsidRDefault="003F48EA" w:rsidP="0039676E">
            <w:pPr>
              <w:overflowPunct w:val="0"/>
              <w:autoSpaceDE w:val="0"/>
              <w:autoSpaceDN w:val="0"/>
              <w:adjustRightInd w:val="0"/>
              <w:jc w:val="center"/>
              <w:textAlignment w:val="baseline"/>
              <w:rPr>
                <w:b/>
                <w:sz w:val="32"/>
                <w:szCs w:val="32"/>
              </w:rPr>
            </w:pPr>
            <w:r w:rsidRPr="003F4952">
              <w:rPr>
                <w:b/>
                <w:sz w:val="32"/>
                <w:szCs w:val="32"/>
              </w:rPr>
              <w:t>Финансовое управление</w:t>
            </w:r>
          </w:p>
          <w:p w:rsidR="003F48EA" w:rsidRPr="003F4952" w:rsidRDefault="003F48EA" w:rsidP="0039676E">
            <w:pPr>
              <w:overflowPunct w:val="0"/>
              <w:autoSpaceDE w:val="0"/>
              <w:autoSpaceDN w:val="0"/>
              <w:adjustRightInd w:val="0"/>
              <w:jc w:val="center"/>
              <w:textAlignment w:val="baseline"/>
              <w:rPr>
                <w:b/>
                <w:sz w:val="32"/>
                <w:szCs w:val="32"/>
              </w:rPr>
            </w:pPr>
            <w:r w:rsidRPr="003F4952">
              <w:rPr>
                <w:b/>
                <w:sz w:val="32"/>
                <w:szCs w:val="32"/>
              </w:rPr>
              <w:t>администрации Гагинского муниципального округа</w:t>
            </w:r>
          </w:p>
        </w:tc>
      </w:tr>
      <w:tr w:rsidR="003F48EA" w:rsidRPr="003F4952" w:rsidTr="0039676E">
        <w:tc>
          <w:tcPr>
            <w:tcW w:w="9356" w:type="dxa"/>
          </w:tcPr>
          <w:p w:rsidR="003F48EA" w:rsidRPr="003F4952" w:rsidRDefault="003F48EA" w:rsidP="0039676E">
            <w:pPr>
              <w:overflowPunct w:val="0"/>
              <w:autoSpaceDE w:val="0"/>
              <w:autoSpaceDN w:val="0"/>
              <w:adjustRightInd w:val="0"/>
              <w:ind w:left="-284" w:firstLine="284"/>
              <w:jc w:val="center"/>
              <w:textAlignment w:val="baseline"/>
              <w:rPr>
                <w:b/>
                <w:sz w:val="32"/>
                <w:szCs w:val="32"/>
              </w:rPr>
            </w:pPr>
            <w:r w:rsidRPr="003F4952">
              <w:rPr>
                <w:b/>
                <w:sz w:val="32"/>
                <w:szCs w:val="32"/>
              </w:rPr>
              <w:t>Нижегородской области</w:t>
            </w:r>
          </w:p>
        </w:tc>
      </w:tr>
      <w:tr w:rsidR="003F48EA" w:rsidRPr="003F4952" w:rsidTr="0039676E">
        <w:trPr>
          <w:trHeight w:val="114"/>
        </w:trPr>
        <w:tc>
          <w:tcPr>
            <w:tcW w:w="9356" w:type="dxa"/>
          </w:tcPr>
          <w:p w:rsidR="003F48EA" w:rsidRPr="003F4952" w:rsidRDefault="003F48EA" w:rsidP="0039676E">
            <w:pPr>
              <w:overflowPunct w:val="0"/>
              <w:autoSpaceDE w:val="0"/>
              <w:autoSpaceDN w:val="0"/>
              <w:adjustRightInd w:val="0"/>
              <w:jc w:val="center"/>
              <w:textAlignment w:val="baseline"/>
              <w:rPr>
                <w:b/>
                <w:sz w:val="32"/>
                <w:szCs w:val="32"/>
              </w:rPr>
            </w:pPr>
          </w:p>
        </w:tc>
      </w:tr>
      <w:tr w:rsidR="003F48EA" w:rsidRPr="003F4952" w:rsidTr="0039676E">
        <w:tc>
          <w:tcPr>
            <w:tcW w:w="9356" w:type="dxa"/>
          </w:tcPr>
          <w:p w:rsidR="003F48EA" w:rsidRPr="003F4952" w:rsidRDefault="003F48EA" w:rsidP="0039676E">
            <w:pPr>
              <w:overflowPunct w:val="0"/>
              <w:autoSpaceDE w:val="0"/>
              <w:autoSpaceDN w:val="0"/>
              <w:adjustRightInd w:val="0"/>
              <w:ind w:left="-284" w:firstLine="284"/>
              <w:jc w:val="center"/>
              <w:textAlignment w:val="baseline"/>
              <w:rPr>
                <w:sz w:val="48"/>
                <w:szCs w:val="48"/>
              </w:rPr>
            </w:pPr>
            <w:r w:rsidRPr="003F4952">
              <w:rPr>
                <w:sz w:val="48"/>
                <w:szCs w:val="48"/>
              </w:rPr>
              <w:t>П Р И К А З</w:t>
            </w:r>
          </w:p>
        </w:tc>
      </w:tr>
    </w:tbl>
    <w:p w:rsidR="003F48EA" w:rsidRPr="003F4952" w:rsidRDefault="003F48EA" w:rsidP="003F48EA">
      <w:pPr>
        <w:overflowPunct w:val="0"/>
        <w:autoSpaceDE w:val="0"/>
        <w:autoSpaceDN w:val="0"/>
        <w:adjustRightInd w:val="0"/>
        <w:ind w:left="-284" w:firstLine="284"/>
        <w:jc w:val="center"/>
        <w:textAlignment w:val="baseline"/>
        <w:rPr>
          <w:sz w:val="16"/>
          <w:szCs w:val="16"/>
        </w:rPr>
      </w:pPr>
    </w:p>
    <w:tbl>
      <w:tblPr>
        <w:tblW w:w="0" w:type="auto"/>
        <w:tblInd w:w="250" w:type="dxa"/>
        <w:tblLook w:val="04A0" w:firstRow="1" w:lastRow="0" w:firstColumn="1" w:lastColumn="0" w:noHBand="0" w:noVBand="1"/>
      </w:tblPr>
      <w:tblGrid>
        <w:gridCol w:w="2410"/>
        <w:gridCol w:w="4252"/>
        <w:gridCol w:w="445"/>
        <w:gridCol w:w="1965"/>
      </w:tblGrid>
      <w:tr w:rsidR="003F48EA" w:rsidRPr="003F4952" w:rsidTr="0039676E">
        <w:tc>
          <w:tcPr>
            <w:tcW w:w="2410" w:type="dxa"/>
            <w:tcBorders>
              <w:top w:val="nil"/>
              <w:left w:val="nil"/>
              <w:bottom w:val="single" w:sz="4" w:space="0" w:color="auto"/>
              <w:right w:val="nil"/>
            </w:tcBorders>
          </w:tcPr>
          <w:p w:rsidR="003F48EA" w:rsidRPr="003F4952" w:rsidRDefault="004C5872" w:rsidP="00F30713">
            <w:pPr>
              <w:overflowPunct w:val="0"/>
              <w:autoSpaceDE w:val="0"/>
              <w:autoSpaceDN w:val="0"/>
              <w:adjustRightInd w:val="0"/>
              <w:jc w:val="center"/>
              <w:textAlignment w:val="baseline"/>
              <w:rPr>
                <w:b/>
                <w:sz w:val="28"/>
                <w:szCs w:val="28"/>
              </w:rPr>
            </w:pPr>
            <w:r>
              <w:rPr>
                <w:b/>
                <w:sz w:val="28"/>
                <w:szCs w:val="28"/>
              </w:rPr>
              <w:t>18</w:t>
            </w:r>
            <w:r w:rsidR="00FF69D5">
              <w:rPr>
                <w:b/>
                <w:sz w:val="28"/>
                <w:szCs w:val="28"/>
              </w:rPr>
              <w:t>.</w:t>
            </w:r>
            <w:r w:rsidR="00F30713">
              <w:rPr>
                <w:b/>
                <w:sz w:val="28"/>
                <w:szCs w:val="28"/>
              </w:rPr>
              <w:t>02</w:t>
            </w:r>
            <w:r w:rsidR="003F48EA" w:rsidRPr="003F4952">
              <w:rPr>
                <w:b/>
                <w:sz w:val="28"/>
                <w:szCs w:val="28"/>
              </w:rPr>
              <w:t>.202</w:t>
            </w:r>
            <w:r w:rsidR="00F30713">
              <w:rPr>
                <w:b/>
                <w:sz w:val="28"/>
                <w:szCs w:val="28"/>
              </w:rPr>
              <w:t>6</w:t>
            </w:r>
            <w:r w:rsidR="003F48EA" w:rsidRPr="003F4952">
              <w:rPr>
                <w:b/>
                <w:sz w:val="28"/>
                <w:szCs w:val="28"/>
              </w:rPr>
              <w:t xml:space="preserve"> год</w:t>
            </w:r>
          </w:p>
        </w:tc>
        <w:tc>
          <w:tcPr>
            <w:tcW w:w="4252" w:type="dxa"/>
          </w:tcPr>
          <w:p w:rsidR="003F48EA" w:rsidRPr="003F4952" w:rsidRDefault="003F48EA" w:rsidP="0039676E">
            <w:pPr>
              <w:overflowPunct w:val="0"/>
              <w:autoSpaceDE w:val="0"/>
              <w:autoSpaceDN w:val="0"/>
              <w:adjustRightInd w:val="0"/>
              <w:textAlignment w:val="baseline"/>
              <w:rPr>
                <w:b/>
                <w:sz w:val="28"/>
                <w:szCs w:val="28"/>
              </w:rPr>
            </w:pPr>
          </w:p>
        </w:tc>
        <w:tc>
          <w:tcPr>
            <w:tcW w:w="445" w:type="dxa"/>
          </w:tcPr>
          <w:p w:rsidR="003F48EA" w:rsidRPr="003F4952" w:rsidRDefault="003F48EA" w:rsidP="0039676E">
            <w:pPr>
              <w:overflowPunct w:val="0"/>
              <w:autoSpaceDE w:val="0"/>
              <w:autoSpaceDN w:val="0"/>
              <w:adjustRightInd w:val="0"/>
              <w:textAlignment w:val="baseline"/>
              <w:rPr>
                <w:sz w:val="24"/>
                <w:szCs w:val="24"/>
              </w:rPr>
            </w:pPr>
            <w:r w:rsidRPr="003F4952">
              <w:rPr>
                <w:sz w:val="24"/>
                <w:szCs w:val="24"/>
              </w:rPr>
              <w:t>№</w:t>
            </w:r>
          </w:p>
        </w:tc>
        <w:tc>
          <w:tcPr>
            <w:tcW w:w="1965" w:type="dxa"/>
            <w:tcBorders>
              <w:top w:val="nil"/>
              <w:left w:val="nil"/>
              <w:bottom w:val="single" w:sz="4" w:space="0" w:color="auto"/>
              <w:right w:val="nil"/>
            </w:tcBorders>
          </w:tcPr>
          <w:p w:rsidR="003F48EA" w:rsidRPr="00A70340" w:rsidRDefault="00B9281D" w:rsidP="0039676E">
            <w:pPr>
              <w:overflowPunct w:val="0"/>
              <w:autoSpaceDE w:val="0"/>
              <w:autoSpaceDN w:val="0"/>
              <w:adjustRightInd w:val="0"/>
              <w:jc w:val="center"/>
              <w:textAlignment w:val="baseline"/>
              <w:rPr>
                <w:b/>
                <w:sz w:val="28"/>
                <w:szCs w:val="28"/>
              </w:rPr>
            </w:pPr>
            <w:r>
              <w:rPr>
                <w:b/>
                <w:sz w:val="28"/>
                <w:szCs w:val="28"/>
              </w:rPr>
              <w:t>8</w:t>
            </w:r>
            <w:bookmarkStart w:id="0" w:name="_GoBack"/>
            <w:bookmarkEnd w:id="0"/>
          </w:p>
        </w:tc>
      </w:tr>
    </w:tbl>
    <w:p w:rsidR="003F48EA" w:rsidRPr="003F4952" w:rsidRDefault="003F48EA" w:rsidP="003F48EA">
      <w:pPr>
        <w:rPr>
          <w:b/>
          <w:sz w:val="28"/>
          <w:szCs w:val="28"/>
        </w:rPr>
      </w:pPr>
    </w:p>
    <w:p w:rsidR="00850822" w:rsidRPr="003F4952" w:rsidRDefault="00850822" w:rsidP="00850822">
      <w:pPr>
        <w:jc w:val="center"/>
        <w:rPr>
          <w:b/>
          <w:noProof/>
          <w:sz w:val="28"/>
          <w:szCs w:val="28"/>
        </w:rPr>
      </w:pPr>
      <w:r w:rsidRPr="003F4952">
        <w:rPr>
          <w:b/>
          <w:noProof/>
          <w:sz w:val="28"/>
          <w:szCs w:val="28"/>
        </w:rPr>
        <w:t xml:space="preserve">О внесении изменений  в приказ Финансового управления </w:t>
      </w:r>
    </w:p>
    <w:p w:rsidR="00850822" w:rsidRPr="003F4952" w:rsidRDefault="00850822" w:rsidP="00850822">
      <w:pPr>
        <w:jc w:val="center"/>
        <w:rPr>
          <w:b/>
          <w:noProof/>
          <w:sz w:val="28"/>
          <w:szCs w:val="28"/>
        </w:rPr>
      </w:pPr>
      <w:r w:rsidRPr="003F4952">
        <w:rPr>
          <w:b/>
          <w:noProof/>
          <w:sz w:val="28"/>
          <w:szCs w:val="28"/>
        </w:rPr>
        <w:t xml:space="preserve">администрации Гагинского муниципального округа </w:t>
      </w:r>
    </w:p>
    <w:p w:rsidR="00850822" w:rsidRPr="003F4952" w:rsidRDefault="00850822" w:rsidP="00850822">
      <w:pPr>
        <w:jc w:val="center"/>
        <w:rPr>
          <w:b/>
          <w:noProof/>
          <w:sz w:val="28"/>
          <w:szCs w:val="28"/>
        </w:rPr>
      </w:pPr>
      <w:r w:rsidRPr="003F4952">
        <w:rPr>
          <w:b/>
          <w:noProof/>
          <w:sz w:val="28"/>
          <w:szCs w:val="28"/>
        </w:rPr>
        <w:t>Нижегородской области от 13.11.2023 года № 70</w:t>
      </w:r>
    </w:p>
    <w:p w:rsidR="00850822" w:rsidRPr="003F4952" w:rsidRDefault="00850822" w:rsidP="00850822">
      <w:pPr>
        <w:jc w:val="center"/>
        <w:rPr>
          <w:b/>
          <w:noProof/>
          <w:sz w:val="28"/>
          <w:szCs w:val="28"/>
        </w:rPr>
      </w:pPr>
      <w:r w:rsidRPr="003F4952">
        <w:rPr>
          <w:b/>
          <w:noProof/>
          <w:sz w:val="28"/>
          <w:szCs w:val="28"/>
        </w:rPr>
        <w:t>«Об утверждении Порядка применения кодов целевых статей расходов классификации расходов бюджета и о применении вида расходов 242 при формировании бюджета Гагинского муниципального округа Нижегородской области»</w:t>
      </w:r>
    </w:p>
    <w:p w:rsidR="00850822" w:rsidRPr="003F4952" w:rsidRDefault="00850822" w:rsidP="003F48EA">
      <w:pPr>
        <w:jc w:val="center"/>
        <w:rPr>
          <w:b/>
          <w:noProof/>
          <w:sz w:val="28"/>
          <w:szCs w:val="28"/>
        </w:rPr>
      </w:pPr>
    </w:p>
    <w:p w:rsidR="00850822" w:rsidRDefault="00850822" w:rsidP="00850822">
      <w:pPr>
        <w:spacing w:line="276" w:lineRule="auto"/>
        <w:ind w:firstLine="708"/>
        <w:jc w:val="both"/>
        <w:rPr>
          <w:b/>
          <w:sz w:val="28"/>
          <w:szCs w:val="24"/>
        </w:rPr>
      </w:pPr>
      <w:r w:rsidRPr="003F4952">
        <w:rPr>
          <w:sz w:val="28"/>
          <w:szCs w:val="24"/>
        </w:rPr>
        <w:t>В целях обеспечения формирования и исполнения бюджета округа на 202</w:t>
      </w:r>
      <w:r w:rsidR="0025427A">
        <w:rPr>
          <w:sz w:val="28"/>
          <w:szCs w:val="24"/>
        </w:rPr>
        <w:t>6</w:t>
      </w:r>
      <w:r w:rsidRPr="003F4952">
        <w:rPr>
          <w:sz w:val="28"/>
          <w:szCs w:val="24"/>
        </w:rPr>
        <w:t xml:space="preserve"> год и плановый период 202</w:t>
      </w:r>
      <w:r w:rsidR="0025427A">
        <w:rPr>
          <w:sz w:val="28"/>
          <w:szCs w:val="24"/>
        </w:rPr>
        <w:t>7</w:t>
      </w:r>
      <w:r w:rsidRPr="003F4952">
        <w:rPr>
          <w:sz w:val="28"/>
          <w:szCs w:val="24"/>
        </w:rPr>
        <w:t>-202</w:t>
      </w:r>
      <w:r w:rsidR="0025427A">
        <w:rPr>
          <w:sz w:val="28"/>
          <w:szCs w:val="24"/>
        </w:rPr>
        <w:t>8</w:t>
      </w:r>
      <w:r w:rsidRPr="003F4952">
        <w:rPr>
          <w:sz w:val="28"/>
          <w:szCs w:val="24"/>
        </w:rPr>
        <w:t xml:space="preserve"> годов </w:t>
      </w:r>
      <w:r w:rsidRPr="003F4952">
        <w:rPr>
          <w:b/>
          <w:sz w:val="28"/>
          <w:szCs w:val="24"/>
        </w:rPr>
        <w:t>п р и к а з ы в а ю:</w:t>
      </w:r>
    </w:p>
    <w:p w:rsidR="005E10B2" w:rsidRPr="005E10B2" w:rsidRDefault="005E10B2" w:rsidP="005E10B2">
      <w:pPr>
        <w:pStyle w:val="af"/>
        <w:spacing w:line="276" w:lineRule="auto"/>
        <w:ind w:left="108" w:firstLine="600"/>
        <w:jc w:val="both"/>
        <w:rPr>
          <w:sz w:val="28"/>
          <w:szCs w:val="24"/>
        </w:rPr>
      </w:pPr>
      <w:r w:rsidRPr="005E10B2">
        <w:rPr>
          <w:sz w:val="28"/>
          <w:szCs w:val="24"/>
        </w:rPr>
        <w:t>1. Внести в Порядок применения целевых статей расходов классификации расходов бюджета и о применении вида расходов 242 при формировании бюджета Гагинского муниципального округа, утвержденный приказом Финансового управления администрации Гагинского муниципального округа Нижегородской области от 13.11.2023 года №70</w:t>
      </w:r>
      <w:r w:rsidR="00337320">
        <w:rPr>
          <w:sz w:val="28"/>
          <w:szCs w:val="24"/>
        </w:rPr>
        <w:t xml:space="preserve"> </w:t>
      </w:r>
      <w:r w:rsidRPr="005E10B2">
        <w:rPr>
          <w:sz w:val="28"/>
          <w:szCs w:val="24"/>
        </w:rPr>
        <w:t>следующие изменения:</w:t>
      </w:r>
    </w:p>
    <w:p w:rsidR="00850822" w:rsidRPr="003F4952" w:rsidRDefault="00850822" w:rsidP="00850822">
      <w:pPr>
        <w:widowControl w:val="0"/>
        <w:autoSpaceDE w:val="0"/>
        <w:autoSpaceDN w:val="0"/>
        <w:adjustRightInd w:val="0"/>
        <w:ind w:firstLine="708"/>
        <w:jc w:val="both"/>
        <w:outlineLvl w:val="4"/>
        <w:rPr>
          <w:sz w:val="28"/>
          <w:szCs w:val="28"/>
        </w:rPr>
      </w:pPr>
      <w:r w:rsidRPr="003F4952">
        <w:rPr>
          <w:sz w:val="28"/>
          <w:szCs w:val="24"/>
        </w:rPr>
        <w:t>1.</w:t>
      </w:r>
      <w:r w:rsidR="00B35FA3" w:rsidRPr="007A07EF">
        <w:rPr>
          <w:sz w:val="28"/>
          <w:szCs w:val="24"/>
        </w:rPr>
        <w:t>1</w:t>
      </w:r>
      <w:r w:rsidRPr="003F4952">
        <w:rPr>
          <w:sz w:val="28"/>
          <w:szCs w:val="24"/>
        </w:rPr>
        <w:t>.</w:t>
      </w:r>
      <w:r w:rsidRPr="003F4952">
        <w:rPr>
          <w:sz w:val="28"/>
          <w:szCs w:val="28"/>
        </w:rPr>
        <w:t xml:space="preserve"> Перечень и правила отнесения расходов бюджета Гагинского муниципального округа на соответствующие целевые статьи классификации расходов бюджета изложить в следующей редакции:</w:t>
      </w:r>
    </w:p>
    <w:p w:rsidR="003D7A98" w:rsidRDefault="003D7A98" w:rsidP="00850822">
      <w:pPr>
        <w:jc w:val="center"/>
        <w:rPr>
          <w:b/>
          <w:sz w:val="28"/>
          <w:szCs w:val="28"/>
        </w:rPr>
      </w:pPr>
    </w:p>
    <w:p w:rsidR="00231112" w:rsidRDefault="00850822" w:rsidP="00414929">
      <w:pPr>
        <w:jc w:val="center"/>
        <w:rPr>
          <w:b/>
          <w:sz w:val="28"/>
          <w:szCs w:val="28"/>
        </w:rPr>
      </w:pPr>
      <w:r w:rsidRPr="003F4952">
        <w:rPr>
          <w:b/>
          <w:sz w:val="28"/>
          <w:szCs w:val="28"/>
        </w:rPr>
        <w:t>«</w:t>
      </w:r>
      <w:r w:rsidR="00231112" w:rsidRPr="003F4952">
        <w:rPr>
          <w:b/>
          <w:sz w:val="28"/>
          <w:szCs w:val="28"/>
        </w:rPr>
        <w:t>Перечень и правила отнесения расходов</w:t>
      </w:r>
      <w:r w:rsidR="009A5529">
        <w:rPr>
          <w:b/>
          <w:sz w:val="28"/>
          <w:szCs w:val="28"/>
        </w:rPr>
        <w:t xml:space="preserve"> </w:t>
      </w:r>
      <w:r w:rsidR="00231112" w:rsidRPr="003F4952">
        <w:rPr>
          <w:b/>
          <w:sz w:val="28"/>
          <w:szCs w:val="28"/>
        </w:rPr>
        <w:t>бюджета Гагинского муниципального округа на соответствующие целевые статьи классификации расходов бюджета</w:t>
      </w:r>
    </w:p>
    <w:p w:rsidR="00546F88" w:rsidRDefault="00546F88" w:rsidP="00414929">
      <w:pPr>
        <w:jc w:val="center"/>
        <w:rPr>
          <w:b/>
          <w:sz w:val="28"/>
          <w:szCs w:val="28"/>
        </w:rPr>
      </w:pPr>
    </w:p>
    <w:tbl>
      <w:tblPr>
        <w:tblW w:w="10206" w:type="dxa"/>
        <w:tblLook w:val="04A0" w:firstRow="1" w:lastRow="0" w:firstColumn="1" w:lastColumn="0" w:noHBand="0" w:noVBand="1"/>
      </w:tblPr>
      <w:tblGrid>
        <w:gridCol w:w="10206"/>
      </w:tblGrid>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r w:rsidRPr="00164BEC">
              <w:rPr>
                <w:b/>
                <w:bCs/>
                <w:sz w:val="28"/>
                <w:szCs w:val="28"/>
              </w:rPr>
              <w:t>01 0 00 00000 Муниципальная программа "Развитие образования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образования Гагинского муниципального округа Нижегородской области», утвержденной  постановлением администрации Гагинского муниципального округа от 12.11.2025 года № 1207,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01 1 00 00000 Подпрограмма "Развитие дошкольного и общего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lastRenderedPageBreak/>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1 07 00000 Обеспечение деятельности дошкольных и общеобразовательных организаций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20590 Расходы на обеспечение деятельности муниципальных детских дошкольных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бюджетным учреждениям детского  дошкольного образования субсидий на финансовое обеспечение муниципального задания на оказание муниципальных услуг (выполнение работ) и иные цели.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21590 Расходы на обеспечение деятельности муниципальных школ начальных, неполных средних и средних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общеобразовательным учреждениям субсидий на финансовое обеспечение муниципального задания на оказание муниципальных услуг (выполнение работ) и иные цели.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01 1 07 73070 Исполнение полномочий в сфере общего образования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за счет  субвенции бюджету муниципального округа на исполнение полномочий в сфере общего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73110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бюджету  муниципального округа на осуществление выплаты компенсации части родительской платы за содержание ребенка (присмотр и уход за ребенком) в федеральных и муниципальных образовательных учреждениях, иных образовательных организациях, реализующих основную общеобразовательную программу дошкольного образования, в том числе обеспечение организации выплаты компенсации части родительской платы.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bookmarkStart w:id="1" w:name="RANGE!C40"/>
            <w:r w:rsidRPr="00164BEC">
              <w:rPr>
                <w:sz w:val="28"/>
                <w:szCs w:val="28"/>
              </w:rPr>
              <w:t xml:space="preserve">01 1 07 73140  Исполнение полномочий по финансовому обеспечению выплаты компенсации педагогическим работникам на работу по подготовке и проведению </w:t>
            </w:r>
            <w:r w:rsidRPr="00164BEC">
              <w:rPr>
                <w:sz w:val="28"/>
                <w:szCs w:val="28"/>
              </w:rPr>
              <w:lastRenderedPageBreak/>
              <w:t>государственной итоговой аттестации по образовательным программам основного общего и среднего общего образования</w:t>
            </w:r>
            <w:bookmarkEnd w:id="1"/>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бюджету  муниципального округа на исполнение полномочий по финансовому обеспечению выплаты компенсации педагогическим работникам на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73170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из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L3040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S2480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01 1 07 S2490  Осуществление расходов на дополнительное финансовое обеспечение мероприятий по организации бесплатного горячего питания </w:t>
            </w:r>
            <w:r w:rsidRPr="00164BEC">
              <w:rPr>
                <w:sz w:val="28"/>
                <w:szCs w:val="28"/>
              </w:rPr>
              <w:lastRenderedPageBreak/>
              <w:t>обучающихся, получающих начальное общее образование в муниципальных 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1 Ю6 00000 Региональный проект "Педагоги и наставники"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Ю6 50500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Ю6 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Ю6 53030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w:t>
            </w:r>
            <w:r w:rsidRPr="00164BEC">
              <w:rPr>
                <w:sz w:val="28"/>
                <w:szCs w:val="28"/>
              </w:rPr>
              <w:lastRenderedPageBreak/>
              <w:t>и среднего общего образования, в том числе адаптированные основные общеобразовательные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01 2 00 00000 Подпрограмма "Развитие дополнительного образования  и воспитания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03 00000 Содействие интеллектуальному, духовно - 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03 25200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07 00000 Мероприятия, направленные на противодействие немедицинскому использованию наркотических средств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07 29600 Расходы на реализацию мероприятий антинаркотической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08 00000 Организация мероприятий для обучающихся ОО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08 25200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lastRenderedPageBreak/>
              <w:t>01 2 09 00000 Организация отдыха и оздоровления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09 24910 Мероприятия по организации отдыха и оздоровления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мероприятий по организации отдыха и оздоровления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09 73320 Компенсация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из областного бюджета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13 00000 Обеспечение деятельности организаций дополнительного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13 23590 Расходы на обеспечение деятельности муниципальных учреждений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 иные цели.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14 00000 Обеспечение функционирования модели персонифицированного финансирования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01 2 14 23590 Расходы на обеспечение деятельности муниципальных учреждений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иные цели, субсидии (гранты в форме субсидий), в части функционирования модели персонифицированного финансирования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15 00000 Организация временного трудоустройства несовершеннолетних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15 29910 Мероприятия по содействию занятости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мероприятия по содействию занятости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01 4 00 00000 Подпрограмма "Патриотическое воспитание и подготовка граждан в Гагинском муниципальном округе к военной службе"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4 06 00000  Развитие системы военно-спортивных и военно-прикладных мероприятий для молодежи призывного возраста.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4 06 25200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01 5 00 00000 Подпрограмма "Ресурсное обеспечение сферы образования в Гагинском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5 02 00000  Педагогические конференции, торжественные мероприятия с педагогами, праздничные и юбилейные мероприятия подведомственных образовательных организаций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5 02 24010 Мероприятия в области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мер по поощрению и социальной поддержке руководящих и педагогических работников, а также неработающих ветеранов педагогического труда.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01 5 03 00000 Укрепление материально-технической базы образовательных организаций, аварийные работы, капитальный ремонт, модернизация и обновление автобусного парка для перевозки учащихся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01 5 03 20590 Осуществление расходов на обеспечение деятельности муниципальных детских дошкольных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обеспечение деятельности муниципальных детских дошкольных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01 5 03 21590 Осуществление расходов на обеспечение деятельности муниципальных школ начальных, неполных средних и средних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 По данной целевой статье отражаются расходы бюджета округа на обеспечение деятельности муниципальных школ начальных, неполных средних и средних.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5 03 23590 Расходы на обеспечение деятельности муниципальных учреждений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Расходы на обеспечение деятельности муниципальных учреждений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5 03 S2180 Осуществление расходов на капитальный ремонт образовательных организаций, реализующих общеобразовательные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капитальный ремонт образовательных организаций в части общеобразовательных организаций,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01 5 03 S2250 Осуществление расходов на реализацию мероприятий по исполнению требований по антитеррористической защищенности объектов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мероприятий по исполнению требований по антитеррористической защищенности объектов образования,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01 7 00 00000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01 7  01 00000 Содержание аппарата 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01 7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обеспечение выполнения функций аппарата органов местного самоуправления отдела народного образования Гагинского муниципального округа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01 7 01 73010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осуществляемые за счет субвенции из областного бюджета, на организационно-техническое и информационно-методическое сопровождение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01 7  02  00000 Содержание учебно-методических кабинетов, централизованных бухгалтерий, групп хозяйственного обслуживания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lastRenderedPageBreak/>
              <w:t>01 7 02 46590 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содержание и обеспечение деятельности (оказание услуг) учебно-методических кабинетов, централизованных бухгалтерий, групп хозяйственного обслуживания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02 0 00 00000 Муниципальная программа "Развитие и сохранение  культуры и искусства в  Гагинском муниципальном округе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и сохранение  культуры и искусства в  Гагинском муниципальном округе Нижегородской области», утвержденной  постановлением администрации Гагинского муниципального округа от 12.11.2025 года № 1206,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02 1 00 00000 Подпрограмма "Развитие и сохранение народного творчества и культурно - досуговой деятельности"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02 1 01 00000 Обеспечение деятельности муниципального учреждения дополнительного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1 01 22000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1 01 23590 Расходы на обеспечение деятельности муниципального учреждения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муниципальному учреждению «Гагинская детская школа искусств».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02 1 02 00000 Обеспечение деятельности клубных учреждений культуры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1 02 22000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02 1 02 40590 Расходы на обеспечение деятельности муниципальных учреждений культуры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ММБУК "Гагинская ЦКС", ММБУК «Большеаратская ЦКС», ММБУК «Покровская ЦКС», ММБУК «Ушаковская ЦКС», ММБУК «Юрьевская ЦКС».</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02 1 02 L4670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02 2 00 00000 Подпрограмма "Развитие библиотечного и музейного дела"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02 2  01 00000 Обеспечение деятельности муниципального учреждения библиотечной системы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02 2 01 42590  Расходы на обеспечение деятельности муниципальных библиотек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межпоселенческого муниципального бюджетного учреждения культуры «Централизованная библиотечная система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 xml:space="preserve">02 2 01 L5190  Расходы на поддержку отрасли культуры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lastRenderedPageBreak/>
              <w:t>По данной целевой статье отражаются расходы бюджета округа на поддержку отрасли культуры на модернизацию библиотек в части комплектования книжных фондов за счет средств федерального, областного и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 xml:space="preserve">02 2 01 L5192  Расходы на поддержку отрасли культуры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поддержку отрасли культуры на поддержку лучших сельских учреждений культуры за счет средств федерального, областного и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02 2 02 00000 Обеспечение деятельности музея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02 2 02 22000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2 02 41590 Расходы на обеспечение деятельности муниципальных музеев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МБУК " ГРКМ".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02 3 00 00000 Подпрограмма "Обеспечение реализации основных направлений в сфере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02 3  01 00000 Обеспечение  деятельности отдела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3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выполнения функций  аппарата отдела культуры, спорта и молодежной политики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02 3  02 00000 Обеспечение бухгалтерского обслуживания реализации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02 3 02 46590 Расходы на обеспечение деятельности централизованных бухгалтерий в сфере культуры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содержание и обеспечение деятельности муниципального казенного учреждения "Централизованная бухгалтерия системы культуры".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r w:rsidRPr="00164BEC">
              <w:rPr>
                <w:b/>
                <w:bCs/>
                <w:sz w:val="28"/>
                <w:szCs w:val="28"/>
              </w:rPr>
              <w:t>03 0 00 00000 Муниципальная программа "Развитие физической культуры и массового спорта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физической культуры, спорта и молодежной политики Гагинского муниципального округа Нижегородской области», утвержденной постановлением администрации Гагинского муниципального округа от 12.11.2025 года № 1205,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03 1 00 00000 Подпрограмма "Развитие физической культуры и массового спорта"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03 1 01 00000 Проведение физкультурно-массовых мероприятий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03 1 01 25270 Мероприятия в области спорта, физической культуры и туризма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проведение спортивных мероприятий по массовому спорту на территории Гагинского округа; проведение областных, всероссийских, международных физкультурно-массовых соревнований и учебно-тренировочных сборов; обеспечение участия сборных команд Гагинского округа в спортивных мероприятиях, соревнованиях.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03 1 02 00000 Проведение мероприятий по профилактике безнадзорности и правонарушений несовершеннолетних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03 1 02 25260 Расходы на проведение мероприятий по профилактике безнадзорности и правонарушений несовершеннолетних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по профилактике безнадзорности и правонарушений несовершеннолетних в рамках данной подпрограммы.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03 2 00 0 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03 2 01 00000 Обеспечение эффективности тренерской работы, медицинского контроля, осуществление общего контроля за реализацией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03 3 01 25270 Мероприятия в области спорта, физической культуры и туризма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мероприятий в области спорта, физической культуры и туризма в части оплаты труда работников, занятых в этих областях.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05 0 00 00000 Муниципальная программа "Развитие предпринимательства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предпринимательства Гагинского муниципального округа Нижегородской области», утвержденной  постановлением администрации Гагинского муниципального округа от 13.11.2025 года  № 1215,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05 1 00 0 0000 Подпрограмма "Содействие развитию малого предпринимательства"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05 1 01 00000 Проведение мероприятий, способствующих созданию благоприятных условий для ведения малого бизнеса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05 1 01 29030 Реализация мероприятий, направленных на развитие предпринимательства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данному направлению расходов отражаются расходы бюджета округа на проведение мероприятий, способствующих созданию благоприятных условий для ведения малого и среднего бизнеса, развитию инновационного предпринимательства, иные мероприятия, реализуемые в рамках подпрограммы.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05 1 02 00000 Финансовая и инвестиционная поддержка субъектов малого предпринимательства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05 1 02 S2040 Расходы на софинансирование муниципальных программ поддержки малого и среднего предпринимательства.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данному направлению расходов отражаются расходы бюджета округа на поддержку малого и среднего предпринимательства, источником финансирования которых являются межбюджетные трансферты из областного бюджета на условиях софинансирования из бюджета округа, в части на: - предоставление субсидии на возмещение части затрат субъектов малого и среднего предпринимательства Гагинского муниципального округа, связанных с приобретением оборудования в целях создания и (или) развития либо модернизации производства товаров (работ, услуг);   - предоставление субсидии на финансовое обеспечение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05 1 04 00000 Поддержка АНО "Гагинский центр развития бизнеса и туризма"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05 1 04 62810 Субсидии на финансовое обеспечение затрат, связанных с оказанием услуг субъектам малого и среднего предпринимательства в Гагинском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данному направлению расходов отражаются расходы бюджета округа на предоставление субсидии на финансовое обеспечение затрат, связанных с оказанием услуг субъектам малого и среднего предпринимательства в Гагинском муниципальном округе, в части расходов на оплату труда.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06 0 00 00000 Муниципальная программа "Развитие агропромышленного комплекса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lastRenderedPageBreak/>
              <w:t xml:space="preserve">По данной целевой статье отражаются расходы бюджета округа на реализацию муниципальной программы «Развитие агропромышленного комплекса Гагинского муниципального округа Нижегородской области», утвержденной  постановлением администрации Гагинского муниципального округа от 12.11.2025 года  № 1209,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 xml:space="preserve">06 1 00 00000 Подпрограмма "Развитие сельского хозяйства, пищевой и перерабатывающей промышленности Гагинского муниципального округа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06 1 01 00000 Развитие производства продукции растениеводства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06 1 01 73260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06 1 01 R3580 Возмещение производителям зерновых культур части затрат на производство и реализацию зерновых культур</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0"/>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в 2024 и 2025 годах субвенции из областного бюджета на условиях софинансирования с федеральным бюджетом на возмещение производителям зерновых культур части затрат на производство и реализацию зерновых культур.</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06 1 01 R5014 Возмещение части затрат на поддержку элитного семеноводства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условиях софинансирования с федеральным бюджетом на возмещение части затрат на поддержку элитного семеноводства.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06 1 01 А5014 Возмещение части затрат на поддержку элитного семеноводства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lastRenderedPageBreak/>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поддержку элитного семеноводства.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 xml:space="preserve">06 1 02 00000 Развитие производства продукции животноводства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06 1 02 73250 Поддержка мясного скотоводства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мясного скотоводства.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06 1 02 R5011 Поддержка производства молока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условиях со финансирования с федеральным бюджетом на поддержку производства молока.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06 1 02 А5011 Поддержка производства молока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производства молока.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06 1 02 А5015 Возмещение части затрат на поддержку племенного животноводства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возмещение части затрат на поддержку племенного животноводства.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06 1 04 00000 Обновление парка сельскохозяйственной техники (субсидирование части затрат)</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06 1 04 73220 Возмещение части затрат на приобретение оборудования и техники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субсидии на возмещение части затрат на приобретение оборудования и техники, осуществляемые за счет субвенции из областного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lastRenderedPageBreak/>
              <w:t>06 3 00 00000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06 3 01 00000 Осуществление полномочий по поддержке сельскохозяйственного производства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06 3 01 73910 Осуществление государственных полномочий по поддержке сельскохозяйственного производства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за счет единой субвенции из областного бюджета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07 0 00 00000 Муниципальная программа "Обеспечение населения Гагинского муниципального округа Нижегородской области доступным и комфортным жильем"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«Обеспечение населения Гагинского муниципального округа Нижегородской области доступным и комфортным жильем», утвержденной  постановлением администрации Гагинского муниципального округа от 13.11.2025 года  № 1214,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07 1 00 00000 Подпрограмма "Обеспечение жильем молодых семей в Гагинском муниципальном округе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07 1 01 00000 Обеспечение перечисления средств органов местного самоуправления, предусмотренных на предоставление социальных выплат молодым семьям на приобретение и строительство жилья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lastRenderedPageBreak/>
              <w:t xml:space="preserve">07 1 01 L4970 Осуществление социальных выплат молодым семьям на приобретение жилья или строительство индивидуального жилого дома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на осуществление социальных выплат молодым семьям в рамках подпрограммы "Обеспечение жильем молодых семей в Нижегородской области", осуществляемые за счет средств федерального, областного и бюджета округа на условиях софинансирования с федеральным и областным бюджетом.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07 2 00 00000 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07 2 01 00000 Обеспечение детей-сирот и детей, оставшихся без попечения родителей, лиц из числа детей сирот и детей, оставшихся без попечения родителей, жилыми помещениями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07 2 01 Д0820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и федерального бюджета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осуществляемые за счет субвенции из областного и федерального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07 3 00 00000 Подпрограмма "Снос расселенных многоквартирных жилых домов в Гагинском муниципальном округе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07 3 01 00000 Снос расселенных многоквартирных домов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07 3 01 20202 Снос расселенных многоквартирных жилых домов, признанных аварийными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осуществление работ на демонтаж (снос) многоквартирных домов, признанных аварийными.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r w:rsidRPr="00164BEC">
              <w:rPr>
                <w:b/>
                <w:bCs/>
                <w:sz w:val="28"/>
                <w:szCs w:val="28"/>
              </w:rPr>
              <w:t>08 0 00 00000 Муниципальная программа "Управление муниципальными финансами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«Управление муниципальными финансами Гагинского муниципального округа Нижегородской области», утвержденной  постановлением администрации Гагинского муниципального округа от 13.11.2025 года  № 1213,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08 4 00 00000 Подпрограмма "Обеспечение реализации муниципальной программы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08 4 01 00000 Обеспечение деятельности финансового 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08 4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выполнения функций аппарата Финансового управления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r w:rsidRPr="00164BEC">
              <w:rPr>
                <w:b/>
                <w:bCs/>
                <w:sz w:val="28"/>
                <w:szCs w:val="28"/>
              </w:rPr>
              <w:t>09 0 00 00000 Муниципальная программа "Инвестиционная программа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«Инвестиционная программа Гагинского муниципального округа Нижегородской области», утвержденной  постановлением администрации Гагинского муниципального округа от 13.11.2025 года № 1216,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09 1 00 00000 Подпрограмма "Развитие социальной и инженерной инфраструктуры"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lastRenderedPageBreak/>
              <w:t>09 1 03 00000 Реконструкция и капитальный ремонт объектов социальной и инженерной инфраструктуры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09 1 03 20100 Капитальный ремонт инженерной инфраструктуры объектов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капитальный ремонт инженерной инфраструктуры объектов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11 0 00 00000 Муниципальная программа "Социальная поддержка граждан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«Социальная поддержка граждан Гагинского муниципального округа Нижегородской области», утвержденной  постановлением администрации Гагинского муниципального округа от  10 ноября 2022 года № 1014 года,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11 1 00 00000 Подпрограмма "Старшее поколение"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i/>
                <w:iCs/>
                <w:sz w:val="28"/>
                <w:szCs w:val="28"/>
              </w:rPr>
            </w:pPr>
            <w:r w:rsidRPr="00164BEC">
              <w:rPr>
                <w:i/>
                <w:iCs/>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11 1 01 00000 Организация мероприятий с гражданами пожилого возраста и инвалидами с целью реализации оздоровительных, социокультурных потребностей, выявления интеллектуального и творческого потенциала пожилых людей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11 1 01 25280 Мероприятия в области социальной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11 2 00 00000 Подпрограмма "Ветераны боевых действий"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11 2 01 00000  Организация мероприятий, направленных на сохранение памяти о погибших участниках боевых действий , патриотическое воспитание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11 2 01 25280 Мероприятия в области социальной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11 3 00 00000 Подпрограмма "Социальная поддержка семьи и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11 3 01 00000 Организация мероприятий, направленных на пропаганду семейного образа жизни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11 3 01 25280 Мероприятия в области социальной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11 4 00 00000 Подпрограмма "Развитие мер социальной поддержки отдельных категорий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11 4 01 00000 Выплата пенсии за выслугу лицам, замещавшим муниципальные должности и должности муниципальной службы в Гагинском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11 4 01 29980 Ежемесячная доплата к пенсиям лицам, замещавшим муниципальные должности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ежемесячную доплату к пенсиям лицам, замещавшим муниципальные должности.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11 4 04 00000 Обеспечение жильем отдельных категорий граждан, установленных Федеральным законом от 12 января 1995 года № 5-ФЗ «О ветеранах»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11 4 04 51340 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обеспечение жильем инвалидов Великой Отечественной войны; 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 лиц, награжденных знаком "Жителю блокадного Ленинграда"; 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источником финансового обеспечения которых является  субвенция за счет средств федерального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11 4 04 51350 Обеспечение жильем отдельных категорий граждан, установленных Федеральным законом от 12 января 1995 года №5-ФЗ "О ветеранах"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w:t>
            </w:r>
            <w:r w:rsidRPr="00164BEC">
              <w:rPr>
                <w:sz w:val="28"/>
                <w:szCs w:val="28"/>
              </w:rPr>
              <w:lastRenderedPageBreak/>
              <w:t>пропавшими без вести в районах боевых действий, источником финансового обеспечения которых является  субвенция за счет средств федерального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11 4 05 00000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11 4 05 74500 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11 5 00 00000 Подпрограмма "Поддержка социально ориентированных некоммерческих организаций в Гагинском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11 5 01 00000 Оказание финансовой поддержки социально ориентированным некоммерческим организациям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11 5 01 62820 Субсидии в целях частичного возмещения затрат, связанных с реализацией социальных проектов (мероприятий), направленных на развитие услуг в социальной сфере на территории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расходы связанные с реализацией социальных проектов (мероприятий), направленных на развитие услуг в социальной сфере на территории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13 0 00 00000 Муниципальная программа "Управление муниципальной собственностью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"Управление муниципальной собственностью Гагинского муниципального округа Нижегородской области", утвержденной </w:t>
            </w:r>
            <w:r w:rsidRPr="00164BEC">
              <w:rPr>
                <w:sz w:val="28"/>
                <w:szCs w:val="28"/>
              </w:rPr>
              <w:lastRenderedPageBreak/>
              <w:t>постановлением администрации Гагинского муниципального округа от 10 ноября 2022 года № 1015,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13 1 00 00000 Подпрограмма "Совершенствование учета и разграничения муниципального имущества, его структуризация, классификация и содержание объектов недвижимости"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13 1 01 00000 Организация учета, разграничения и перераспределения муниципального имущества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13 1 01 25020 Оценка недвижимости, признание прав и регулирование отношений по муниципальной собственности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оценку недвижимости, признание прав и регулирование отношений по муниципальной собственности, расходы по оплате услуг независимых консультантов, привлекаемых к работе по анализу состава муниципального  имущества, расходы на проведение технической инвентаризации и паспортизации объектов недвижимости, расходы на содержание жилищного фонда, находящегося в муниципальной  собственности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13 1 02 00000 Содержание объектов муниципального имущества казны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13 1 02 29100 Ремонт и содержание муниципальной собственности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содержание имущества, составляющего имущество муниципальной казны, т.е. расходы направленные на  поддержание имущества в исправном состоянии, путем осуществления деятельности, связанной с ремонтом имущества казны, его эксплуатацией, а также иные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13 1 02 29611 Расходы на уплату взносов на капитальный ремонт общего имущества в многоквартирных домах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на капитальный ремонт общего имущества в многоквартирных домах.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13 1 02 29700 Прочие мероприятия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проведение мероприятий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13 1 02 S2560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13 1 03 00000 Приобретение имущества в муниципальную собственность</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13 1 03 29270 Приобретение недвижимого имущества и (или) земельного участка в муниципальную собственность</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приобретение недвижимого имущества и (или) земельного участка в муниципальную собственность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13 2 00 00000 Подпрограмма "Формирование и постановка на государственный кадастровый учет земельных участков муниципальной собственности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13 2 01 00000 Организация, подготовка и осуществление процедур по предоставлению в аренду земельных участков, находящихся в муниципальной собственности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13 2 01 25032 Мероприятия по землеустройству и землепользованию</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связанные с обеспечением проведения работ по улучшению землеустройства и землепользования, кадастровых работ, ведением государственного кадастра объектов недвижимости, включая земельный кадастр, градостроительный кадастр, технический учет, техническую инвентаризацию и мониторинг земель, разработкой автоматизированной информационной системы аттестации кадастровых инженеров.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13 2 01 L5990 Подготовка проектов межевания земельных участков и на проведение кадастровых работ</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связанные с подготовкой проектов межевания земельных участков и на проведение кадастровых работ, за счет средств федерального, областного и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r w:rsidRPr="00164BEC">
              <w:rPr>
                <w:b/>
                <w:bCs/>
                <w:sz w:val="28"/>
                <w:szCs w:val="28"/>
              </w:rPr>
              <w:t>14 0 00 00000 Муниципальная программа "Развитие транспортного обслуживания населения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транспортного обслуживания населения Гагинского муниципального округа Нижегородской области", утвержденной постановлением администрации Гагинского муниципального округа от 10 ноября 2021 года  № 894,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14 1 00 00000 Подпрограмма " Развитие транспортного обслуживания населения Гагинского муниципального округа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14 1 03 00000 Организация регулярных перевозок по регулируемым тарифам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14 1 03 27100 Мероприятия в области автомобильного транспорта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мероприятия в области автомобильного транспорта.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r w:rsidRPr="00164BEC">
              <w:rPr>
                <w:b/>
                <w:bCs/>
                <w:sz w:val="28"/>
                <w:szCs w:val="28"/>
              </w:rPr>
              <w:t>15 0 00 00000 Муниципальная программа " Обеспечение безопасности жизнедеятельности населения Гагинском муниципальном округе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Гагинском муниципальном округе Нижегородской области", утвержденной постановлением администрации Гагинского муниципального округа от 10 ноября 2021 года  № 895,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lastRenderedPageBreak/>
              <w:t>15 1 00 00000 Подпрограмма "Защита населения и территории от ЧС природного и техногенного характера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15 1 01 00000 Обеспечение жизнедеятельности ЕДДС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01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деятельности единых дежурно-диспетчерских служб муниципального округа созданные для осуществления функций по реализации полномочий органов исполнительной власти.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15 1 02 00000 Техническое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(РАСЦО)</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15 1 02 29410 Расходы на содержание и обслуживание региональной автоматизированной системы централизованного оповещения населения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на содержание и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региональной и муниципальной автоматизированной системы централизованного оповещения населения.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02 29420 Расходы на оказание услуг по предоставлению VPN каналов для передачи данных региональной автоматизированной системы централизованного оповещения населения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также отражаются расходы на оказание услуг по предоставлению VPN каналов для передачи данных региональной и муниципальной автоматизированной системы централизованного оповещения населения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15 1 03 00000 Обеспечение пожарной безопасности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15 1 03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на обеспечение деятельности структурного подразделения муниципальной пожарной охраны.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03 25110 Противопожарные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осуществление противопожарных мероприятий.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15 1 04 00000 Обеспечение мероприятий в области гражданской обороны 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04 25130 Расходы на создание резерва материальных ресурсов для ликвидации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создание резерва материальных ресурсов для ликвидации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04 25131 Расходы на создание запасов материальных ресурсов для целей гражданской обороны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создание запасов материальных ресурсов для целей гражданской обороны.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04 25132 Расходы на обеспечение мероприятий в области гражданской обороны 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обеспечение мероприятий в области гражданской обороны 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15 2 00 00000 Подпрограмма "Профилактика терроризма и экстремизма в Гагинском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15 2 01 00000 Усиление антитеррористической защищенности социальных объектов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2 01 26200 Реализация мероприятий антитеррористической и антиэкстремистской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мероприятий антитеррористической и антиэкстремистской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 xml:space="preserve">15 3 00 00000 Подпрограмма "Обеспечение общественного порядка и противодействия преступности в Гагинском муниципальном округе"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15 3 01 00000 Обеспечение общественного порядка и противодействие преступности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15 3 01 26100 Реализация мероприятий, направленных на обеспечение общественного порядка и противодействие преступности в Гагинском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мероприятия, в рамках подпрограммы направленные на обеспечение общественного порядка и противодействие преступности.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15 3 02 00000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15 3 02 26150 Реализация мероприятий, направленных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lastRenderedPageBreak/>
              <w:t>15 4 00 00000 Подпрограмма "Повышение безопасности дорожного движения в Гагинском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15 4 01 00000 Осуществление комплекса мер, направленных на безопасность дорожного движения на территории Гагинского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4 01 26300 Реализация мероприятий, направленных на безопасность дорожного движения на территории Гагинского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мероприятия, запланированных в рамках подпрограммы.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16 0 00 00000 Муниципальная программа "Повышение эффективности муниципального управления Гагинского муниципального округа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Гагинском муниципальном округе Нижегородской области", утвержденной постановлением администрации Гагинского муниципального округа от 11 ноября 2021 года  № 900,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16 1 00 00000 Подпрограмма "Повышение эффективности муниципального управления, развитие местного самоуправления и муниципальной службы Гагинского муниципального округа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1 01 00000 Неисключительное право использования базы данных КонсультантПлюс</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16 1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аппарата органов местного самоуправления администрации Гагинского муниципального округа, в части информационных услуг КонсультантПлюс.</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1 02 00000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16 1 02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аппарата органов местного самоуправления администрации Гагинского муниципального округа, в части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16 1 03 00000 Организация обучения муниципальных служащих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16 1 03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аппарата органов местного самоуправления администрации Гагинского муниципального округа, в части обучения муниципальных служащих.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1 04 00000 Обеспечение деятельности МКУ «ХЭО»</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16 1 04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обеспечение деятельности муниципального казенного учреждения "Хозяйственно-эксплуатационный отдел".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1 05 00000 Финансовое обеспечение обслуживающего персонала территориальных отделов администрации Гагинского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16 1 05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16 2 00 00000 Подпрограмма "</w:t>
            </w:r>
            <w:r w:rsidRPr="00164BEC">
              <w:rPr>
                <w:b/>
                <w:bCs/>
                <w:sz w:val="28"/>
                <w:szCs w:val="28"/>
              </w:rPr>
              <w:t xml:space="preserve"> </w:t>
            </w:r>
            <w:r w:rsidRPr="00164BEC">
              <w:rPr>
                <w:b/>
                <w:bCs/>
                <w:i/>
                <w:iCs/>
                <w:sz w:val="28"/>
                <w:szCs w:val="28"/>
              </w:rPr>
              <w:t>Ресурсное обеспечение реализации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16 2 01 00000 Финансовое обеспечение деятельности администрации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выполнения функций аппарата органов местного самоуправления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16 2 01 01000 Глава муниципального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главы муниципального образования на оплату труда, с учетом начислений и иные выплаты.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16 2 02 00000 Финансовое обеспечение территориальных отделов администрации Гагинского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16 2 02 00192 Расходы на обеспечение функций органов местного самоуправления Большеаратского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обеспечение функций органов местного самоуправления Большеаратского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02 00193 Расходы на обеспечение функций органов местного самоуправления Ветошкинского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функций органов местного самоуправления Ветошкинского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16 2 02 00194 Расходы на обеспечение функций органов местного самоуправления Гагинского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функций органов местного самоуправления Гагинского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02 00195 Расходы на обеспечение функций органов местного самоуправления Покровского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функций органов местного самоуправления Покровского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02 00196 Расходы на обеспечение функций органов местного самоуправления Ушаковского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функций органов местного самоуправления Ушаковского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02 00197 Расходы на обеспечение функций органов местного самоуправления Юрьевского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функций органов местного самоуправления Юрьевского территориального отдела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03 00000 Осуществление полномочий по созданию и организации деятельности муниципальных комиссий по делам несовершеннолетних и защите их прав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03 73920 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w:t>
            </w:r>
            <w:r w:rsidRPr="00164BEC">
              <w:rPr>
                <w:sz w:val="28"/>
                <w:szCs w:val="28"/>
              </w:rPr>
              <w:lastRenderedPageBreak/>
              <w:t>Нижегородской области от 3 ноября 2006 года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04 00000 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04 73930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05 00000 Осуществление полномочий по организации и осуществлению деятельности по опеке и попечительству в отношении 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05 73940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за счет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06 00000 Осуществление полномочий по первичному воинскому учету</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16 2 06 51180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07 00000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07 73950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за счет  субвенции бюджету  муниципального округа  на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16 3 00 00000 Подпрограмма "Информационная среда"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16 3 01 00000 Выделение субсидий на финансовое обеспечение выполнения муниципального задания на оказание муниципальных услуг (выполнение работ)</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3 01 S2050 Оказание частичной финансовой поддержки средств массовой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субсидии на выполнение муниципального задания  МАУ "Редакция газеты "Гагинские вести",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3 02 00000 Предоставление субсидий на оказание финансовой поддержки средствам массовой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16 3 02 12050 Расходы на обеспечение деятельности муниципальных учреждений в сфере печатных средств массовой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обеспечение деятельности МАУ "Редакция газеты "Гагинские вести" в части предоставления субсидии на иные цели за счет средств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3 02 22000 Осуществление расходов,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обеспечение деятельности МАУ "Редакция газеты "Гагинские вести" в части предоставления субсидии на иные цели за счет средств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17 0 00 00000 Муниципальная программа «Формирование современной городской среды на территории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муниципальной программы "Формирование современной городской среды на территории Гагинского муниципального округа Нижегородской области", утвержденной постановлением администрации Гагинского муниципального округа от 13.11.2025 года  №1212,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17 1 00 00000 Подпрограмма "Формирование комфортной городской среды на территории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17 1 02 00000 Благоустройство дворовых территорий и ремонт тротуаров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17 1 02 S2980 Расходы на проведение ремонта дворовых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проведение ремонта дворовых территорий,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lastRenderedPageBreak/>
              <w:t>17 1 03 00000 Содержание объектов благоустройства и общественных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17 1 03 S2820 Расходы на содержание объектов благоустройства и общественных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на содержание объектов благоустройства и общественных территорий,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17 1 И4 00000 Региональный проект "Формирование комфортной городской среды"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17 1 И4 55550 Обеспечение мероприятий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областного и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18 1 00 00000 Муниципальная программа «Охрана окружающей среды на территории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муниципальной программы "Охрана окружающей среды на территории Гагинского муниципального округа Нижегородской области", утвержденной постановлением администрации Гагинского муниципального округа от 10 ноября 2022 года  № 1012,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18 1 01 00000 Подпрограмма "Создание условий для охраны окружающей среды"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18 1 01 00000 Развитие системы обращения с отходами производства и потребления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18 1 01 29720 Расходы на приобретение контейнеров и (или) бункеров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на приобретение мусорных контейнеров и (или) бункеров за счет средств местного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18 1 01 29730 Расходы на создание (обустройство) контейнерных площадок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на создание (обустройство) контейнерных площадок  за счет средств местного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18 1 01 29740 Расходы на ликвидацию свалок и объектов размещения отходов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на ликвидацию свалок и объектов размещения отходов за счет средств местного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18 1 01 S2291 Расходы на разработку проектной документации на ликвидацию (рекультивацию) свалок отходов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на разработку проектной документации на ликвидацию (рекультивацию) свалок отходов,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18 1 01 S2670 Расходы на создание (обустройство) контейнерных площадок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на создание (обустройство) контейнерных площадок,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18 1 01 S2870 Расходы на приобретение контейнеров и (или) бункеров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на приобретение мусорных контейнеров и (или) бункеров,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19 0 00 00000 Муниципальная программа "Территориальное развитие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"Территориальное развитие Гагинского муниципального округа Нижегородской области", утвержденной постановлением </w:t>
            </w:r>
            <w:r w:rsidRPr="00164BEC">
              <w:rPr>
                <w:sz w:val="28"/>
                <w:szCs w:val="28"/>
              </w:rPr>
              <w:lastRenderedPageBreak/>
              <w:t>администрации Гагинского муниципального округа от 10 ноября 2022 года  № 1013,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19 1 00 00000 Подпрограмма "Развитие дорожного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19 1 01 00000 Строительство (реконструкция), ремонт, содержание автомобильных дорог общего пользования местного значения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19 1 01 9Д010 Капитальный ремонт и ремонт сети автомобильных дорог общего пользования и искусственных сооружений на 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капитальный ремонт и ремонт сети автомобильных дорог общего пользования и искусственных сооружений на 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19 1 01 9Д020 Содержание сети автомобильных дорог общего пользования и искусственных сооружений на 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содержание сети автомобильных дорог общего пользования и искусственных сооружений на 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19 1 01 SД010 Расходы на капитальный ремонт и ремонт автомобильных дорог общего пользования местного значения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расходы на капитальный ремонт и ремонт автомобильных дорог общего пользования местного значения,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19 2 00 00000 Подпрограмма "Комплексное содержание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19 2 01 00000 Мероприятия в области благоустройства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19 2 01 29800 Прочие мероприятия в области благоустройства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прочие мероприятия в области благоустройства.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01 29810 Уличное освещение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уличное освещение.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2 02 00000 Благоустройство сельских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02 Д5767 Расходы на реализацию мероприятий по благоустройству сельских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мероприятий по благоустройству сельских территорий, за счет средств областного бюджета, бюджета округа и прочих источников.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2 03 00000 Мероприятия в рамках реализации проектов "Вам решать"</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03 S2600 Расходы на реализацию проекта инициативного бюджетирования "Вам решать!"</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расходы на реализацию проекта инициативного бюджетирования "Вам решать!",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2 04 00000 Реализация мероприятий в рамках проекта "Память поколений"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04 S2650 Расходы на реализацию мероприятий по обустройству и восстановлению памятных мест, посвященных Великой Отечественной войне 1941 - 1945 годов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реализацию мероприятий по обустройству и восстановлению памятных мест, посвященных Великой Отечественной войне 1941 - 1945годов, источником финансирования </w:t>
            </w:r>
            <w:r w:rsidRPr="00164BEC">
              <w:rPr>
                <w:sz w:val="28"/>
                <w:szCs w:val="28"/>
              </w:rPr>
              <w:lastRenderedPageBreak/>
              <w:t>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04 S2680 Расходы на реализацию мероприятий в рамках проекта "Память поколений"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расходы на реализацию мероприятий в рамках проекта "Память поколений", источником финансирования которых являются межбюджетные трансферты из областного бюджета на условиях софинансирования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2 05 00000 Мероприятия в сфере содержания и ремонта объектов инженерной инфраструктуры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05 29700 Прочие мероприятия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расходы на прочие мероприятия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05 60022 Субсидии на финансовое обеспечение (возмещение) затрат, связанных с реорганизацией муниципальных казенных предприятий в МКП "Покровский водоканал"</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расходы на предоставление субсидии на финансовое обеспечение (возмещение) затрат, связанных с реорганизацией муниципальных казенных предприятий в МКП "Покровский водоканал" прочие мероприятия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05 S2090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расходы на предоставление субсидии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19 3 00 00000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3 01 00000 Обеспечение деятельности МКУ БХД</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3 01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обеспечение деятельности МКУ БХД.</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r w:rsidRPr="00164BEC">
              <w:rPr>
                <w:b/>
                <w:bCs/>
                <w:sz w:val="28"/>
                <w:szCs w:val="28"/>
              </w:rPr>
              <w:t>20 0 00 00000 Муниципальная программа "Развитие молодежной политики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муниципальной программы "Развитие молодежной политики Гагинского муниципального округа Нижегородской области", утвержденной постановлением администрации Гагинского муниципального округа от 12.11.2025 года  № 1204,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20 1 00 00000 Подпрограмма "Развитие молодежной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20 1 01 00000 Проведение мероприятий в рамках реализации молодежной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20 1 01 25200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проведение детских и молодежных олимпиад, соревнований, конкурсов, фестивалей, выставок, смотров, в том числе международных, и другие мероприятия для детей и молодежи в рамках данной подпрограммы.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20 1 02 00000 Проведение мероприятий в рамках антинаркотического плана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20 1 02 29600 Расходы на реализацию мероприятий антинаркотической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lastRenderedPageBreak/>
              <w:t>20 2 00 00000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20 2 01 00000 Обеспечение эффективности работы, осуществление общего контроля за реализацией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20 2 01 25200 Расходы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r w:rsidRPr="00164BEC">
              <w:rPr>
                <w:b/>
                <w:bCs/>
                <w:sz w:val="28"/>
                <w:szCs w:val="28"/>
              </w:rPr>
              <w:t>77 0 00 00000 Непрограммные расходы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мероприятий, не включенных в муниципальные  программы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77 7 00 00000 Непрограммное направление деятельности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и бюджета поселений округа на реализацию непрограммных расходов по соответствующим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77 7 01 00000 Содержание аппарата 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обеспечение выполнения функций аппарата органов законодательной (представительной) власти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01 07000 Руководитель контрольно-счетной комиссии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обеспечение выполнения функций руководителя контрольно-счетной комиссии Гагинского муниципального округа и иные выплаты.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lastRenderedPageBreak/>
              <w:t>77 7 02 00000 Прочие непрограммные расходы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21000 Расходы за счет Резервного фонда Правительства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за счет Резервного фонда Правительства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21200 Резервный фонд администрации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планируются ассигнования из резервного фонда Администрации Гагинского муниципального округа. Расходование средств осуществляется по целевой статье 77 7 02 21200.</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25100 Резерв финансовых ресурсов для предупреждения и ликвидации чрезвычайных ситуаций муниципального характера на территории Гагинского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предусмотренные на формирование резерва финансовых ресурсов для ликвидации чрезвычайных ситуаций межмуниципального и регионального характера на территории Нижегородской области в соответствии с постановлением администрации Гагинского муниципального округа Нижегородской области от 15 марта 2023 г. N 296. Расходование средств осуществляется по целевой статье 77 7 02  25100.</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28500 Расходы по компенсации части процентной ставки льготного целевого кредитования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возмещение гражданам части затрат на уплату процентов по кредитам, полученным в российских кредитных организациях в соответствии с постановлением Земского собрания Гагинского округа от 22.06.2006 года № 92 «О предоставлении льготных жилищных кредитов  гражданам в 2006 году» и постановлением Земского собрания Гагинского округа от 31.05.2005 года  № 52 «О районной  целевой  программе Жилье – молодой семье 2005-2010 годы».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51200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по предоставлению субвенции на реализацию переданных исполнительно-распорядительным органам муниципальных образований Нижегородской области государственных </w:t>
            </w:r>
            <w:r w:rsidRPr="00164BEC">
              <w:rPr>
                <w:sz w:val="28"/>
                <w:szCs w:val="28"/>
              </w:rPr>
              <w:lastRenderedPageBreak/>
              <w:t>полномочий по составлению (изменению, дополнению) списков кандидатов в присяжные заседатели федеральных судов общей юрисдикции в Российской Федерации, осуществляемые за счет субвенции из федерального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73310 Осуществление полномочий по организации мероприятий при осуществлении деятельности по обращению с животными без владельцев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отдельных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в рамках подпрограммы «Эпизоотическое благополучие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73400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noWrap/>
            <w:vAlign w:val="center"/>
            <w:hideMark/>
          </w:tcPr>
          <w:p w:rsidR="00164BEC" w:rsidRPr="00164BEC" w:rsidRDefault="00164BEC" w:rsidP="00164BEC">
            <w:pPr>
              <w:jc w:val="center"/>
              <w:rPr>
                <w:sz w:val="28"/>
                <w:szCs w:val="28"/>
              </w:rPr>
            </w:pPr>
            <w:r w:rsidRPr="00164BEC">
              <w:rPr>
                <w:sz w:val="28"/>
                <w:szCs w:val="28"/>
              </w:rPr>
              <w:t>77 7 02 96000 Прочие выплаты по обязательствам Гагинского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noWrap/>
            <w:vAlign w:val="bottom"/>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на иные выплаты по обязательствам, не отнесенные к другим целевым статьям, в том числе на: исполнение судебных решений в интересах физических лиц; возмещение вреда, причиненного физическим или юридическим лицам в результате незаконных действий (бездействия) органов местного самоуправления  либо должностных лиц этих органов (по исполнительным листам); публикация  информации о конкурсах и аукционах, информации, необходимой для распоряжения муниципальным имуществом;   уплата государственной пошлины по исполнительным листам; расходы на увеличение стоимости муниципальной казны; прочие выплаты.».</w:t>
            </w:r>
          </w:p>
        </w:tc>
      </w:tr>
    </w:tbl>
    <w:p w:rsidR="00164BEC" w:rsidRDefault="00164BEC" w:rsidP="004A70B7">
      <w:pPr>
        <w:ind w:firstLine="709"/>
        <w:jc w:val="both"/>
        <w:rPr>
          <w:sz w:val="28"/>
          <w:szCs w:val="28"/>
        </w:rPr>
      </w:pPr>
    </w:p>
    <w:p w:rsidR="001D32BA" w:rsidRDefault="004A70B7" w:rsidP="004A70B7">
      <w:pPr>
        <w:ind w:firstLine="709"/>
        <w:jc w:val="both"/>
        <w:rPr>
          <w:sz w:val="28"/>
          <w:szCs w:val="28"/>
        </w:rPr>
      </w:pPr>
      <w:r w:rsidRPr="0086034B">
        <w:rPr>
          <w:sz w:val="28"/>
          <w:szCs w:val="28"/>
        </w:rPr>
        <w:t>2. Настоящий приказ вступа</w:t>
      </w:r>
      <w:r w:rsidR="001D32BA" w:rsidRPr="0086034B">
        <w:rPr>
          <w:sz w:val="28"/>
          <w:szCs w:val="28"/>
        </w:rPr>
        <w:t>ет в силу со дня его подписания</w:t>
      </w:r>
      <w:r w:rsidR="00916D50">
        <w:rPr>
          <w:sz w:val="28"/>
          <w:szCs w:val="28"/>
        </w:rPr>
        <w:t>.</w:t>
      </w:r>
    </w:p>
    <w:p w:rsidR="00916D50" w:rsidRPr="00CE22F0" w:rsidRDefault="00916D50" w:rsidP="00916D50">
      <w:pPr>
        <w:ind w:firstLine="709"/>
        <w:jc w:val="both"/>
        <w:rPr>
          <w:sz w:val="28"/>
          <w:szCs w:val="28"/>
        </w:rPr>
      </w:pPr>
      <w:r w:rsidRPr="00CE22F0">
        <w:rPr>
          <w:sz w:val="28"/>
          <w:szCs w:val="28"/>
        </w:rPr>
        <w:t>3. Установить, что изменения, вносимые в Порядок применения целевых статей расходов</w:t>
      </w:r>
      <w:r>
        <w:rPr>
          <w:sz w:val="28"/>
          <w:szCs w:val="28"/>
        </w:rPr>
        <w:t xml:space="preserve"> классификации расходов бюджета</w:t>
      </w:r>
      <w:r w:rsidRPr="00CE22F0">
        <w:rPr>
          <w:sz w:val="28"/>
          <w:szCs w:val="28"/>
        </w:rPr>
        <w:t xml:space="preserve"> настоящим приказом, применяются при составлении и исполнении бюджета Гагинского муниципального округа на 202</w:t>
      </w:r>
      <w:r>
        <w:rPr>
          <w:sz w:val="28"/>
          <w:szCs w:val="28"/>
        </w:rPr>
        <w:t>6</w:t>
      </w:r>
      <w:r w:rsidRPr="00CE22F0">
        <w:rPr>
          <w:sz w:val="28"/>
          <w:szCs w:val="28"/>
        </w:rPr>
        <w:t xml:space="preserve"> год и на плановый период 202</w:t>
      </w:r>
      <w:r>
        <w:rPr>
          <w:sz w:val="28"/>
          <w:szCs w:val="28"/>
        </w:rPr>
        <w:t>7</w:t>
      </w:r>
      <w:r w:rsidRPr="00CE22F0">
        <w:rPr>
          <w:sz w:val="28"/>
          <w:szCs w:val="28"/>
        </w:rPr>
        <w:t xml:space="preserve"> и 202</w:t>
      </w:r>
      <w:r>
        <w:rPr>
          <w:sz w:val="28"/>
          <w:szCs w:val="28"/>
        </w:rPr>
        <w:t>8</w:t>
      </w:r>
      <w:r w:rsidRPr="00CE22F0">
        <w:rPr>
          <w:sz w:val="28"/>
          <w:szCs w:val="28"/>
        </w:rPr>
        <w:t xml:space="preserve"> годов.</w:t>
      </w:r>
    </w:p>
    <w:p w:rsidR="004A70B7" w:rsidRPr="00CE22F0" w:rsidRDefault="00916D50" w:rsidP="004A70B7">
      <w:pPr>
        <w:ind w:firstLine="709"/>
        <w:jc w:val="both"/>
        <w:rPr>
          <w:sz w:val="28"/>
          <w:szCs w:val="28"/>
        </w:rPr>
      </w:pPr>
      <w:r>
        <w:rPr>
          <w:sz w:val="28"/>
          <w:szCs w:val="28"/>
        </w:rPr>
        <w:t>4</w:t>
      </w:r>
      <w:r w:rsidR="004A70B7" w:rsidRPr="00CE22F0">
        <w:rPr>
          <w:sz w:val="28"/>
          <w:szCs w:val="28"/>
        </w:rPr>
        <w:t>. Контроль за исполнением настоящего приказа оставляю за собой</w:t>
      </w:r>
      <w:r w:rsidR="004A70B7">
        <w:rPr>
          <w:sz w:val="28"/>
          <w:szCs w:val="28"/>
        </w:rPr>
        <w:t>.</w:t>
      </w:r>
    </w:p>
    <w:p w:rsidR="004A70B7" w:rsidRDefault="004A70B7" w:rsidP="00FE08FB">
      <w:pPr>
        <w:autoSpaceDE w:val="0"/>
        <w:autoSpaceDN w:val="0"/>
        <w:adjustRightInd w:val="0"/>
        <w:rPr>
          <w:sz w:val="28"/>
          <w:szCs w:val="28"/>
        </w:rPr>
      </w:pPr>
    </w:p>
    <w:p w:rsidR="00231112" w:rsidRPr="00FE08FB" w:rsidRDefault="00850822" w:rsidP="00FE08FB">
      <w:pPr>
        <w:autoSpaceDE w:val="0"/>
        <w:autoSpaceDN w:val="0"/>
        <w:adjustRightInd w:val="0"/>
        <w:rPr>
          <w:sz w:val="28"/>
          <w:szCs w:val="28"/>
        </w:rPr>
      </w:pPr>
      <w:r w:rsidRPr="00485D6D">
        <w:rPr>
          <w:sz w:val="28"/>
          <w:szCs w:val="28"/>
        </w:rPr>
        <w:t>Начальник финансового управления                                              Т.В. Куликова</w:t>
      </w:r>
    </w:p>
    <w:sectPr w:rsidR="00231112" w:rsidRPr="00FE08FB" w:rsidSect="00CB6D1E">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845"/>
    <w:multiLevelType w:val="hybridMultilevel"/>
    <w:tmpl w:val="E5521034"/>
    <w:lvl w:ilvl="0" w:tplc="61A46194">
      <w:start w:val="2"/>
      <w:numFmt w:val="decimalZero"/>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1125640A"/>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2" w15:restartNumberingAfterBreak="0">
    <w:nsid w:val="193E08FE"/>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3" w15:restartNumberingAfterBreak="0">
    <w:nsid w:val="1A9B576C"/>
    <w:multiLevelType w:val="hybridMultilevel"/>
    <w:tmpl w:val="92985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66825"/>
    <w:multiLevelType w:val="hybridMultilevel"/>
    <w:tmpl w:val="2FC85BAC"/>
    <w:lvl w:ilvl="0" w:tplc="3AB6EB02">
      <w:start w:val="2"/>
      <w:numFmt w:val="decimalZero"/>
      <w:lvlText w:val="%1"/>
      <w:lvlJc w:val="left"/>
      <w:pPr>
        <w:tabs>
          <w:tab w:val="num" w:pos="1650"/>
        </w:tabs>
        <w:ind w:left="1650"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6668FB"/>
    <w:multiLevelType w:val="hybridMultilevel"/>
    <w:tmpl w:val="77C65E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7FA214D"/>
    <w:multiLevelType w:val="hybridMultilevel"/>
    <w:tmpl w:val="F232F452"/>
    <w:lvl w:ilvl="0" w:tplc="DF68412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D46132"/>
    <w:multiLevelType w:val="hybridMultilevel"/>
    <w:tmpl w:val="7B26D002"/>
    <w:lvl w:ilvl="0" w:tplc="7E8ADEA8">
      <w:start w:val="2"/>
      <w:numFmt w:val="decimalZero"/>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68A01A7A"/>
    <w:multiLevelType w:val="hybridMultilevel"/>
    <w:tmpl w:val="C520170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3FA1E42"/>
    <w:multiLevelType w:val="hybridMultilevel"/>
    <w:tmpl w:val="FAD0A982"/>
    <w:lvl w:ilvl="0" w:tplc="64F8DED8">
      <w:start w:val="1"/>
      <w:numFmt w:val="decimal"/>
      <w:lvlText w:val="%1)"/>
      <w:lvlJc w:val="left"/>
      <w:pPr>
        <w:ind w:left="114" w:hanging="302"/>
      </w:pPr>
      <w:rPr>
        <w:rFonts w:hint="default"/>
        <w:spacing w:val="0"/>
        <w:w w:val="101"/>
        <w:lang w:val="ru-RU" w:eastAsia="en-US" w:bidi="ar-SA"/>
      </w:rPr>
    </w:lvl>
    <w:lvl w:ilvl="1" w:tplc="9D1CD5F8">
      <w:numFmt w:val="bullet"/>
      <w:lvlText w:val="•"/>
      <w:lvlJc w:val="left"/>
      <w:pPr>
        <w:ind w:left="1098" w:hanging="302"/>
      </w:pPr>
      <w:rPr>
        <w:rFonts w:hint="default"/>
        <w:lang w:val="ru-RU" w:eastAsia="en-US" w:bidi="ar-SA"/>
      </w:rPr>
    </w:lvl>
    <w:lvl w:ilvl="2" w:tplc="3D64B8AA">
      <w:numFmt w:val="bullet"/>
      <w:lvlText w:val="•"/>
      <w:lvlJc w:val="left"/>
      <w:pPr>
        <w:ind w:left="2076" w:hanging="302"/>
      </w:pPr>
      <w:rPr>
        <w:rFonts w:hint="default"/>
        <w:lang w:val="ru-RU" w:eastAsia="en-US" w:bidi="ar-SA"/>
      </w:rPr>
    </w:lvl>
    <w:lvl w:ilvl="3" w:tplc="C0DADEDE">
      <w:numFmt w:val="bullet"/>
      <w:lvlText w:val="•"/>
      <w:lvlJc w:val="left"/>
      <w:pPr>
        <w:ind w:left="3054" w:hanging="302"/>
      </w:pPr>
      <w:rPr>
        <w:rFonts w:hint="default"/>
        <w:lang w:val="ru-RU" w:eastAsia="en-US" w:bidi="ar-SA"/>
      </w:rPr>
    </w:lvl>
    <w:lvl w:ilvl="4" w:tplc="7E1A3D20">
      <w:numFmt w:val="bullet"/>
      <w:lvlText w:val="•"/>
      <w:lvlJc w:val="left"/>
      <w:pPr>
        <w:ind w:left="4032" w:hanging="302"/>
      </w:pPr>
      <w:rPr>
        <w:rFonts w:hint="default"/>
        <w:lang w:val="ru-RU" w:eastAsia="en-US" w:bidi="ar-SA"/>
      </w:rPr>
    </w:lvl>
    <w:lvl w:ilvl="5" w:tplc="51D49760">
      <w:numFmt w:val="bullet"/>
      <w:lvlText w:val="•"/>
      <w:lvlJc w:val="left"/>
      <w:pPr>
        <w:ind w:left="5010" w:hanging="302"/>
      </w:pPr>
      <w:rPr>
        <w:rFonts w:hint="default"/>
        <w:lang w:val="ru-RU" w:eastAsia="en-US" w:bidi="ar-SA"/>
      </w:rPr>
    </w:lvl>
    <w:lvl w:ilvl="6" w:tplc="EC46C4C2">
      <w:numFmt w:val="bullet"/>
      <w:lvlText w:val="•"/>
      <w:lvlJc w:val="left"/>
      <w:pPr>
        <w:ind w:left="5988" w:hanging="302"/>
      </w:pPr>
      <w:rPr>
        <w:rFonts w:hint="default"/>
        <w:lang w:val="ru-RU" w:eastAsia="en-US" w:bidi="ar-SA"/>
      </w:rPr>
    </w:lvl>
    <w:lvl w:ilvl="7" w:tplc="D83AB8D0">
      <w:numFmt w:val="bullet"/>
      <w:lvlText w:val="•"/>
      <w:lvlJc w:val="left"/>
      <w:pPr>
        <w:ind w:left="6966" w:hanging="302"/>
      </w:pPr>
      <w:rPr>
        <w:rFonts w:hint="default"/>
        <w:lang w:val="ru-RU" w:eastAsia="en-US" w:bidi="ar-SA"/>
      </w:rPr>
    </w:lvl>
    <w:lvl w:ilvl="8" w:tplc="822E7E00">
      <w:numFmt w:val="bullet"/>
      <w:lvlText w:val="•"/>
      <w:lvlJc w:val="left"/>
      <w:pPr>
        <w:ind w:left="7944" w:hanging="302"/>
      </w:pPr>
      <w:rPr>
        <w:rFonts w:hint="default"/>
        <w:lang w:val="ru-RU" w:eastAsia="en-US" w:bidi="ar-SA"/>
      </w:rPr>
    </w:lvl>
  </w:abstractNum>
  <w:abstractNum w:abstractNumId="10" w15:restartNumberingAfterBreak="0">
    <w:nsid w:val="7D062A31"/>
    <w:multiLevelType w:val="hybridMultilevel"/>
    <w:tmpl w:val="CD26A826"/>
    <w:lvl w:ilvl="0" w:tplc="F4B09D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F4D7C73"/>
    <w:multiLevelType w:val="hybridMultilevel"/>
    <w:tmpl w:val="5596CE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10"/>
  </w:num>
  <w:num w:numId="3">
    <w:abstractNumId w:val="4"/>
  </w:num>
  <w:num w:numId="4">
    <w:abstractNumId w:val="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6"/>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0D"/>
    <w:rsid w:val="0000118B"/>
    <w:rsid w:val="000019E5"/>
    <w:rsid w:val="00004039"/>
    <w:rsid w:val="000059C2"/>
    <w:rsid w:val="00007E93"/>
    <w:rsid w:val="000105B2"/>
    <w:rsid w:val="000128CC"/>
    <w:rsid w:val="00013D48"/>
    <w:rsid w:val="00013E06"/>
    <w:rsid w:val="00014AD0"/>
    <w:rsid w:val="00014AE3"/>
    <w:rsid w:val="00015FC4"/>
    <w:rsid w:val="00016FE8"/>
    <w:rsid w:val="00017976"/>
    <w:rsid w:val="00020306"/>
    <w:rsid w:val="00020552"/>
    <w:rsid w:val="00023B2C"/>
    <w:rsid w:val="000246D8"/>
    <w:rsid w:val="00024BB2"/>
    <w:rsid w:val="00026CA6"/>
    <w:rsid w:val="00027CC7"/>
    <w:rsid w:val="0003297A"/>
    <w:rsid w:val="0003424C"/>
    <w:rsid w:val="00034DD4"/>
    <w:rsid w:val="000358A1"/>
    <w:rsid w:val="00036AC2"/>
    <w:rsid w:val="00036C69"/>
    <w:rsid w:val="00037341"/>
    <w:rsid w:val="00040772"/>
    <w:rsid w:val="0004103B"/>
    <w:rsid w:val="000411FD"/>
    <w:rsid w:val="00045214"/>
    <w:rsid w:val="000463FE"/>
    <w:rsid w:val="00052516"/>
    <w:rsid w:val="000534D4"/>
    <w:rsid w:val="00053528"/>
    <w:rsid w:val="000535D5"/>
    <w:rsid w:val="0005691E"/>
    <w:rsid w:val="00057C1A"/>
    <w:rsid w:val="00057E27"/>
    <w:rsid w:val="0006210B"/>
    <w:rsid w:val="00062115"/>
    <w:rsid w:val="000622B5"/>
    <w:rsid w:val="00063206"/>
    <w:rsid w:val="000637F2"/>
    <w:rsid w:val="00065789"/>
    <w:rsid w:val="00065F3A"/>
    <w:rsid w:val="00066A81"/>
    <w:rsid w:val="0007061C"/>
    <w:rsid w:val="00070B0F"/>
    <w:rsid w:val="00071637"/>
    <w:rsid w:val="00073952"/>
    <w:rsid w:val="00074773"/>
    <w:rsid w:val="00076443"/>
    <w:rsid w:val="000767CD"/>
    <w:rsid w:val="00076FB1"/>
    <w:rsid w:val="0007795C"/>
    <w:rsid w:val="00080D5F"/>
    <w:rsid w:val="000826B9"/>
    <w:rsid w:val="00083BF9"/>
    <w:rsid w:val="00084E0A"/>
    <w:rsid w:val="00085CDE"/>
    <w:rsid w:val="00086BDF"/>
    <w:rsid w:val="00090EAD"/>
    <w:rsid w:val="00091AB8"/>
    <w:rsid w:val="00095DD4"/>
    <w:rsid w:val="00095F84"/>
    <w:rsid w:val="00096F03"/>
    <w:rsid w:val="000A088F"/>
    <w:rsid w:val="000A1299"/>
    <w:rsid w:val="000A12DC"/>
    <w:rsid w:val="000A2E88"/>
    <w:rsid w:val="000A34FF"/>
    <w:rsid w:val="000A44C3"/>
    <w:rsid w:val="000A4AF1"/>
    <w:rsid w:val="000A5DDC"/>
    <w:rsid w:val="000B0EB9"/>
    <w:rsid w:val="000B308D"/>
    <w:rsid w:val="000B41A2"/>
    <w:rsid w:val="000B538D"/>
    <w:rsid w:val="000B61D3"/>
    <w:rsid w:val="000B6683"/>
    <w:rsid w:val="000C160F"/>
    <w:rsid w:val="000C22F3"/>
    <w:rsid w:val="000C60CD"/>
    <w:rsid w:val="000C6211"/>
    <w:rsid w:val="000C7AFA"/>
    <w:rsid w:val="000D1176"/>
    <w:rsid w:val="000D14A0"/>
    <w:rsid w:val="000D1FBA"/>
    <w:rsid w:val="000D211E"/>
    <w:rsid w:val="000D3671"/>
    <w:rsid w:val="000D62C6"/>
    <w:rsid w:val="000D6DFE"/>
    <w:rsid w:val="000E1124"/>
    <w:rsid w:val="000E2E84"/>
    <w:rsid w:val="000E2FF9"/>
    <w:rsid w:val="000E3257"/>
    <w:rsid w:val="000E5220"/>
    <w:rsid w:val="000E6D2D"/>
    <w:rsid w:val="000F13D0"/>
    <w:rsid w:val="000F205C"/>
    <w:rsid w:val="000F309D"/>
    <w:rsid w:val="000F3239"/>
    <w:rsid w:val="000F343F"/>
    <w:rsid w:val="000F3792"/>
    <w:rsid w:val="000F457B"/>
    <w:rsid w:val="000F6748"/>
    <w:rsid w:val="000F7BA5"/>
    <w:rsid w:val="001022CD"/>
    <w:rsid w:val="00103208"/>
    <w:rsid w:val="001040EC"/>
    <w:rsid w:val="00104132"/>
    <w:rsid w:val="001042B9"/>
    <w:rsid w:val="00105EB1"/>
    <w:rsid w:val="00106DF7"/>
    <w:rsid w:val="00106ED6"/>
    <w:rsid w:val="00106F39"/>
    <w:rsid w:val="00110E93"/>
    <w:rsid w:val="0011121A"/>
    <w:rsid w:val="0011141E"/>
    <w:rsid w:val="00112A67"/>
    <w:rsid w:val="00112CD6"/>
    <w:rsid w:val="00113127"/>
    <w:rsid w:val="00113611"/>
    <w:rsid w:val="00113A6A"/>
    <w:rsid w:val="00114CD2"/>
    <w:rsid w:val="00114F39"/>
    <w:rsid w:val="001159F3"/>
    <w:rsid w:val="0011609B"/>
    <w:rsid w:val="001162A5"/>
    <w:rsid w:val="00117E76"/>
    <w:rsid w:val="00121471"/>
    <w:rsid w:val="0012355E"/>
    <w:rsid w:val="00123DC7"/>
    <w:rsid w:val="001240EE"/>
    <w:rsid w:val="0012453B"/>
    <w:rsid w:val="00126BAA"/>
    <w:rsid w:val="001279B6"/>
    <w:rsid w:val="001301C0"/>
    <w:rsid w:val="0013058C"/>
    <w:rsid w:val="00131296"/>
    <w:rsid w:val="0013161C"/>
    <w:rsid w:val="0013190F"/>
    <w:rsid w:val="001325FA"/>
    <w:rsid w:val="00133BED"/>
    <w:rsid w:val="00137946"/>
    <w:rsid w:val="00141EE1"/>
    <w:rsid w:val="001420F9"/>
    <w:rsid w:val="001435C8"/>
    <w:rsid w:val="00143891"/>
    <w:rsid w:val="001453EC"/>
    <w:rsid w:val="00151647"/>
    <w:rsid w:val="001530F5"/>
    <w:rsid w:val="00154220"/>
    <w:rsid w:val="001552EA"/>
    <w:rsid w:val="001553D3"/>
    <w:rsid w:val="00155819"/>
    <w:rsid w:val="00155C3D"/>
    <w:rsid w:val="001616F3"/>
    <w:rsid w:val="00162874"/>
    <w:rsid w:val="001629B5"/>
    <w:rsid w:val="00163C05"/>
    <w:rsid w:val="00164BEC"/>
    <w:rsid w:val="001657EE"/>
    <w:rsid w:val="00166DCF"/>
    <w:rsid w:val="0017013B"/>
    <w:rsid w:val="00170CC8"/>
    <w:rsid w:val="00171993"/>
    <w:rsid w:val="00171F15"/>
    <w:rsid w:val="00172B34"/>
    <w:rsid w:val="00174A1A"/>
    <w:rsid w:val="00175CB0"/>
    <w:rsid w:val="00176BF2"/>
    <w:rsid w:val="001805F7"/>
    <w:rsid w:val="001824B8"/>
    <w:rsid w:val="00182BC7"/>
    <w:rsid w:val="0018408F"/>
    <w:rsid w:val="00186D91"/>
    <w:rsid w:val="001926D7"/>
    <w:rsid w:val="0019359C"/>
    <w:rsid w:val="00194E15"/>
    <w:rsid w:val="0019532A"/>
    <w:rsid w:val="00195B3C"/>
    <w:rsid w:val="001966FD"/>
    <w:rsid w:val="001A0391"/>
    <w:rsid w:val="001A08AD"/>
    <w:rsid w:val="001A12BA"/>
    <w:rsid w:val="001A1C86"/>
    <w:rsid w:val="001A2FEC"/>
    <w:rsid w:val="001A3F0D"/>
    <w:rsid w:val="001A473E"/>
    <w:rsid w:val="001A531A"/>
    <w:rsid w:val="001A5733"/>
    <w:rsid w:val="001A5A55"/>
    <w:rsid w:val="001A6428"/>
    <w:rsid w:val="001B01B0"/>
    <w:rsid w:val="001B05C0"/>
    <w:rsid w:val="001B05C2"/>
    <w:rsid w:val="001B0D45"/>
    <w:rsid w:val="001B28B1"/>
    <w:rsid w:val="001B51D6"/>
    <w:rsid w:val="001B591C"/>
    <w:rsid w:val="001B6945"/>
    <w:rsid w:val="001B74B8"/>
    <w:rsid w:val="001B77D5"/>
    <w:rsid w:val="001C0954"/>
    <w:rsid w:val="001C61CF"/>
    <w:rsid w:val="001C6C36"/>
    <w:rsid w:val="001D00BC"/>
    <w:rsid w:val="001D32BA"/>
    <w:rsid w:val="001D3DA6"/>
    <w:rsid w:val="001D3DF3"/>
    <w:rsid w:val="001D681D"/>
    <w:rsid w:val="001D728F"/>
    <w:rsid w:val="001E11E8"/>
    <w:rsid w:val="001E1373"/>
    <w:rsid w:val="001E2704"/>
    <w:rsid w:val="001E3E07"/>
    <w:rsid w:val="001E4255"/>
    <w:rsid w:val="001E566B"/>
    <w:rsid w:val="001E6139"/>
    <w:rsid w:val="001E632D"/>
    <w:rsid w:val="001E7279"/>
    <w:rsid w:val="001F02B7"/>
    <w:rsid w:val="001F0493"/>
    <w:rsid w:val="001F1883"/>
    <w:rsid w:val="001F1A22"/>
    <w:rsid w:val="001F47F2"/>
    <w:rsid w:val="001F5D32"/>
    <w:rsid w:val="001F7A7F"/>
    <w:rsid w:val="00200E91"/>
    <w:rsid w:val="00202CF8"/>
    <w:rsid w:val="00203065"/>
    <w:rsid w:val="00204E6D"/>
    <w:rsid w:val="00205282"/>
    <w:rsid w:val="0020611E"/>
    <w:rsid w:val="00207159"/>
    <w:rsid w:val="00207940"/>
    <w:rsid w:val="00210D6B"/>
    <w:rsid w:val="002128D1"/>
    <w:rsid w:val="0021348E"/>
    <w:rsid w:val="0021448C"/>
    <w:rsid w:val="002168F8"/>
    <w:rsid w:val="002216A2"/>
    <w:rsid w:val="002227DE"/>
    <w:rsid w:val="002232A5"/>
    <w:rsid w:val="00223607"/>
    <w:rsid w:val="00224091"/>
    <w:rsid w:val="00224602"/>
    <w:rsid w:val="0022463C"/>
    <w:rsid w:val="002248CB"/>
    <w:rsid w:val="00224B2C"/>
    <w:rsid w:val="002251EE"/>
    <w:rsid w:val="00225552"/>
    <w:rsid w:val="00225BFB"/>
    <w:rsid w:val="00231112"/>
    <w:rsid w:val="00231663"/>
    <w:rsid w:val="00234C55"/>
    <w:rsid w:val="00234DA0"/>
    <w:rsid w:val="00236BE4"/>
    <w:rsid w:val="00236CC4"/>
    <w:rsid w:val="00237091"/>
    <w:rsid w:val="0023764A"/>
    <w:rsid w:val="00237E0E"/>
    <w:rsid w:val="00240466"/>
    <w:rsid w:val="00240783"/>
    <w:rsid w:val="002408D8"/>
    <w:rsid w:val="00240C14"/>
    <w:rsid w:val="00241235"/>
    <w:rsid w:val="00243FBA"/>
    <w:rsid w:val="00244377"/>
    <w:rsid w:val="0024553E"/>
    <w:rsid w:val="00245DEB"/>
    <w:rsid w:val="00251BF3"/>
    <w:rsid w:val="0025239C"/>
    <w:rsid w:val="00252A62"/>
    <w:rsid w:val="00253772"/>
    <w:rsid w:val="00253E79"/>
    <w:rsid w:val="0025427A"/>
    <w:rsid w:val="00254E49"/>
    <w:rsid w:val="002550EB"/>
    <w:rsid w:val="00256BEF"/>
    <w:rsid w:val="002570F2"/>
    <w:rsid w:val="00262505"/>
    <w:rsid w:val="00262DBD"/>
    <w:rsid w:val="00263EBC"/>
    <w:rsid w:val="00265D35"/>
    <w:rsid w:val="00267476"/>
    <w:rsid w:val="00267918"/>
    <w:rsid w:val="00267F69"/>
    <w:rsid w:val="002727DB"/>
    <w:rsid w:val="002733F9"/>
    <w:rsid w:val="0027399A"/>
    <w:rsid w:val="00273DEE"/>
    <w:rsid w:val="0027431D"/>
    <w:rsid w:val="00274E51"/>
    <w:rsid w:val="00275BB5"/>
    <w:rsid w:val="002765AB"/>
    <w:rsid w:val="0027789D"/>
    <w:rsid w:val="002806C5"/>
    <w:rsid w:val="002810C9"/>
    <w:rsid w:val="00281368"/>
    <w:rsid w:val="00290440"/>
    <w:rsid w:val="00291D64"/>
    <w:rsid w:val="00291EE0"/>
    <w:rsid w:val="002928BA"/>
    <w:rsid w:val="00292F66"/>
    <w:rsid w:val="0029389E"/>
    <w:rsid w:val="002944FF"/>
    <w:rsid w:val="00294B97"/>
    <w:rsid w:val="0029621D"/>
    <w:rsid w:val="002A0258"/>
    <w:rsid w:val="002A122C"/>
    <w:rsid w:val="002A236C"/>
    <w:rsid w:val="002A46AE"/>
    <w:rsid w:val="002A67D4"/>
    <w:rsid w:val="002A6C70"/>
    <w:rsid w:val="002A7317"/>
    <w:rsid w:val="002B26C7"/>
    <w:rsid w:val="002B2A56"/>
    <w:rsid w:val="002B3345"/>
    <w:rsid w:val="002B558B"/>
    <w:rsid w:val="002B6874"/>
    <w:rsid w:val="002C1BA8"/>
    <w:rsid w:val="002C23A1"/>
    <w:rsid w:val="002D199F"/>
    <w:rsid w:val="002D29D7"/>
    <w:rsid w:val="002D45AF"/>
    <w:rsid w:val="002D4651"/>
    <w:rsid w:val="002D491F"/>
    <w:rsid w:val="002D56E6"/>
    <w:rsid w:val="002D603B"/>
    <w:rsid w:val="002D7709"/>
    <w:rsid w:val="002E1C7C"/>
    <w:rsid w:val="002E3151"/>
    <w:rsid w:val="002E3436"/>
    <w:rsid w:val="002E6C84"/>
    <w:rsid w:val="002E78BE"/>
    <w:rsid w:val="002F06C9"/>
    <w:rsid w:val="002F0F69"/>
    <w:rsid w:val="002F10D2"/>
    <w:rsid w:val="002F1371"/>
    <w:rsid w:val="002F1593"/>
    <w:rsid w:val="002F5516"/>
    <w:rsid w:val="002F624F"/>
    <w:rsid w:val="003010C4"/>
    <w:rsid w:val="0030129D"/>
    <w:rsid w:val="003014A0"/>
    <w:rsid w:val="00301711"/>
    <w:rsid w:val="00302105"/>
    <w:rsid w:val="00302239"/>
    <w:rsid w:val="003029BD"/>
    <w:rsid w:val="00302BD2"/>
    <w:rsid w:val="00303460"/>
    <w:rsid w:val="00305467"/>
    <w:rsid w:val="003059A2"/>
    <w:rsid w:val="00305A59"/>
    <w:rsid w:val="0030668B"/>
    <w:rsid w:val="00306830"/>
    <w:rsid w:val="00310CD6"/>
    <w:rsid w:val="00311091"/>
    <w:rsid w:val="00311409"/>
    <w:rsid w:val="003122F4"/>
    <w:rsid w:val="0031318F"/>
    <w:rsid w:val="003173B5"/>
    <w:rsid w:val="003205A3"/>
    <w:rsid w:val="00320C30"/>
    <w:rsid w:val="00320E7C"/>
    <w:rsid w:val="00320FC2"/>
    <w:rsid w:val="00321178"/>
    <w:rsid w:val="00321982"/>
    <w:rsid w:val="00321C2A"/>
    <w:rsid w:val="003221DE"/>
    <w:rsid w:val="00322A07"/>
    <w:rsid w:val="0032401A"/>
    <w:rsid w:val="00326743"/>
    <w:rsid w:val="003313F6"/>
    <w:rsid w:val="00336940"/>
    <w:rsid w:val="00337320"/>
    <w:rsid w:val="0034151C"/>
    <w:rsid w:val="003434DF"/>
    <w:rsid w:val="003465D0"/>
    <w:rsid w:val="003511C5"/>
    <w:rsid w:val="0035123F"/>
    <w:rsid w:val="00351298"/>
    <w:rsid w:val="003522C5"/>
    <w:rsid w:val="00352F29"/>
    <w:rsid w:val="00354B6F"/>
    <w:rsid w:val="00354F9C"/>
    <w:rsid w:val="00357374"/>
    <w:rsid w:val="00360083"/>
    <w:rsid w:val="00363A7F"/>
    <w:rsid w:val="003653EF"/>
    <w:rsid w:val="00365710"/>
    <w:rsid w:val="00365714"/>
    <w:rsid w:val="003679F1"/>
    <w:rsid w:val="003726E9"/>
    <w:rsid w:val="0037282A"/>
    <w:rsid w:val="003744B5"/>
    <w:rsid w:val="003745B0"/>
    <w:rsid w:val="003761AB"/>
    <w:rsid w:val="00376B44"/>
    <w:rsid w:val="00380755"/>
    <w:rsid w:val="0038198D"/>
    <w:rsid w:val="003825E7"/>
    <w:rsid w:val="0038344B"/>
    <w:rsid w:val="003850F5"/>
    <w:rsid w:val="00390DF0"/>
    <w:rsid w:val="003917D1"/>
    <w:rsid w:val="00393E42"/>
    <w:rsid w:val="00394128"/>
    <w:rsid w:val="00395573"/>
    <w:rsid w:val="0039676E"/>
    <w:rsid w:val="003974FC"/>
    <w:rsid w:val="003A01EC"/>
    <w:rsid w:val="003A4061"/>
    <w:rsid w:val="003A48D3"/>
    <w:rsid w:val="003A4D94"/>
    <w:rsid w:val="003A4DA5"/>
    <w:rsid w:val="003A55F7"/>
    <w:rsid w:val="003A5F3F"/>
    <w:rsid w:val="003A7248"/>
    <w:rsid w:val="003B1048"/>
    <w:rsid w:val="003B3D42"/>
    <w:rsid w:val="003B5F04"/>
    <w:rsid w:val="003B65CC"/>
    <w:rsid w:val="003B6655"/>
    <w:rsid w:val="003C0DA4"/>
    <w:rsid w:val="003C0E18"/>
    <w:rsid w:val="003C139B"/>
    <w:rsid w:val="003C2839"/>
    <w:rsid w:val="003C2FDD"/>
    <w:rsid w:val="003C4489"/>
    <w:rsid w:val="003C49F4"/>
    <w:rsid w:val="003C4C1C"/>
    <w:rsid w:val="003C50E5"/>
    <w:rsid w:val="003C6F8C"/>
    <w:rsid w:val="003C7315"/>
    <w:rsid w:val="003C7C88"/>
    <w:rsid w:val="003C7F68"/>
    <w:rsid w:val="003D23A8"/>
    <w:rsid w:val="003D3A50"/>
    <w:rsid w:val="003D46EF"/>
    <w:rsid w:val="003D500D"/>
    <w:rsid w:val="003D530B"/>
    <w:rsid w:val="003D5834"/>
    <w:rsid w:val="003D6BEB"/>
    <w:rsid w:val="003D71DC"/>
    <w:rsid w:val="003D7A98"/>
    <w:rsid w:val="003E0099"/>
    <w:rsid w:val="003E0656"/>
    <w:rsid w:val="003E1FDB"/>
    <w:rsid w:val="003E3867"/>
    <w:rsid w:val="003E4639"/>
    <w:rsid w:val="003E49F0"/>
    <w:rsid w:val="003E5733"/>
    <w:rsid w:val="003E5BF8"/>
    <w:rsid w:val="003F41B0"/>
    <w:rsid w:val="003F48EA"/>
    <w:rsid w:val="003F4952"/>
    <w:rsid w:val="003F4AB7"/>
    <w:rsid w:val="003F6859"/>
    <w:rsid w:val="003F7589"/>
    <w:rsid w:val="003F76B8"/>
    <w:rsid w:val="004009E6"/>
    <w:rsid w:val="00400E4C"/>
    <w:rsid w:val="004021B3"/>
    <w:rsid w:val="00403BBC"/>
    <w:rsid w:val="00404F04"/>
    <w:rsid w:val="00406FF8"/>
    <w:rsid w:val="00410508"/>
    <w:rsid w:val="004126AC"/>
    <w:rsid w:val="0041281C"/>
    <w:rsid w:val="00412C17"/>
    <w:rsid w:val="00412D80"/>
    <w:rsid w:val="00414929"/>
    <w:rsid w:val="00414B0D"/>
    <w:rsid w:val="004158E7"/>
    <w:rsid w:val="0041631D"/>
    <w:rsid w:val="004177D2"/>
    <w:rsid w:val="00420197"/>
    <w:rsid w:val="00424923"/>
    <w:rsid w:val="0042493C"/>
    <w:rsid w:val="00425864"/>
    <w:rsid w:val="0042614F"/>
    <w:rsid w:val="0043032E"/>
    <w:rsid w:val="00430B10"/>
    <w:rsid w:val="004314FE"/>
    <w:rsid w:val="004323CE"/>
    <w:rsid w:val="00433441"/>
    <w:rsid w:val="00433859"/>
    <w:rsid w:val="00434E34"/>
    <w:rsid w:val="004350CA"/>
    <w:rsid w:val="00436738"/>
    <w:rsid w:val="0043695F"/>
    <w:rsid w:val="0043783B"/>
    <w:rsid w:val="00443130"/>
    <w:rsid w:val="00445122"/>
    <w:rsid w:val="00445685"/>
    <w:rsid w:val="00447A50"/>
    <w:rsid w:val="00447F54"/>
    <w:rsid w:val="0045026D"/>
    <w:rsid w:val="0045117B"/>
    <w:rsid w:val="004516E2"/>
    <w:rsid w:val="00452555"/>
    <w:rsid w:val="00453870"/>
    <w:rsid w:val="00454AC5"/>
    <w:rsid w:val="00454D3E"/>
    <w:rsid w:val="004550FF"/>
    <w:rsid w:val="00460240"/>
    <w:rsid w:val="00461A34"/>
    <w:rsid w:val="00465425"/>
    <w:rsid w:val="0046699D"/>
    <w:rsid w:val="004710A3"/>
    <w:rsid w:val="004718C8"/>
    <w:rsid w:val="00471E08"/>
    <w:rsid w:val="0047275C"/>
    <w:rsid w:val="00473CAF"/>
    <w:rsid w:val="00476264"/>
    <w:rsid w:val="00476D52"/>
    <w:rsid w:val="00477E94"/>
    <w:rsid w:val="004824AE"/>
    <w:rsid w:val="004840D2"/>
    <w:rsid w:val="00484669"/>
    <w:rsid w:val="0048487D"/>
    <w:rsid w:val="00484E28"/>
    <w:rsid w:val="00485D6D"/>
    <w:rsid w:val="0048641F"/>
    <w:rsid w:val="004871BE"/>
    <w:rsid w:val="00491863"/>
    <w:rsid w:val="004931C3"/>
    <w:rsid w:val="00496567"/>
    <w:rsid w:val="00497184"/>
    <w:rsid w:val="004976CC"/>
    <w:rsid w:val="004A03FC"/>
    <w:rsid w:val="004A0BEE"/>
    <w:rsid w:val="004A1C7D"/>
    <w:rsid w:val="004A5D0C"/>
    <w:rsid w:val="004A70B7"/>
    <w:rsid w:val="004B028F"/>
    <w:rsid w:val="004B1DE1"/>
    <w:rsid w:val="004B2CCC"/>
    <w:rsid w:val="004B3B21"/>
    <w:rsid w:val="004C3A78"/>
    <w:rsid w:val="004C5116"/>
    <w:rsid w:val="004C5872"/>
    <w:rsid w:val="004C6B4B"/>
    <w:rsid w:val="004C74DD"/>
    <w:rsid w:val="004D04E4"/>
    <w:rsid w:val="004D09E8"/>
    <w:rsid w:val="004D1DA0"/>
    <w:rsid w:val="004D1DB1"/>
    <w:rsid w:val="004D285B"/>
    <w:rsid w:val="004D3C68"/>
    <w:rsid w:val="004D3DB8"/>
    <w:rsid w:val="004D45F8"/>
    <w:rsid w:val="004D51C2"/>
    <w:rsid w:val="004D5B50"/>
    <w:rsid w:val="004D67FF"/>
    <w:rsid w:val="004D6D61"/>
    <w:rsid w:val="004D712B"/>
    <w:rsid w:val="004D76C6"/>
    <w:rsid w:val="004E0D30"/>
    <w:rsid w:val="004E106E"/>
    <w:rsid w:val="004E1171"/>
    <w:rsid w:val="004E148D"/>
    <w:rsid w:val="004E1DCB"/>
    <w:rsid w:val="004E202F"/>
    <w:rsid w:val="004E32BE"/>
    <w:rsid w:val="004E3C02"/>
    <w:rsid w:val="004E491A"/>
    <w:rsid w:val="004E623B"/>
    <w:rsid w:val="004E6D1B"/>
    <w:rsid w:val="004F3EEC"/>
    <w:rsid w:val="004F3FEE"/>
    <w:rsid w:val="004F6162"/>
    <w:rsid w:val="004F7A7C"/>
    <w:rsid w:val="004F7C1C"/>
    <w:rsid w:val="005011BC"/>
    <w:rsid w:val="00501942"/>
    <w:rsid w:val="0050226D"/>
    <w:rsid w:val="00504B40"/>
    <w:rsid w:val="00505035"/>
    <w:rsid w:val="00505FEA"/>
    <w:rsid w:val="00506C90"/>
    <w:rsid w:val="00506EDF"/>
    <w:rsid w:val="00507B46"/>
    <w:rsid w:val="00511CA5"/>
    <w:rsid w:val="00512B6D"/>
    <w:rsid w:val="0051401A"/>
    <w:rsid w:val="005148AA"/>
    <w:rsid w:val="00514A46"/>
    <w:rsid w:val="00516034"/>
    <w:rsid w:val="005163D3"/>
    <w:rsid w:val="00516AB6"/>
    <w:rsid w:val="00517761"/>
    <w:rsid w:val="0052017F"/>
    <w:rsid w:val="00520954"/>
    <w:rsid w:val="005214BA"/>
    <w:rsid w:val="00521DFF"/>
    <w:rsid w:val="0052255F"/>
    <w:rsid w:val="005239E9"/>
    <w:rsid w:val="00523ED7"/>
    <w:rsid w:val="0052599C"/>
    <w:rsid w:val="00525DF9"/>
    <w:rsid w:val="00526B3E"/>
    <w:rsid w:val="00526ED1"/>
    <w:rsid w:val="005307F6"/>
    <w:rsid w:val="00531D46"/>
    <w:rsid w:val="00532130"/>
    <w:rsid w:val="005322FC"/>
    <w:rsid w:val="00532EC9"/>
    <w:rsid w:val="00533FC8"/>
    <w:rsid w:val="005354F7"/>
    <w:rsid w:val="00535674"/>
    <w:rsid w:val="00541D09"/>
    <w:rsid w:val="00543044"/>
    <w:rsid w:val="005454FA"/>
    <w:rsid w:val="0054617D"/>
    <w:rsid w:val="00546F88"/>
    <w:rsid w:val="0055088B"/>
    <w:rsid w:val="0055220E"/>
    <w:rsid w:val="00552707"/>
    <w:rsid w:val="0055578C"/>
    <w:rsid w:val="00556668"/>
    <w:rsid w:val="005566B3"/>
    <w:rsid w:val="005619B5"/>
    <w:rsid w:val="00562B79"/>
    <w:rsid w:val="005635AF"/>
    <w:rsid w:val="00563B29"/>
    <w:rsid w:val="0056463F"/>
    <w:rsid w:val="00564EB6"/>
    <w:rsid w:val="005651A0"/>
    <w:rsid w:val="00565331"/>
    <w:rsid w:val="00566058"/>
    <w:rsid w:val="00566A93"/>
    <w:rsid w:val="0057039A"/>
    <w:rsid w:val="00571C30"/>
    <w:rsid w:val="00575DCE"/>
    <w:rsid w:val="005770A2"/>
    <w:rsid w:val="00580161"/>
    <w:rsid w:val="005811BC"/>
    <w:rsid w:val="0058158A"/>
    <w:rsid w:val="00581599"/>
    <w:rsid w:val="00581CE8"/>
    <w:rsid w:val="00582749"/>
    <w:rsid w:val="00582CF6"/>
    <w:rsid w:val="005833D1"/>
    <w:rsid w:val="00584263"/>
    <w:rsid w:val="0058456C"/>
    <w:rsid w:val="00585D69"/>
    <w:rsid w:val="005877D7"/>
    <w:rsid w:val="00587B9E"/>
    <w:rsid w:val="00590739"/>
    <w:rsid w:val="005921AB"/>
    <w:rsid w:val="00592F1A"/>
    <w:rsid w:val="00593015"/>
    <w:rsid w:val="005944EF"/>
    <w:rsid w:val="0059473D"/>
    <w:rsid w:val="0059522C"/>
    <w:rsid w:val="00595D5D"/>
    <w:rsid w:val="00596DCB"/>
    <w:rsid w:val="005A0448"/>
    <w:rsid w:val="005A0D8C"/>
    <w:rsid w:val="005A10D7"/>
    <w:rsid w:val="005A176A"/>
    <w:rsid w:val="005A192A"/>
    <w:rsid w:val="005A2B5E"/>
    <w:rsid w:val="005A6C96"/>
    <w:rsid w:val="005A6E16"/>
    <w:rsid w:val="005A7BD5"/>
    <w:rsid w:val="005B03E0"/>
    <w:rsid w:val="005B1CA4"/>
    <w:rsid w:val="005B446A"/>
    <w:rsid w:val="005B4D99"/>
    <w:rsid w:val="005B50FC"/>
    <w:rsid w:val="005B51C1"/>
    <w:rsid w:val="005B5BF7"/>
    <w:rsid w:val="005B629F"/>
    <w:rsid w:val="005B67D2"/>
    <w:rsid w:val="005B71A6"/>
    <w:rsid w:val="005C04E4"/>
    <w:rsid w:val="005C0D0B"/>
    <w:rsid w:val="005C0D68"/>
    <w:rsid w:val="005C229F"/>
    <w:rsid w:val="005C28F4"/>
    <w:rsid w:val="005C2F5F"/>
    <w:rsid w:val="005C4557"/>
    <w:rsid w:val="005C460F"/>
    <w:rsid w:val="005C4D4F"/>
    <w:rsid w:val="005C62C8"/>
    <w:rsid w:val="005D32E7"/>
    <w:rsid w:val="005D3913"/>
    <w:rsid w:val="005D44EA"/>
    <w:rsid w:val="005D4FCD"/>
    <w:rsid w:val="005D5256"/>
    <w:rsid w:val="005D5D97"/>
    <w:rsid w:val="005E05FE"/>
    <w:rsid w:val="005E10B2"/>
    <w:rsid w:val="005E207A"/>
    <w:rsid w:val="005E32A8"/>
    <w:rsid w:val="005E3F86"/>
    <w:rsid w:val="005E7BEC"/>
    <w:rsid w:val="005F07AA"/>
    <w:rsid w:val="005F07D1"/>
    <w:rsid w:val="005F32D6"/>
    <w:rsid w:val="005F3514"/>
    <w:rsid w:val="005F4D1E"/>
    <w:rsid w:val="005F51AE"/>
    <w:rsid w:val="005F5279"/>
    <w:rsid w:val="005F614B"/>
    <w:rsid w:val="005F6635"/>
    <w:rsid w:val="005F673C"/>
    <w:rsid w:val="00600000"/>
    <w:rsid w:val="00601608"/>
    <w:rsid w:val="0060301B"/>
    <w:rsid w:val="006033BF"/>
    <w:rsid w:val="00603794"/>
    <w:rsid w:val="00605A1E"/>
    <w:rsid w:val="00606323"/>
    <w:rsid w:val="006133CE"/>
    <w:rsid w:val="00613AE6"/>
    <w:rsid w:val="00615C39"/>
    <w:rsid w:val="00616704"/>
    <w:rsid w:val="00617155"/>
    <w:rsid w:val="00620EA1"/>
    <w:rsid w:val="00621401"/>
    <w:rsid w:val="00622545"/>
    <w:rsid w:val="006233FC"/>
    <w:rsid w:val="00624314"/>
    <w:rsid w:val="006245A0"/>
    <w:rsid w:val="00624E8F"/>
    <w:rsid w:val="00624F83"/>
    <w:rsid w:val="00625B9F"/>
    <w:rsid w:val="00625BC2"/>
    <w:rsid w:val="00626B2A"/>
    <w:rsid w:val="00626D4D"/>
    <w:rsid w:val="00627DBE"/>
    <w:rsid w:val="00630D90"/>
    <w:rsid w:val="00631685"/>
    <w:rsid w:val="00631D3F"/>
    <w:rsid w:val="006336E1"/>
    <w:rsid w:val="00634B3E"/>
    <w:rsid w:val="00636B98"/>
    <w:rsid w:val="006413FA"/>
    <w:rsid w:val="00642A7B"/>
    <w:rsid w:val="0064414F"/>
    <w:rsid w:val="0064434C"/>
    <w:rsid w:val="006458E1"/>
    <w:rsid w:val="006471D5"/>
    <w:rsid w:val="00650032"/>
    <w:rsid w:val="00651CF1"/>
    <w:rsid w:val="00652411"/>
    <w:rsid w:val="00653907"/>
    <w:rsid w:val="00653FA7"/>
    <w:rsid w:val="00656235"/>
    <w:rsid w:val="006609D9"/>
    <w:rsid w:val="00660D7B"/>
    <w:rsid w:val="00661DAC"/>
    <w:rsid w:val="00663D32"/>
    <w:rsid w:val="006661AD"/>
    <w:rsid w:val="00666B26"/>
    <w:rsid w:val="006674FA"/>
    <w:rsid w:val="00667E4B"/>
    <w:rsid w:val="006719A0"/>
    <w:rsid w:val="006738A1"/>
    <w:rsid w:val="00674DAC"/>
    <w:rsid w:val="0067545D"/>
    <w:rsid w:val="00677962"/>
    <w:rsid w:val="00680FFC"/>
    <w:rsid w:val="00681B05"/>
    <w:rsid w:val="006825BE"/>
    <w:rsid w:val="006837FC"/>
    <w:rsid w:val="00683CA4"/>
    <w:rsid w:val="00684E62"/>
    <w:rsid w:val="0068583F"/>
    <w:rsid w:val="0068594A"/>
    <w:rsid w:val="00686AA1"/>
    <w:rsid w:val="00697E23"/>
    <w:rsid w:val="006A1491"/>
    <w:rsid w:val="006A2595"/>
    <w:rsid w:val="006A29AA"/>
    <w:rsid w:val="006A3040"/>
    <w:rsid w:val="006A3107"/>
    <w:rsid w:val="006A51D2"/>
    <w:rsid w:val="006A5C2F"/>
    <w:rsid w:val="006A7060"/>
    <w:rsid w:val="006A739E"/>
    <w:rsid w:val="006A7DF9"/>
    <w:rsid w:val="006B0050"/>
    <w:rsid w:val="006B0C83"/>
    <w:rsid w:val="006B16BC"/>
    <w:rsid w:val="006B340F"/>
    <w:rsid w:val="006B3F39"/>
    <w:rsid w:val="006B5B87"/>
    <w:rsid w:val="006B60CD"/>
    <w:rsid w:val="006B6714"/>
    <w:rsid w:val="006B6F36"/>
    <w:rsid w:val="006B777A"/>
    <w:rsid w:val="006B7CA6"/>
    <w:rsid w:val="006C1449"/>
    <w:rsid w:val="006C2188"/>
    <w:rsid w:val="006C2DDB"/>
    <w:rsid w:val="006C5665"/>
    <w:rsid w:val="006C6054"/>
    <w:rsid w:val="006C6593"/>
    <w:rsid w:val="006C661F"/>
    <w:rsid w:val="006C6821"/>
    <w:rsid w:val="006D1FB3"/>
    <w:rsid w:val="006D250C"/>
    <w:rsid w:val="006D276A"/>
    <w:rsid w:val="006D2917"/>
    <w:rsid w:val="006D31BC"/>
    <w:rsid w:val="006D63CD"/>
    <w:rsid w:val="006D7F25"/>
    <w:rsid w:val="006D7FDB"/>
    <w:rsid w:val="006E0697"/>
    <w:rsid w:val="006E0DD5"/>
    <w:rsid w:val="006E1393"/>
    <w:rsid w:val="006E3CB0"/>
    <w:rsid w:val="006E4950"/>
    <w:rsid w:val="006E55E8"/>
    <w:rsid w:val="006E76BB"/>
    <w:rsid w:val="006E78FE"/>
    <w:rsid w:val="006E79E1"/>
    <w:rsid w:val="006E7EF4"/>
    <w:rsid w:val="006F0ED6"/>
    <w:rsid w:val="006F2E0C"/>
    <w:rsid w:val="006F33C8"/>
    <w:rsid w:val="006F35FA"/>
    <w:rsid w:val="006F4C7A"/>
    <w:rsid w:val="006F4CB2"/>
    <w:rsid w:val="006F4D23"/>
    <w:rsid w:val="006F5CD7"/>
    <w:rsid w:val="006F7148"/>
    <w:rsid w:val="00701B0A"/>
    <w:rsid w:val="00704B57"/>
    <w:rsid w:val="007052A7"/>
    <w:rsid w:val="00707213"/>
    <w:rsid w:val="00707325"/>
    <w:rsid w:val="007105CB"/>
    <w:rsid w:val="00710A43"/>
    <w:rsid w:val="00712296"/>
    <w:rsid w:val="007156DB"/>
    <w:rsid w:val="007156EB"/>
    <w:rsid w:val="00720409"/>
    <w:rsid w:val="007206B9"/>
    <w:rsid w:val="00721B88"/>
    <w:rsid w:val="0072230F"/>
    <w:rsid w:val="00722604"/>
    <w:rsid w:val="007235F1"/>
    <w:rsid w:val="00724532"/>
    <w:rsid w:val="00730180"/>
    <w:rsid w:val="00732040"/>
    <w:rsid w:val="00734895"/>
    <w:rsid w:val="00734D31"/>
    <w:rsid w:val="007374D5"/>
    <w:rsid w:val="00740F85"/>
    <w:rsid w:val="00742CF8"/>
    <w:rsid w:val="00742D84"/>
    <w:rsid w:val="00743175"/>
    <w:rsid w:val="007438F9"/>
    <w:rsid w:val="00743B20"/>
    <w:rsid w:val="00743CD9"/>
    <w:rsid w:val="00745B69"/>
    <w:rsid w:val="00746EEC"/>
    <w:rsid w:val="0074787B"/>
    <w:rsid w:val="00747D5D"/>
    <w:rsid w:val="00751073"/>
    <w:rsid w:val="00751246"/>
    <w:rsid w:val="007529BE"/>
    <w:rsid w:val="00752FDE"/>
    <w:rsid w:val="00753901"/>
    <w:rsid w:val="007544E3"/>
    <w:rsid w:val="007547AC"/>
    <w:rsid w:val="007602B2"/>
    <w:rsid w:val="00762A38"/>
    <w:rsid w:val="00763231"/>
    <w:rsid w:val="00767C15"/>
    <w:rsid w:val="00771972"/>
    <w:rsid w:val="007721C6"/>
    <w:rsid w:val="007721EB"/>
    <w:rsid w:val="00773887"/>
    <w:rsid w:val="00774CED"/>
    <w:rsid w:val="00774D49"/>
    <w:rsid w:val="00775659"/>
    <w:rsid w:val="00775D76"/>
    <w:rsid w:val="00776546"/>
    <w:rsid w:val="00776612"/>
    <w:rsid w:val="00777EB0"/>
    <w:rsid w:val="00780665"/>
    <w:rsid w:val="00780A74"/>
    <w:rsid w:val="0078238F"/>
    <w:rsid w:val="00783619"/>
    <w:rsid w:val="007842D5"/>
    <w:rsid w:val="00785372"/>
    <w:rsid w:val="007862DF"/>
    <w:rsid w:val="007864D5"/>
    <w:rsid w:val="00786ADB"/>
    <w:rsid w:val="00793D03"/>
    <w:rsid w:val="00794457"/>
    <w:rsid w:val="00795EE5"/>
    <w:rsid w:val="007A04CE"/>
    <w:rsid w:val="007A067C"/>
    <w:rsid w:val="007A07EF"/>
    <w:rsid w:val="007A1699"/>
    <w:rsid w:val="007A192F"/>
    <w:rsid w:val="007A280F"/>
    <w:rsid w:val="007A3E1A"/>
    <w:rsid w:val="007A45BD"/>
    <w:rsid w:val="007A4F0B"/>
    <w:rsid w:val="007A5F6D"/>
    <w:rsid w:val="007A74A1"/>
    <w:rsid w:val="007B0656"/>
    <w:rsid w:val="007B362C"/>
    <w:rsid w:val="007B4DFC"/>
    <w:rsid w:val="007B5D98"/>
    <w:rsid w:val="007B77AA"/>
    <w:rsid w:val="007C1486"/>
    <w:rsid w:val="007C1D0E"/>
    <w:rsid w:val="007C5526"/>
    <w:rsid w:val="007C62EB"/>
    <w:rsid w:val="007C6B2D"/>
    <w:rsid w:val="007C6F58"/>
    <w:rsid w:val="007D2AD4"/>
    <w:rsid w:val="007D4183"/>
    <w:rsid w:val="007D596C"/>
    <w:rsid w:val="007D5C1D"/>
    <w:rsid w:val="007D6C35"/>
    <w:rsid w:val="007D7E37"/>
    <w:rsid w:val="007E0A8B"/>
    <w:rsid w:val="007E0FAE"/>
    <w:rsid w:val="007E13AA"/>
    <w:rsid w:val="007E2457"/>
    <w:rsid w:val="007E2BE8"/>
    <w:rsid w:val="007E4917"/>
    <w:rsid w:val="007E4959"/>
    <w:rsid w:val="007E4962"/>
    <w:rsid w:val="007E5127"/>
    <w:rsid w:val="007E5D96"/>
    <w:rsid w:val="007F321B"/>
    <w:rsid w:val="007F465E"/>
    <w:rsid w:val="007F7E9B"/>
    <w:rsid w:val="008004B4"/>
    <w:rsid w:val="00800602"/>
    <w:rsid w:val="008019A4"/>
    <w:rsid w:val="00803E96"/>
    <w:rsid w:val="008041A6"/>
    <w:rsid w:val="00806A25"/>
    <w:rsid w:val="00810BA4"/>
    <w:rsid w:val="00810BD1"/>
    <w:rsid w:val="00810C4A"/>
    <w:rsid w:val="008112C3"/>
    <w:rsid w:val="0081239A"/>
    <w:rsid w:val="00813F2E"/>
    <w:rsid w:val="00816607"/>
    <w:rsid w:val="00816708"/>
    <w:rsid w:val="00816ECC"/>
    <w:rsid w:val="008214CC"/>
    <w:rsid w:val="00822962"/>
    <w:rsid w:val="00825FCC"/>
    <w:rsid w:val="008269F8"/>
    <w:rsid w:val="00826CD5"/>
    <w:rsid w:val="00830161"/>
    <w:rsid w:val="0083078C"/>
    <w:rsid w:val="00830A67"/>
    <w:rsid w:val="00830A93"/>
    <w:rsid w:val="00830B36"/>
    <w:rsid w:val="008311AC"/>
    <w:rsid w:val="008315CC"/>
    <w:rsid w:val="008318B4"/>
    <w:rsid w:val="0083244D"/>
    <w:rsid w:val="00836CD6"/>
    <w:rsid w:val="00836DEF"/>
    <w:rsid w:val="00845444"/>
    <w:rsid w:val="00845529"/>
    <w:rsid w:val="00845CCE"/>
    <w:rsid w:val="00846C9E"/>
    <w:rsid w:val="00847317"/>
    <w:rsid w:val="00850822"/>
    <w:rsid w:val="00850A24"/>
    <w:rsid w:val="00850FD7"/>
    <w:rsid w:val="008515C7"/>
    <w:rsid w:val="00851947"/>
    <w:rsid w:val="00855684"/>
    <w:rsid w:val="00856C4E"/>
    <w:rsid w:val="0086034B"/>
    <w:rsid w:val="00861549"/>
    <w:rsid w:val="00861B80"/>
    <w:rsid w:val="00862691"/>
    <w:rsid w:val="00864A4C"/>
    <w:rsid w:val="00865871"/>
    <w:rsid w:val="00865E83"/>
    <w:rsid w:val="008678BB"/>
    <w:rsid w:val="00870073"/>
    <w:rsid w:val="008704C1"/>
    <w:rsid w:val="00870D50"/>
    <w:rsid w:val="00870E0B"/>
    <w:rsid w:val="00872FD6"/>
    <w:rsid w:val="0087307F"/>
    <w:rsid w:val="008730E1"/>
    <w:rsid w:val="0087328A"/>
    <w:rsid w:val="0087438A"/>
    <w:rsid w:val="00874889"/>
    <w:rsid w:val="008823C7"/>
    <w:rsid w:val="008825E1"/>
    <w:rsid w:val="0088298F"/>
    <w:rsid w:val="00882AF3"/>
    <w:rsid w:val="008840EA"/>
    <w:rsid w:val="008849C4"/>
    <w:rsid w:val="00885260"/>
    <w:rsid w:val="0088537E"/>
    <w:rsid w:val="008855FE"/>
    <w:rsid w:val="00887346"/>
    <w:rsid w:val="0089050F"/>
    <w:rsid w:val="00894545"/>
    <w:rsid w:val="008945B6"/>
    <w:rsid w:val="00894817"/>
    <w:rsid w:val="0089747F"/>
    <w:rsid w:val="008A058F"/>
    <w:rsid w:val="008A0B23"/>
    <w:rsid w:val="008A0BCF"/>
    <w:rsid w:val="008A2403"/>
    <w:rsid w:val="008A4B20"/>
    <w:rsid w:val="008A4FDC"/>
    <w:rsid w:val="008A5734"/>
    <w:rsid w:val="008A6E45"/>
    <w:rsid w:val="008B220A"/>
    <w:rsid w:val="008B231F"/>
    <w:rsid w:val="008B35F9"/>
    <w:rsid w:val="008B422C"/>
    <w:rsid w:val="008B742A"/>
    <w:rsid w:val="008C067C"/>
    <w:rsid w:val="008C0DEA"/>
    <w:rsid w:val="008C24A8"/>
    <w:rsid w:val="008C2F5B"/>
    <w:rsid w:val="008C7FF2"/>
    <w:rsid w:val="008D1692"/>
    <w:rsid w:val="008D26EB"/>
    <w:rsid w:val="008D279F"/>
    <w:rsid w:val="008D5334"/>
    <w:rsid w:val="008E04B5"/>
    <w:rsid w:val="008E0819"/>
    <w:rsid w:val="008E2325"/>
    <w:rsid w:val="008E27C1"/>
    <w:rsid w:val="008E2880"/>
    <w:rsid w:val="008E3209"/>
    <w:rsid w:val="008E3AAD"/>
    <w:rsid w:val="008E770B"/>
    <w:rsid w:val="008E78E4"/>
    <w:rsid w:val="008F05D0"/>
    <w:rsid w:val="008F1C96"/>
    <w:rsid w:val="008F311F"/>
    <w:rsid w:val="008F72EB"/>
    <w:rsid w:val="00900185"/>
    <w:rsid w:val="00900653"/>
    <w:rsid w:val="009009D6"/>
    <w:rsid w:val="00900F69"/>
    <w:rsid w:val="009017A3"/>
    <w:rsid w:val="0090477F"/>
    <w:rsid w:val="00905B08"/>
    <w:rsid w:val="00906013"/>
    <w:rsid w:val="00907176"/>
    <w:rsid w:val="009103E3"/>
    <w:rsid w:val="00911EA3"/>
    <w:rsid w:val="0091234E"/>
    <w:rsid w:val="009123BA"/>
    <w:rsid w:val="00913F2B"/>
    <w:rsid w:val="00914901"/>
    <w:rsid w:val="00914AB2"/>
    <w:rsid w:val="00916D50"/>
    <w:rsid w:val="0092035F"/>
    <w:rsid w:val="0092128C"/>
    <w:rsid w:val="00921824"/>
    <w:rsid w:val="00921ACE"/>
    <w:rsid w:val="009226ED"/>
    <w:rsid w:val="0092435B"/>
    <w:rsid w:val="00925612"/>
    <w:rsid w:val="00926A43"/>
    <w:rsid w:val="0092750A"/>
    <w:rsid w:val="0092784E"/>
    <w:rsid w:val="00927EB8"/>
    <w:rsid w:val="00931DE4"/>
    <w:rsid w:val="0093428D"/>
    <w:rsid w:val="0093453E"/>
    <w:rsid w:val="009355B3"/>
    <w:rsid w:val="00935EBD"/>
    <w:rsid w:val="00937DCB"/>
    <w:rsid w:val="009419E9"/>
    <w:rsid w:val="00941A17"/>
    <w:rsid w:val="00942AB9"/>
    <w:rsid w:val="00943070"/>
    <w:rsid w:val="009464F3"/>
    <w:rsid w:val="00946A63"/>
    <w:rsid w:val="00946ECF"/>
    <w:rsid w:val="00946F52"/>
    <w:rsid w:val="00947D85"/>
    <w:rsid w:val="009506E2"/>
    <w:rsid w:val="00950A6A"/>
    <w:rsid w:val="0095196D"/>
    <w:rsid w:val="00952872"/>
    <w:rsid w:val="00952D1E"/>
    <w:rsid w:val="00953102"/>
    <w:rsid w:val="0095345B"/>
    <w:rsid w:val="00953A68"/>
    <w:rsid w:val="009556C5"/>
    <w:rsid w:val="00955EB1"/>
    <w:rsid w:val="00955F27"/>
    <w:rsid w:val="00956264"/>
    <w:rsid w:val="00956D71"/>
    <w:rsid w:val="00956FE5"/>
    <w:rsid w:val="00957493"/>
    <w:rsid w:val="009601B8"/>
    <w:rsid w:val="00961244"/>
    <w:rsid w:val="009645B1"/>
    <w:rsid w:val="009653A4"/>
    <w:rsid w:val="00970039"/>
    <w:rsid w:val="00970F2A"/>
    <w:rsid w:val="00971A9F"/>
    <w:rsid w:val="009737BA"/>
    <w:rsid w:val="00975387"/>
    <w:rsid w:val="0097556C"/>
    <w:rsid w:val="00975D7B"/>
    <w:rsid w:val="00975EB1"/>
    <w:rsid w:val="00977D3B"/>
    <w:rsid w:val="00981685"/>
    <w:rsid w:val="00983EE4"/>
    <w:rsid w:val="00985FE4"/>
    <w:rsid w:val="00986461"/>
    <w:rsid w:val="00986E61"/>
    <w:rsid w:val="009917B9"/>
    <w:rsid w:val="00991DDA"/>
    <w:rsid w:val="00992FC2"/>
    <w:rsid w:val="00994712"/>
    <w:rsid w:val="00994F03"/>
    <w:rsid w:val="00996348"/>
    <w:rsid w:val="009A007C"/>
    <w:rsid w:val="009A05B8"/>
    <w:rsid w:val="009A2DBD"/>
    <w:rsid w:val="009A5474"/>
    <w:rsid w:val="009A5529"/>
    <w:rsid w:val="009A716D"/>
    <w:rsid w:val="009B05DA"/>
    <w:rsid w:val="009B1FE1"/>
    <w:rsid w:val="009B28FA"/>
    <w:rsid w:val="009B6572"/>
    <w:rsid w:val="009B70BF"/>
    <w:rsid w:val="009B77CA"/>
    <w:rsid w:val="009C0BFB"/>
    <w:rsid w:val="009C3132"/>
    <w:rsid w:val="009C4A6B"/>
    <w:rsid w:val="009C4B0F"/>
    <w:rsid w:val="009D2AC2"/>
    <w:rsid w:val="009D7DE3"/>
    <w:rsid w:val="009E01FA"/>
    <w:rsid w:val="009E1448"/>
    <w:rsid w:val="009E18AF"/>
    <w:rsid w:val="009E1971"/>
    <w:rsid w:val="009E300B"/>
    <w:rsid w:val="009E4A1B"/>
    <w:rsid w:val="009E55F5"/>
    <w:rsid w:val="009E5D26"/>
    <w:rsid w:val="009E6416"/>
    <w:rsid w:val="009E76BC"/>
    <w:rsid w:val="009F03E1"/>
    <w:rsid w:val="009F0768"/>
    <w:rsid w:val="009F290F"/>
    <w:rsid w:val="009F7FFC"/>
    <w:rsid w:val="00A01D86"/>
    <w:rsid w:val="00A02C1E"/>
    <w:rsid w:val="00A0328A"/>
    <w:rsid w:val="00A05970"/>
    <w:rsid w:val="00A06F69"/>
    <w:rsid w:val="00A0746B"/>
    <w:rsid w:val="00A079B6"/>
    <w:rsid w:val="00A10B57"/>
    <w:rsid w:val="00A11335"/>
    <w:rsid w:val="00A12396"/>
    <w:rsid w:val="00A12FF0"/>
    <w:rsid w:val="00A15438"/>
    <w:rsid w:val="00A201C6"/>
    <w:rsid w:val="00A2104F"/>
    <w:rsid w:val="00A213B9"/>
    <w:rsid w:val="00A23045"/>
    <w:rsid w:val="00A23214"/>
    <w:rsid w:val="00A23430"/>
    <w:rsid w:val="00A2375A"/>
    <w:rsid w:val="00A243A0"/>
    <w:rsid w:val="00A24768"/>
    <w:rsid w:val="00A271E9"/>
    <w:rsid w:val="00A27569"/>
    <w:rsid w:val="00A3378D"/>
    <w:rsid w:val="00A3471F"/>
    <w:rsid w:val="00A3560B"/>
    <w:rsid w:val="00A3691F"/>
    <w:rsid w:val="00A36B02"/>
    <w:rsid w:val="00A36C21"/>
    <w:rsid w:val="00A37247"/>
    <w:rsid w:val="00A3758C"/>
    <w:rsid w:val="00A41670"/>
    <w:rsid w:val="00A45355"/>
    <w:rsid w:val="00A45C1C"/>
    <w:rsid w:val="00A50A36"/>
    <w:rsid w:val="00A50E49"/>
    <w:rsid w:val="00A515EB"/>
    <w:rsid w:val="00A51C7A"/>
    <w:rsid w:val="00A529C1"/>
    <w:rsid w:val="00A53EFD"/>
    <w:rsid w:val="00A566DF"/>
    <w:rsid w:val="00A575F5"/>
    <w:rsid w:val="00A60541"/>
    <w:rsid w:val="00A60D82"/>
    <w:rsid w:val="00A621F1"/>
    <w:rsid w:val="00A64067"/>
    <w:rsid w:val="00A70340"/>
    <w:rsid w:val="00A72737"/>
    <w:rsid w:val="00A7333E"/>
    <w:rsid w:val="00A742E3"/>
    <w:rsid w:val="00A74FC6"/>
    <w:rsid w:val="00A77445"/>
    <w:rsid w:val="00A8061F"/>
    <w:rsid w:val="00A80AF4"/>
    <w:rsid w:val="00A80F27"/>
    <w:rsid w:val="00A81F41"/>
    <w:rsid w:val="00A82497"/>
    <w:rsid w:val="00A82B16"/>
    <w:rsid w:val="00A82DA9"/>
    <w:rsid w:val="00A8322F"/>
    <w:rsid w:val="00A834FD"/>
    <w:rsid w:val="00A84D28"/>
    <w:rsid w:val="00A852F7"/>
    <w:rsid w:val="00A854B7"/>
    <w:rsid w:val="00A863A2"/>
    <w:rsid w:val="00A90CEE"/>
    <w:rsid w:val="00A9303D"/>
    <w:rsid w:val="00A93794"/>
    <w:rsid w:val="00A94186"/>
    <w:rsid w:val="00A94945"/>
    <w:rsid w:val="00A94C60"/>
    <w:rsid w:val="00A95092"/>
    <w:rsid w:val="00AA016C"/>
    <w:rsid w:val="00AA07AD"/>
    <w:rsid w:val="00AA195F"/>
    <w:rsid w:val="00AA43AB"/>
    <w:rsid w:val="00AA4463"/>
    <w:rsid w:val="00AA5462"/>
    <w:rsid w:val="00AA5886"/>
    <w:rsid w:val="00AA68DC"/>
    <w:rsid w:val="00AB0214"/>
    <w:rsid w:val="00AB1B6F"/>
    <w:rsid w:val="00AB449A"/>
    <w:rsid w:val="00AB53A9"/>
    <w:rsid w:val="00AB6055"/>
    <w:rsid w:val="00AB6128"/>
    <w:rsid w:val="00AB626C"/>
    <w:rsid w:val="00AC0062"/>
    <w:rsid w:val="00AC21F3"/>
    <w:rsid w:val="00AC2A29"/>
    <w:rsid w:val="00AC2B30"/>
    <w:rsid w:val="00AC3F96"/>
    <w:rsid w:val="00AC5172"/>
    <w:rsid w:val="00AC76CB"/>
    <w:rsid w:val="00AC7B51"/>
    <w:rsid w:val="00AD04C7"/>
    <w:rsid w:val="00AD126C"/>
    <w:rsid w:val="00AD3731"/>
    <w:rsid w:val="00AD4A4D"/>
    <w:rsid w:val="00AD590D"/>
    <w:rsid w:val="00AD5E52"/>
    <w:rsid w:val="00AD667C"/>
    <w:rsid w:val="00AD74B4"/>
    <w:rsid w:val="00AE1B7E"/>
    <w:rsid w:val="00AE246E"/>
    <w:rsid w:val="00AE390D"/>
    <w:rsid w:val="00AE3A45"/>
    <w:rsid w:val="00AE446A"/>
    <w:rsid w:val="00AE62FD"/>
    <w:rsid w:val="00AE6EAC"/>
    <w:rsid w:val="00AE7186"/>
    <w:rsid w:val="00AF34E4"/>
    <w:rsid w:val="00AF617C"/>
    <w:rsid w:val="00AF654B"/>
    <w:rsid w:val="00AF6572"/>
    <w:rsid w:val="00AF6D33"/>
    <w:rsid w:val="00B0313F"/>
    <w:rsid w:val="00B03BAB"/>
    <w:rsid w:val="00B05F04"/>
    <w:rsid w:val="00B10E01"/>
    <w:rsid w:val="00B1122A"/>
    <w:rsid w:val="00B11363"/>
    <w:rsid w:val="00B11AE7"/>
    <w:rsid w:val="00B124A3"/>
    <w:rsid w:val="00B14647"/>
    <w:rsid w:val="00B14674"/>
    <w:rsid w:val="00B201E4"/>
    <w:rsid w:val="00B2028B"/>
    <w:rsid w:val="00B219EB"/>
    <w:rsid w:val="00B23614"/>
    <w:rsid w:val="00B24694"/>
    <w:rsid w:val="00B2472A"/>
    <w:rsid w:val="00B330A7"/>
    <w:rsid w:val="00B33108"/>
    <w:rsid w:val="00B348BF"/>
    <w:rsid w:val="00B34987"/>
    <w:rsid w:val="00B34CDF"/>
    <w:rsid w:val="00B35FA3"/>
    <w:rsid w:val="00B36176"/>
    <w:rsid w:val="00B36778"/>
    <w:rsid w:val="00B367A1"/>
    <w:rsid w:val="00B40ED7"/>
    <w:rsid w:val="00B41574"/>
    <w:rsid w:val="00B41A06"/>
    <w:rsid w:val="00B41E61"/>
    <w:rsid w:val="00B43744"/>
    <w:rsid w:val="00B43B4A"/>
    <w:rsid w:val="00B44584"/>
    <w:rsid w:val="00B4474E"/>
    <w:rsid w:val="00B464D8"/>
    <w:rsid w:val="00B47692"/>
    <w:rsid w:val="00B5047C"/>
    <w:rsid w:val="00B50F5A"/>
    <w:rsid w:val="00B530C9"/>
    <w:rsid w:val="00B57E85"/>
    <w:rsid w:val="00B60621"/>
    <w:rsid w:val="00B61D6A"/>
    <w:rsid w:val="00B61EF6"/>
    <w:rsid w:val="00B62250"/>
    <w:rsid w:val="00B63059"/>
    <w:rsid w:val="00B64565"/>
    <w:rsid w:val="00B65288"/>
    <w:rsid w:val="00B65A63"/>
    <w:rsid w:val="00B6782B"/>
    <w:rsid w:val="00B70F8E"/>
    <w:rsid w:val="00B71075"/>
    <w:rsid w:val="00B712A3"/>
    <w:rsid w:val="00B725BE"/>
    <w:rsid w:val="00B72AE8"/>
    <w:rsid w:val="00B745E1"/>
    <w:rsid w:val="00B7622D"/>
    <w:rsid w:val="00B774B6"/>
    <w:rsid w:val="00B828E4"/>
    <w:rsid w:val="00B83E53"/>
    <w:rsid w:val="00B83FF7"/>
    <w:rsid w:val="00B8436A"/>
    <w:rsid w:val="00B84EFB"/>
    <w:rsid w:val="00B85498"/>
    <w:rsid w:val="00B86F7F"/>
    <w:rsid w:val="00B90DFD"/>
    <w:rsid w:val="00B9281D"/>
    <w:rsid w:val="00B92E33"/>
    <w:rsid w:val="00B931B0"/>
    <w:rsid w:val="00B932C5"/>
    <w:rsid w:val="00B93868"/>
    <w:rsid w:val="00B94538"/>
    <w:rsid w:val="00B95368"/>
    <w:rsid w:val="00B96B46"/>
    <w:rsid w:val="00B96FA6"/>
    <w:rsid w:val="00B97207"/>
    <w:rsid w:val="00BA0DDF"/>
    <w:rsid w:val="00BA0E6B"/>
    <w:rsid w:val="00BA0EDF"/>
    <w:rsid w:val="00BA14F8"/>
    <w:rsid w:val="00BA3738"/>
    <w:rsid w:val="00BA38F6"/>
    <w:rsid w:val="00BA3946"/>
    <w:rsid w:val="00BA42C6"/>
    <w:rsid w:val="00BA436A"/>
    <w:rsid w:val="00BA50D9"/>
    <w:rsid w:val="00BA6998"/>
    <w:rsid w:val="00BA6F28"/>
    <w:rsid w:val="00BB02CC"/>
    <w:rsid w:val="00BB2040"/>
    <w:rsid w:val="00BB288B"/>
    <w:rsid w:val="00BB2D0F"/>
    <w:rsid w:val="00BB4382"/>
    <w:rsid w:val="00BB5E05"/>
    <w:rsid w:val="00BB6B79"/>
    <w:rsid w:val="00BB74B2"/>
    <w:rsid w:val="00BC2C52"/>
    <w:rsid w:val="00BC35BD"/>
    <w:rsid w:val="00BC4A84"/>
    <w:rsid w:val="00BC50F3"/>
    <w:rsid w:val="00BC56BB"/>
    <w:rsid w:val="00BC66CC"/>
    <w:rsid w:val="00BC7196"/>
    <w:rsid w:val="00BC7F15"/>
    <w:rsid w:val="00BD0011"/>
    <w:rsid w:val="00BD0AAA"/>
    <w:rsid w:val="00BD0AD8"/>
    <w:rsid w:val="00BD2305"/>
    <w:rsid w:val="00BD353F"/>
    <w:rsid w:val="00BD37EA"/>
    <w:rsid w:val="00BD490A"/>
    <w:rsid w:val="00BD5769"/>
    <w:rsid w:val="00BD5C0E"/>
    <w:rsid w:val="00BD6AC6"/>
    <w:rsid w:val="00BD7B17"/>
    <w:rsid w:val="00BE0052"/>
    <w:rsid w:val="00BE0182"/>
    <w:rsid w:val="00BE05FF"/>
    <w:rsid w:val="00BE09AF"/>
    <w:rsid w:val="00BE1DFC"/>
    <w:rsid w:val="00BE1E0E"/>
    <w:rsid w:val="00BE2775"/>
    <w:rsid w:val="00BE3A9C"/>
    <w:rsid w:val="00BE3B23"/>
    <w:rsid w:val="00BE50EA"/>
    <w:rsid w:val="00BE5540"/>
    <w:rsid w:val="00BF1119"/>
    <w:rsid w:val="00BF2421"/>
    <w:rsid w:val="00BF269C"/>
    <w:rsid w:val="00BF361B"/>
    <w:rsid w:val="00BF4007"/>
    <w:rsid w:val="00BF45AF"/>
    <w:rsid w:val="00C00FF4"/>
    <w:rsid w:val="00C03030"/>
    <w:rsid w:val="00C037DE"/>
    <w:rsid w:val="00C03BB4"/>
    <w:rsid w:val="00C102A1"/>
    <w:rsid w:val="00C11283"/>
    <w:rsid w:val="00C11D1E"/>
    <w:rsid w:val="00C132B1"/>
    <w:rsid w:val="00C13494"/>
    <w:rsid w:val="00C138AB"/>
    <w:rsid w:val="00C1447D"/>
    <w:rsid w:val="00C14483"/>
    <w:rsid w:val="00C15995"/>
    <w:rsid w:val="00C1622C"/>
    <w:rsid w:val="00C20397"/>
    <w:rsid w:val="00C20BFB"/>
    <w:rsid w:val="00C217EE"/>
    <w:rsid w:val="00C239AB"/>
    <w:rsid w:val="00C24572"/>
    <w:rsid w:val="00C2680E"/>
    <w:rsid w:val="00C26BD5"/>
    <w:rsid w:val="00C27993"/>
    <w:rsid w:val="00C27B3B"/>
    <w:rsid w:val="00C3053B"/>
    <w:rsid w:val="00C316E4"/>
    <w:rsid w:val="00C31F3B"/>
    <w:rsid w:val="00C3403E"/>
    <w:rsid w:val="00C345C6"/>
    <w:rsid w:val="00C34AA2"/>
    <w:rsid w:val="00C35CEC"/>
    <w:rsid w:val="00C36CB2"/>
    <w:rsid w:val="00C405AA"/>
    <w:rsid w:val="00C40FA1"/>
    <w:rsid w:val="00C4119C"/>
    <w:rsid w:val="00C41A01"/>
    <w:rsid w:val="00C41EBC"/>
    <w:rsid w:val="00C42622"/>
    <w:rsid w:val="00C427AB"/>
    <w:rsid w:val="00C429CE"/>
    <w:rsid w:val="00C42AA7"/>
    <w:rsid w:val="00C438D4"/>
    <w:rsid w:val="00C4478B"/>
    <w:rsid w:val="00C4485F"/>
    <w:rsid w:val="00C44A36"/>
    <w:rsid w:val="00C450D8"/>
    <w:rsid w:val="00C45C99"/>
    <w:rsid w:val="00C46BA3"/>
    <w:rsid w:val="00C50148"/>
    <w:rsid w:val="00C51711"/>
    <w:rsid w:val="00C54849"/>
    <w:rsid w:val="00C57365"/>
    <w:rsid w:val="00C57642"/>
    <w:rsid w:val="00C617F8"/>
    <w:rsid w:val="00C61E7D"/>
    <w:rsid w:val="00C63105"/>
    <w:rsid w:val="00C63842"/>
    <w:rsid w:val="00C63D46"/>
    <w:rsid w:val="00C642E5"/>
    <w:rsid w:val="00C64AD7"/>
    <w:rsid w:val="00C6520B"/>
    <w:rsid w:val="00C66E36"/>
    <w:rsid w:val="00C7021B"/>
    <w:rsid w:val="00C72C8F"/>
    <w:rsid w:val="00C743D9"/>
    <w:rsid w:val="00C753C2"/>
    <w:rsid w:val="00C75A17"/>
    <w:rsid w:val="00C75A5B"/>
    <w:rsid w:val="00C75F46"/>
    <w:rsid w:val="00C84E4D"/>
    <w:rsid w:val="00C852CD"/>
    <w:rsid w:val="00C853BB"/>
    <w:rsid w:val="00C86825"/>
    <w:rsid w:val="00C90760"/>
    <w:rsid w:val="00C94DB5"/>
    <w:rsid w:val="00C95657"/>
    <w:rsid w:val="00C96525"/>
    <w:rsid w:val="00C979A5"/>
    <w:rsid w:val="00CA07C8"/>
    <w:rsid w:val="00CA1EE2"/>
    <w:rsid w:val="00CA1FB8"/>
    <w:rsid w:val="00CA1FD1"/>
    <w:rsid w:val="00CA4103"/>
    <w:rsid w:val="00CA6597"/>
    <w:rsid w:val="00CA69A2"/>
    <w:rsid w:val="00CA75C3"/>
    <w:rsid w:val="00CA787F"/>
    <w:rsid w:val="00CB2FD4"/>
    <w:rsid w:val="00CB30C5"/>
    <w:rsid w:val="00CB4279"/>
    <w:rsid w:val="00CB5657"/>
    <w:rsid w:val="00CB5E88"/>
    <w:rsid w:val="00CB6C94"/>
    <w:rsid w:val="00CB6D1E"/>
    <w:rsid w:val="00CC0200"/>
    <w:rsid w:val="00CC0B05"/>
    <w:rsid w:val="00CC3BC2"/>
    <w:rsid w:val="00CC55F1"/>
    <w:rsid w:val="00CD0408"/>
    <w:rsid w:val="00CD04E4"/>
    <w:rsid w:val="00CD0960"/>
    <w:rsid w:val="00CD0A1C"/>
    <w:rsid w:val="00CD1CE3"/>
    <w:rsid w:val="00CD2E8C"/>
    <w:rsid w:val="00CD43EE"/>
    <w:rsid w:val="00CD47C8"/>
    <w:rsid w:val="00CD6942"/>
    <w:rsid w:val="00CD6BEF"/>
    <w:rsid w:val="00CD6FFF"/>
    <w:rsid w:val="00CD734E"/>
    <w:rsid w:val="00CD7F93"/>
    <w:rsid w:val="00CE0F18"/>
    <w:rsid w:val="00CE15E8"/>
    <w:rsid w:val="00CE170F"/>
    <w:rsid w:val="00CE1912"/>
    <w:rsid w:val="00CE22F0"/>
    <w:rsid w:val="00CE3D1C"/>
    <w:rsid w:val="00CE4FB6"/>
    <w:rsid w:val="00CE5E67"/>
    <w:rsid w:val="00CE6EC4"/>
    <w:rsid w:val="00CF0074"/>
    <w:rsid w:val="00CF1EB9"/>
    <w:rsid w:val="00CF28EF"/>
    <w:rsid w:val="00CF2CFC"/>
    <w:rsid w:val="00CF5431"/>
    <w:rsid w:val="00CF6FA8"/>
    <w:rsid w:val="00CF7BCF"/>
    <w:rsid w:val="00CF7BF8"/>
    <w:rsid w:val="00D00871"/>
    <w:rsid w:val="00D0093F"/>
    <w:rsid w:val="00D01BD6"/>
    <w:rsid w:val="00D01F43"/>
    <w:rsid w:val="00D021E4"/>
    <w:rsid w:val="00D02360"/>
    <w:rsid w:val="00D023E6"/>
    <w:rsid w:val="00D02B98"/>
    <w:rsid w:val="00D02E37"/>
    <w:rsid w:val="00D03163"/>
    <w:rsid w:val="00D03443"/>
    <w:rsid w:val="00D03FE4"/>
    <w:rsid w:val="00D047EF"/>
    <w:rsid w:val="00D05A8F"/>
    <w:rsid w:val="00D1067E"/>
    <w:rsid w:val="00D11210"/>
    <w:rsid w:val="00D12054"/>
    <w:rsid w:val="00D12F74"/>
    <w:rsid w:val="00D15572"/>
    <w:rsid w:val="00D169F7"/>
    <w:rsid w:val="00D16D07"/>
    <w:rsid w:val="00D177B6"/>
    <w:rsid w:val="00D207ED"/>
    <w:rsid w:val="00D20C2A"/>
    <w:rsid w:val="00D22857"/>
    <w:rsid w:val="00D24593"/>
    <w:rsid w:val="00D246E7"/>
    <w:rsid w:val="00D25F3D"/>
    <w:rsid w:val="00D260BD"/>
    <w:rsid w:val="00D272CB"/>
    <w:rsid w:val="00D34ACE"/>
    <w:rsid w:val="00D36027"/>
    <w:rsid w:val="00D36777"/>
    <w:rsid w:val="00D37BFB"/>
    <w:rsid w:val="00D40CA4"/>
    <w:rsid w:val="00D44012"/>
    <w:rsid w:val="00D45D06"/>
    <w:rsid w:val="00D45F74"/>
    <w:rsid w:val="00D468A7"/>
    <w:rsid w:val="00D46FB9"/>
    <w:rsid w:val="00D47254"/>
    <w:rsid w:val="00D47B85"/>
    <w:rsid w:val="00D47DC7"/>
    <w:rsid w:val="00D51DED"/>
    <w:rsid w:val="00D5667B"/>
    <w:rsid w:val="00D57F1E"/>
    <w:rsid w:val="00D62F38"/>
    <w:rsid w:val="00D64D80"/>
    <w:rsid w:val="00D6630A"/>
    <w:rsid w:val="00D66A98"/>
    <w:rsid w:val="00D676FE"/>
    <w:rsid w:val="00D677F4"/>
    <w:rsid w:val="00D71528"/>
    <w:rsid w:val="00D7189F"/>
    <w:rsid w:val="00D73C90"/>
    <w:rsid w:val="00D74EFF"/>
    <w:rsid w:val="00D74F84"/>
    <w:rsid w:val="00D75096"/>
    <w:rsid w:val="00D751B9"/>
    <w:rsid w:val="00D75757"/>
    <w:rsid w:val="00D76BD0"/>
    <w:rsid w:val="00D808BC"/>
    <w:rsid w:val="00D81046"/>
    <w:rsid w:val="00D81192"/>
    <w:rsid w:val="00D814B3"/>
    <w:rsid w:val="00D81775"/>
    <w:rsid w:val="00D824FD"/>
    <w:rsid w:val="00D837AA"/>
    <w:rsid w:val="00D83A9E"/>
    <w:rsid w:val="00D8699C"/>
    <w:rsid w:val="00D87AC6"/>
    <w:rsid w:val="00D903CD"/>
    <w:rsid w:val="00D91D18"/>
    <w:rsid w:val="00D924F5"/>
    <w:rsid w:val="00D92BC2"/>
    <w:rsid w:val="00D94835"/>
    <w:rsid w:val="00D96437"/>
    <w:rsid w:val="00D977BD"/>
    <w:rsid w:val="00DA140B"/>
    <w:rsid w:val="00DA2CC8"/>
    <w:rsid w:val="00DA4761"/>
    <w:rsid w:val="00DA4816"/>
    <w:rsid w:val="00DA4EE3"/>
    <w:rsid w:val="00DA55A9"/>
    <w:rsid w:val="00DA60B6"/>
    <w:rsid w:val="00DA64AE"/>
    <w:rsid w:val="00DB009A"/>
    <w:rsid w:val="00DB02CD"/>
    <w:rsid w:val="00DB120E"/>
    <w:rsid w:val="00DB37E5"/>
    <w:rsid w:val="00DB384D"/>
    <w:rsid w:val="00DB4B40"/>
    <w:rsid w:val="00DB5376"/>
    <w:rsid w:val="00DB6C1F"/>
    <w:rsid w:val="00DB7DF6"/>
    <w:rsid w:val="00DC0C3A"/>
    <w:rsid w:val="00DC1765"/>
    <w:rsid w:val="00DC318B"/>
    <w:rsid w:val="00DC3AF8"/>
    <w:rsid w:val="00DC4DEF"/>
    <w:rsid w:val="00DC60E8"/>
    <w:rsid w:val="00DC7E92"/>
    <w:rsid w:val="00DD056E"/>
    <w:rsid w:val="00DD1A1C"/>
    <w:rsid w:val="00DD5201"/>
    <w:rsid w:val="00DD740F"/>
    <w:rsid w:val="00DE0213"/>
    <w:rsid w:val="00DE042D"/>
    <w:rsid w:val="00DE15DC"/>
    <w:rsid w:val="00DE16C4"/>
    <w:rsid w:val="00DE1E55"/>
    <w:rsid w:val="00DE2049"/>
    <w:rsid w:val="00DE2435"/>
    <w:rsid w:val="00DE2835"/>
    <w:rsid w:val="00DE2F56"/>
    <w:rsid w:val="00DE2FA4"/>
    <w:rsid w:val="00DE4FCC"/>
    <w:rsid w:val="00DE6102"/>
    <w:rsid w:val="00DE6A18"/>
    <w:rsid w:val="00DE7093"/>
    <w:rsid w:val="00DE7902"/>
    <w:rsid w:val="00DF0352"/>
    <w:rsid w:val="00DF1833"/>
    <w:rsid w:val="00DF2328"/>
    <w:rsid w:val="00DF2945"/>
    <w:rsid w:val="00DF3493"/>
    <w:rsid w:val="00DF44C5"/>
    <w:rsid w:val="00DF45AF"/>
    <w:rsid w:val="00DF5613"/>
    <w:rsid w:val="00DF67F8"/>
    <w:rsid w:val="00DF72A4"/>
    <w:rsid w:val="00E01751"/>
    <w:rsid w:val="00E019F7"/>
    <w:rsid w:val="00E02172"/>
    <w:rsid w:val="00E02D72"/>
    <w:rsid w:val="00E05CA5"/>
    <w:rsid w:val="00E05FD3"/>
    <w:rsid w:val="00E0640A"/>
    <w:rsid w:val="00E11873"/>
    <w:rsid w:val="00E137B9"/>
    <w:rsid w:val="00E139F7"/>
    <w:rsid w:val="00E14D57"/>
    <w:rsid w:val="00E1548F"/>
    <w:rsid w:val="00E20060"/>
    <w:rsid w:val="00E202BA"/>
    <w:rsid w:val="00E20582"/>
    <w:rsid w:val="00E2071A"/>
    <w:rsid w:val="00E20B27"/>
    <w:rsid w:val="00E20B43"/>
    <w:rsid w:val="00E2137C"/>
    <w:rsid w:val="00E2174B"/>
    <w:rsid w:val="00E22067"/>
    <w:rsid w:val="00E23858"/>
    <w:rsid w:val="00E24114"/>
    <w:rsid w:val="00E24F33"/>
    <w:rsid w:val="00E255A5"/>
    <w:rsid w:val="00E25DCA"/>
    <w:rsid w:val="00E26337"/>
    <w:rsid w:val="00E27E86"/>
    <w:rsid w:val="00E303BE"/>
    <w:rsid w:val="00E307F1"/>
    <w:rsid w:val="00E30980"/>
    <w:rsid w:val="00E323CC"/>
    <w:rsid w:val="00E35D7D"/>
    <w:rsid w:val="00E36ABC"/>
    <w:rsid w:val="00E379A7"/>
    <w:rsid w:val="00E40500"/>
    <w:rsid w:val="00E418FF"/>
    <w:rsid w:val="00E43B50"/>
    <w:rsid w:val="00E44C00"/>
    <w:rsid w:val="00E4564E"/>
    <w:rsid w:val="00E45C54"/>
    <w:rsid w:val="00E46FE9"/>
    <w:rsid w:val="00E47186"/>
    <w:rsid w:val="00E47A09"/>
    <w:rsid w:val="00E47BC9"/>
    <w:rsid w:val="00E5016E"/>
    <w:rsid w:val="00E50C21"/>
    <w:rsid w:val="00E535A6"/>
    <w:rsid w:val="00E56675"/>
    <w:rsid w:val="00E57190"/>
    <w:rsid w:val="00E5757F"/>
    <w:rsid w:val="00E6112A"/>
    <w:rsid w:val="00E63F1E"/>
    <w:rsid w:val="00E6423B"/>
    <w:rsid w:val="00E6478E"/>
    <w:rsid w:val="00E6483D"/>
    <w:rsid w:val="00E6621E"/>
    <w:rsid w:val="00E67482"/>
    <w:rsid w:val="00E6753A"/>
    <w:rsid w:val="00E67A4C"/>
    <w:rsid w:val="00E73A1E"/>
    <w:rsid w:val="00E75BC5"/>
    <w:rsid w:val="00E76882"/>
    <w:rsid w:val="00E80A53"/>
    <w:rsid w:val="00E81CE9"/>
    <w:rsid w:val="00E82322"/>
    <w:rsid w:val="00E828F8"/>
    <w:rsid w:val="00E831BC"/>
    <w:rsid w:val="00E83450"/>
    <w:rsid w:val="00E85976"/>
    <w:rsid w:val="00E862BC"/>
    <w:rsid w:val="00E87562"/>
    <w:rsid w:val="00E87B11"/>
    <w:rsid w:val="00E90A8A"/>
    <w:rsid w:val="00E91F8E"/>
    <w:rsid w:val="00E932B8"/>
    <w:rsid w:val="00E93616"/>
    <w:rsid w:val="00E93EA3"/>
    <w:rsid w:val="00E953C2"/>
    <w:rsid w:val="00E96231"/>
    <w:rsid w:val="00E966C2"/>
    <w:rsid w:val="00E97F87"/>
    <w:rsid w:val="00EA014E"/>
    <w:rsid w:val="00EA0200"/>
    <w:rsid w:val="00EA079E"/>
    <w:rsid w:val="00EA2CF5"/>
    <w:rsid w:val="00EA3737"/>
    <w:rsid w:val="00EA3FBC"/>
    <w:rsid w:val="00EA584B"/>
    <w:rsid w:val="00EB0322"/>
    <w:rsid w:val="00EB24FF"/>
    <w:rsid w:val="00EB3479"/>
    <w:rsid w:val="00EB39BC"/>
    <w:rsid w:val="00EB3AA9"/>
    <w:rsid w:val="00EB433F"/>
    <w:rsid w:val="00EB567D"/>
    <w:rsid w:val="00EB6325"/>
    <w:rsid w:val="00EC017B"/>
    <w:rsid w:val="00EC2CD3"/>
    <w:rsid w:val="00EC305F"/>
    <w:rsid w:val="00EC3929"/>
    <w:rsid w:val="00EC3984"/>
    <w:rsid w:val="00EC4C0D"/>
    <w:rsid w:val="00EC56F1"/>
    <w:rsid w:val="00EC5B9C"/>
    <w:rsid w:val="00EC7A47"/>
    <w:rsid w:val="00EC7B42"/>
    <w:rsid w:val="00EC7EFB"/>
    <w:rsid w:val="00ED0A3A"/>
    <w:rsid w:val="00ED0D24"/>
    <w:rsid w:val="00ED34CE"/>
    <w:rsid w:val="00ED3B78"/>
    <w:rsid w:val="00ED480C"/>
    <w:rsid w:val="00ED531A"/>
    <w:rsid w:val="00ED6B91"/>
    <w:rsid w:val="00EE02B0"/>
    <w:rsid w:val="00EE06AC"/>
    <w:rsid w:val="00EE1097"/>
    <w:rsid w:val="00EE1734"/>
    <w:rsid w:val="00EE3484"/>
    <w:rsid w:val="00EE51F5"/>
    <w:rsid w:val="00EE7673"/>
    <w:rsid w:val="00EF0FED"/>
    <w:rsid w:val="00EF1BCD"/>
    <w:rsid w:val="00EF4019"/>
    <w:rsid w:val="00EF4336"/>
    <w:rsid w:val="00F02515"/>
    <w:rsid w:val="00F03B4B"/>
    <w:rsid w:val="00F04A56"/>
    <w:rsid w:val="00F063EC"/>
    <w:rsid w:val="00F06D61"/>
    <w:rsid w:val="00F115BC"/>
    <w:rsid w:val="00F122E5"/>
    <w:rsid w:val="00F130CD"/>
    <w:rsid w:val="00F15D2A"/>
    <w:rsid w:val="00F16ED2"/>
    <w:rsid w:val="00F16FD0"/>
    <w:rsid w:val="00F17342"/>
    <w:rsid w:val="00F2006A"/>
    <w:rsid w:val="00F21A41"/>
    <w:rsid w:val="00F220AB"/>
    <w:rsid w:val="00F23EAD"/>
    <w:rsid w:val="00F240FA"/>
    <w:rsid w:val="00F2599D"/>
    <w:rsid w:val="00F25EB3"/>
    <w:rsid w:val="00F30713"/>
    <w:rsid w:val="00F30B5C"/>
    <w:rsid w:val="00F310B5"/>
    <w:rsid w:val="00F32537"/>
    <w:rsid w:val="00F32BD0"/>
    <w:rsid w:val="00F33F47"/>
    <w:rsid w:val="00F35BB7"/>
    <w:rsid w:val="00F36685"/>
    <w:rsid w:val="00F36B8C"/>
    <w:rsid w:val="00F379EB"/>
    <w:rsid w:val="00F37F26"/>
    <w:rsid w:val="00F41F50"/>
    <w:rsid w:val="00F43FD6"/>
    <w:rsid w:val="00F45189"/>
    <w:rsid w:val="00F45280"/>
    <w:rsid w:val="00F47D28"/>
    <w:rsid w:val="00F50FD1"/>
    <w:rsid w:val="00F516DD"/>
    <w:rsid w:val="00F51912"/>
    <w:rsid w:val="00F52A3B"/>
    <w:rsid w:val="00F53502"/>
    <w:rsid w:val="00F53CC5"/>
    <w:rsid w:val="00F54AFD"/>
    <w:rsid w:val="00F55322"/>
    <w:rsid w:val="00F55656"/>
    <w:rsid w:val="00F5784F"/>
    <w:rsid w:val="00F6058A"/>
    <w:rsid w:val="00F614A3"/>
    <w:rsid w:val="00F62E72"/>
    <w:rsid w:val="00F6389D"/>
    <w:rsid w:val="00F640C3"/>
    <w:rsid w:val="00F64D4E"/>
    <w:rsid w:val="00F65969"/>
    <w:rsid w:val="00F66ABC"/>
    <w:rsid w:val="00F670E0"/>
    <w:rsid w:val="00F67A40"/>
    <w:rsid w:val="00F705B3"/>
    <w:rsid w:val="00F70BF6"/>
    <w:rsid w:val="00F70E67"/>
    <w:rsid w:val="00F71158"/>
    <w:rsid w:val="00F712AD"/>
    <w:rsid w:val="00F73E2D"/>
    <w:rsid w:val="00F805E6"/>
    <w:rsid w:val="00F81045"/>
    <w:rsid w:val="00F82AFF"/>
    <w:rsid w:val="00F8442E"/>
    <w:rsid w:val="00F85910"/>
    <w:rsid w:val="00F87005"/>
    <w:rsid w:val="00F87113"/>
    <w:rsid w:val="00F904D5"/>
    <w:rsid w:val="00F908D6"/>
    <w:rsid w:val="00F91AB6"/>
    <w:rsid w:val="00F921AB"/>
    <w:rsid w:val="00F9304B"/>
    <w:rsid w:val="00F93DA4"/>
    <w:rsid w:val="00F959CB"/>
    <w:rsid w:val="00FA115D"/>
    <w:rsid w:val="00FA205B"/>
    <w:rsid w:val="00FA2C4C"/>
    <w:rsid w:val="00FA342F"/>
    <w:rsid w:val="00FA55AE"/>
    <w:rsid w:val="00FA6C09"/>
    <w:rsid w:val="00FA7174"/>
    <w:rsid w:val="00FB100B"/>
    <w:rsid w:val="00FB1114"/>
    <w:rsid w:val="00FB178D"/>
    <w:rsid w:val="00FB32C1"/>
    <w:rsid w:val="00FB7E40"/>
    <w:rsid w:val="00FC0003"/>
    <w:rsid w:val="00FC07A3"/>
    <w:rsid w:val="00FC0FE7"/>
    <w:rsid w:val="00FC3805"/>
    <w:rsid w:val="00FC5730"/>
    <w:rsid w:val="00FC58D4"/>
    <w:rsid w:val="00FC622B"/>
    <w:rsid w:val="00FC6660"/>
    <w:rsid w:val="00FC69A3"/>
    <w:rsid w:val="00FC6F03"/>
    <w:rsid w:val="00FD0D88"/>
    <w:rsid w:val="00FD19E0"/>
    <w:rsid w:val="00FD309D"/>
    <w:rsid w:val="00FD3CD0"/>
    <w:rsid w:val="00FD4400"/>
    <w:rsid w:val="00FD44D4"/>
    <w:rsid w:val="00FD5293"/>
    <w:rsid w:val="00FD5C56"/>
    <w:rsid w:val="00FD66B7"/>
    <w:rsid w:val="00FD6884"/>
    <w:rsid w:val="00FD6CCE"/>
    <w:rsid w:val="00FD7451"/>
    <w:rsid w:val="00FE0472"/>
    <w:rsid w:val="00FE08FB"/>
    <w:rsid w:val="00FE1959"/>
    <w:rsid w:val="00FE28D9"/>
    <w:rsid w:val="00FE2E25"/>
    <w:rsid w:val="00FE3466"/>
    <w:rsid w:val="00FE40BF"/>
    <w:rsid w:val="00FE5E3A"/>
    <w:rsid w:val="00FE5EA1"/>
    <w:rsid w:val="00FE76AA"/>
    <w:rsid w:val="00FF6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63AE"/>
  <w15:chartTrackingRefBased/>
  <w15:docId w15:val="{101EE7F9-020A-416C-938B-B3BD340F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8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F48EA"/>
    <w:pPr>
      <w:spacing w:before="100" w:beforeAutospacing="1" w:after="100" w:afterAutospacing="1"/>
    </w:pPr>
    <w:rPr>
      <w:sz w:val="24"/>
      <w:szCs w:val="24"/>
    </w:rPr>
  </w:style>
  <w:style w:type="character" w:customStyle="1" w:styleId="a4">
    <w:name w:val="Основной текст с отступом Знак"/>
    <w:basedOn w:val="a0"/>
    <w:link w:val="a3"/>
    <w:uiPriority w:val="99"/>
    <w:rsid w:val="003F48EA"/>
    <w:rPr>
      <w:rFonts w:ascii="Times New Roman" w:eastAsia="Times New Roman" w:hAnsi="Times New Roman" w:cs="Times New Roman"/>
      <w:sz w:val="24"/>
      <w:szCs w:val="24"/>
      <w:lang w:eastAsia="ru-RU"/>
    </w:rPr>
  </w:style>
  <w:style w:type="paragraph" w:styleId="a5">
    <w:name w:val="Body Text"/>
    <w:basedOn w:val="a"/>
    <w:link w:val="a6"/>
    <w:unhideWhenUsed/>
    <w:rsid w:val="00231112"/>
    <w:pPr>
      <w:spacing w:after="120"/>
    </w:pPr>
  </w:style>
  <w:style w:type="character" w:customStyle="1" w:styleId="a6">
    <w:name w:val="Основной текст Знак"/>
    <w:basedOn w:val="a0"/>
    <w:link w:val="a5"/>
    <w:rsid w:val="00231112"/>
    <w:rPr>
      <w:rFonts w:ascii="Times New Roman" w:eastAsia="Times New Roman" w:hAnsi="Times New Roman" w:cs="Times New Roman"/>
      <w:sz w:val="20"/>
      <w:szCs w:val="20"/>
      <w:lang w:eastAsia="ru-RU"/>
    </w:rPr>
  </w:style>
  <w:style w:type="paragraph" w:customStyle="1" w:styleId="Courier12">
    <w:name w:val="Courier12"/>
    <w:basedOn w:val="a"/>
    <w:rsid w:val="00231112"/>
    <w:pPr>
      <w:overflowPunct w:val="0"/>
      <w:autoSpaceDE w:val="0"/>
      <w:autoSpaceDN w:val="0"/>
      <w:adjustRightInd w:val="0"/>
      <w:ind w:firstLine="709"/>
      <w:jc w:val="both"/>
      <w:textAlignment w:val="baseline"/>
    </w:pPr>
    <w:rPr>
      <w:rFonts w:ascii="Courier New" w:hAnsi="Courier New"/>
      <w:sz w:val="24"/>
    </w:rPr>
  </w:style>
  <w:style w:type="paragraph" w:customStyle="1" w:styleId="ConsPlusNormal">
    <w:name w:val="ConsPlusNormal"/>
    <w:rsid w:val="00231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w:basedOn w:val="a"/>
    <w:rsid w:val="00231112"/>
    <w:pPr>
      <w:spacing w:before="100" w:beforeAutospacing="1" w:after="100" w:afterAutospacing="1"/>
    </w:pPr>
    <w:rPr>
      <w:rFonts w:ascii="Tahoma" w:hAnsi="Tahoma" w:cs="Tahoma"/>
      <w:lang w:val="en-US" w:eastAsia="en-US"/>
    </w:rPr>
  </w:style>
  <w:style w:type="paragraph" w:styleId="a8">
    <w:name w:val="Balloon Text"/>
    <w:basedOn w:val="a"/>
    <w:link w:val="a9"/>
    <w:semiHidden/>
    <w:rsid w:val="00231112"/>
    <w:rPr>
      <w:rFonts w:ascii="Tahoma" w:hAnsi="Tahoma" w:cs="Tahoma"/>
      <w:sz w:val="16"/>
      <w:szCs w:val="16"/>
    </w:rPr>
  </w:style>
  <w:style w:type="character" w:customStyle="1" w:styleId="a9">
    <w:name w:val="Текст выноски Знак"/>
    <w:basedOn w:val="a0"/>
    <w:link w:val="a8"/>
    <w:semiHidden/>
    <w:rsid w:val="00231112"/>
    <w:rPr>
      <w:rFonts w:ascii="Tahoma" w:eastAsia="Times New Roman" w:hAnsi="Tahoma" w:cs="Tahoma"/>
      <w:sz w:val="16"/>
      <w:szCs w:val="16"/>
      <w:lang w:eastAsia="ru-RU"/>
    </w:rPr>
  </w:style>
  <w:style w:type="paragraph" w:customStyle="1" w:styleId="2">
    <w:name w:val="Знак Знак2"/>
    <w:basedOn w:val="a"/>
    <w:rsid w:val="00231112"/>
    <w:pPr>
      <w:spacing w:before="100" w:beforeAutospacing="1" w:after="100" w:afterAutospacing="1"/>
    </w:pPr>
    <w:rPr>
      <w:rFonts w:ascii="Tahoma" w:hAnsi="Tahoma"/>
      <w:lang w:val="en-US" w:eastAsia="en-US"/>
    </w:rPr>
  </w:style>
  <w:style w:type="paragraph" w:customStyle="1" w:styleId="Default">
    <w:name w:val="Default"/>
    <w:rsid w:val="00231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a">
    <w:name w:val="Знак Знак Знак Знак Знак Знак Знак Знак"/>
    <w:basedOn w:val="a"/>
    <w:rsid w:val="00231112"/>
    <w:pPr>
      <w:spacing w:before="100" w:beforeAutospacing="1" w:after="100" w:afterAutospacing="1"/>
    </w:pPr>
    <w:rPr>
      <w:rFonts w:ascii="Tahoma" w:hAnsi="Tahoma" w:cs="Tahoma"/>
      <w:lang w:val="en-US" w:eastAsia="en-US"/>
    </w:rPr>
  </w:style>
  <w:style w:type="paragraph" w:customStyle="1" w:styleId="1">
    <w:name w:val="Знак Знак1 Знак Знак"/>
    <w:basedOn w:val="a"/>
    <w:rsid w:val="00231112"/>
    <w:pPr>
      <w:spacing w:before="100" w:beforeAutospacing="1" w:after="100" w:afterAutospacing="1"/>
    </w:pPr>
    <w:rPr>
      <w:rFonts w:ascii="Tahoma" w:hAnsi="Tahoma" w:cs="Tahoma"/>
      <w:lang w:val="en-US" w:eastAsia="en-US"/>
    </w:rPr>
  </w:style>
  <w:style w:type="character" w:customStyle="1" w:styleId="5">
    <w:name w:val="Знак Знак5"/>
    <w:locked/>
    <w:rsid w:val="00231112"/>
    <w:rPr>
      <w:sz w:val="28"/>
      <w:lang w:val="x-none" w:eastAsia="x-none" w:bidi="ar-SA"/>
    </w:rPr>
  </w:style>
  <w:style w:type="paragraph" w:customStyle="1" w:styleId="ConsPlusTitle">
    <w:name w:val="ConsPlusTitle"/>
    <w:rsid w:val="002311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нак Знак5"/>
    <w:rsid w:val="00231112"/>
    <w:rPr>
      <w:sz w:val="28"/>
      <w:lang w:val="x-none" w:eastAsia="x-none"/>
    </w:r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w:basedOn w:val="a"/>
    <w:rsid w:val="00231112"/>
    <w:pPr>
      <w:spacing w:before="100" w:beforeAutospacing="1" w:after="100" w:afterAutospacing="1"/>
    </w:pPr>
    <w:rPr>
      <w:rFonts w:ascii="Tahoma" w:hAnsi="Tahoma"/>
      <w:lang w:val="en-US" w:eastAsia="en-US"/>
    </w:rPr>
  </w:style>
  <w:style w:type="paragraph" w:customStyle="1" w:styleId="20">
    <w:name w:val="Знак Знак2 Знак Знак Знак Знак"/>
    <w:basedOn w:val="a"/>
    <w:rsid w:val="00231112"/>
    <w:pPr>
      <w:spacing w:before="100" w:beforeAutospacing="1" w:after="100" w:afterAutospacing="1"/>
    </w:pPr>
    <w:rPr>
      <w:rFonts w:ascii="Tahoma" w:hAnsi="Tahoma"/>
      <w:lang w:val="en-US" w:eastAsia="en-US"/>
    </w:rPr>
  </w:style>
  <w:style w:type="character" w:customStyle="1" w:styleId="ab">
    <w:name w:val="Гипертекстовая ссылка"/>
    <w:uiPriority w:val="99"/>
    <w:rsid w:val="00231112"/>
    <w:rPr>
      <w:color w:val="106BBE"/>
    </w:rPr>
  </w:style>
  <w:style w:type="character" w:customStyle="1" w:styleId="ac">
    <w:name w:val="Цветовое выделение"/>
    <w:uiPriority w:val="99"/>
    <w:rsid w:val="00231112"/>
    <w:rPr>
      <w:b/>
      <w:color w:val="26282F"/>
    </w:rPr>
  </w:style>
  <w:style w:type="character" w:styleId="ad">
    <w:name w:val="Hyperlink"/>
    <w:basedOn w:val="a0"/>
    <w:uiPriority w:val="99"/>
    <w:semiHidden/>
    <w:unhideWhenUsed/>
    <w:rsid w:val="005307F6"/>
    <w:rPr>
      <w:color w:val="0563C1"/>
      <w:u w:val="single"/>
    </w:rPr>
  </w:style>
  <w:style w:type="character" w:styleId="ae">
    <w:name w:val="FollowedHyperlink"/>
    <w:basedOn w:val="a0"/>
    <w:uiPriority w:val="99"/>
    <w:semiHidden/>
    <w:unhideWhenUsed/>
    <w:rsid w:val="005307F6"/>
    <w:rPr>
      <w:color w:val="954F72"/>
      <w:u w:val="single"/>
    </w:rPr>
  </w:style>
  <w:style w:type="paragraph" w:customStyle="1" w:styleId="msonormal0">
    <w:name w:val="msonormal"/>
    <w:basedOn w:val="a"/>
    <w:rsid w:val="005307F6"/>
    <w:pPr>
      <w:spacing w:before="100" w:beforeAutospacing="1" w:after="100" w:afterAutospacing="1"/>
    </w:pPr>
    <w:rPr>
      <w:sz w:val="24"/>
      <w:szCs w:val="24"/>
    </w:rPr>
  </w:style>
  <w:style w:type="paragraph" w:customStyle="1" w:styleId="font5">
    <w:name w:val="font5"/>
    <w:basedOn w:val="a"/>
    <w:rsid w:val="005307F6"/>
    <w:pPr>
      <w:spacing w:before="100" w:beforeAutospacing="1" w:after="100" w:afterAutospacing="1"/>
    </w:pPr>
  </w:style>
  <w:style w:type="paragraph" w:customStyle="1" w:styleId="font6">
    <w:name w:val="font6"/>
    <w:basedOn w:val="a"/>
    <w:rsid w:val="005307F6"/>
    <w:pPr>
      <w:spacing w:before="100" w:beforeAutospacing="1" w:after="100" w:afterAutospacing="1"/>
    </w:pPr>
    <w:rPr>
      <w:b/>
      <w:bCs/>
    </w:rPr>
  </w:style>
  <w:style w:type="paragraph" w:customStyle="1" w:styleId="font7">
    <w:name w:val="font7"/>
    <w:basedOn w:val="a"/>
    <w:rsid w:val="005307F6"/>
    <w:pPr>
      <w:spacing w:before="100" w:beforeAutospacing="1" w:after="100" w:afterAutospacing="1"/>
    </w:pPr>
    <w:rPr>
      <w:b/>
      <w:bCs/>
      <w:sz w:val="28"/>
      <w:szCs w:val="28"/>
    </w:rPr>
  </w:style>
  <w:style w:type="paragraph" w:customStyle="1" w:styleId="font8">
    <w:name w:val="font8"/>
    <w:basedOn w:val="a"/>
    <w:rsid w:val="005307F6"/>
    <w:pPr>
      <w:spacing w:before="100" w:beforeAutospacing="1" w:after="100" w:afterAutospacing="1"/>
    </w:pPr>
    <w:rPr>
      <w:sz w:val="28"/>
      <w:szCs w:val="28"/>
    </w:rPr>
  </w:style>
  <w:style w:type="paragraph" w:customStyle="1" w:styleId="font9">
    <w:name w:val="font9"/>
    <w:basedOn w:val="a"/>
    <w:rsid w:val="005307F6"/>
    <w:pPr>
      <w:spacing w:before="100" w:beforeAutospacing="1" w:after="100" w:afterAutospacing="1"/>
    </w:pPr>
    <w:rPr>
      <w:b/>
      <w:bCs/>
      <w:i/>
      <w:iCs/>
    </w:rPr>
  </w:style>
  <w:style w:type="paragraph" w:customStyle="1" w:styleId="font10">
    <w:name w:val="font10"/>
    <w:basedOn w:val="a"/>
    <w:rsid w:val="005307F6"/>
    <w:pPr>
      <w:spacing w:before="100" w:beforeAutospacing="1" w:after="100" w:afterAutospacing="1"/>
    </w:pPr>
    <w:rPr>
      <w:b/>
      <w:bCs/>
      <w:i/>
      <w:iCs/>
      <w:sz w:val="28"/>
      <w:szCs w:val="28"/>
    </w:rPr>
  </w:style>
  <w:style w:type="paragraph" w:customStyle="1" w:styleId="font11">
    <w:name w:val="font11"/>
    <w:basedOn w:val="a"/>
    <w:rsid w:val="005307F6"/>
    <w:pPr>
      <w:spacing w:before="100" w:beforeAutospacing="1" w:after="100" w:afterAutospacing="1"/>
    </w:pPr>
    <w:rPr>
      <w:i/>
      <w:iCs/>
    </w:rPr>
  </w:style>
  <w:style w:type="paragraph" w:customStyle="1" w:styleId="font12">
    <w:name w:val="font12"/>
    <w:basedOn w:val="a"/>
    <w:rsid w:val="005307F6"/>
    <w:pPr>
      <w:spacing w:before="100" w:beforeAutospacing="1" w:after="100" w:afterAutospacing="1"/>
    </w:pPr>
    <w:rPr>
      <w:i/>
      <w:iCs/>
      <w:sz w:val="28"/>
      <w:szCs w:val="28"/>
    </w:rPr>
  </w:style>
  <w:style w:type="paragraph" w:customStyle="1" w:styleId="font13">
    <w:name w:val="font13"/>
    <w:basedOn w:val="a"/>
    <w:rsid w:val="005307F6"/>
    <w:pPr>
      <w:spacing w:before="100" w:beforeAutospacing="1" w:after="100" w:afterAutospacing="1"/>
    </w:pPr>
    <w:rPr>
      <w:sz w:val="18"/>
      <w:szCs w:val="18"/>
    </w:rPr>
  </w:style>
  <w:style w:type="paragraph" w:customStyle="1" w:styleId="xl65">
    <w:name w:val="xl65"/>
    <w:basedOn w:val="a"/>
    <w:rsid w:val="005307F6"/>
    <w:pPr>
      <w:spacing w:before="100" w:beforeAutospacing="1" w:after="100" w:afterAutospacing="1"/>
      <w:textAlignment w:val="center"/>
    </w:pPr>
    <w:rPr>
      <w:sz w:val="24"/>
      <w:szCs w:val="24"/>
    </w:rPr>
  </w:style>
  <w:style w:type="paragraph" w:customStyle="1" w:styleId="xl66">
    <w:name w:val="xl66"/>
    <w:basedOn w:val="a"/>
    <w:rsid w:val="005307F6"/>
    <w:pPr>
      <w:spacing w:before="100" w:beforeAutospacing="1" w:after="100" w:afterAutospacing="1"/>
      <w:jc w:val="center"/>
      <w:textAlignment w:val="center"/>
    </w:pPr>
    <w:rPr>
      <w:b/>
      <w:bCs/>
      <w:sz w:val="28"/>
      <w:szCs w:val="28"/>
    </w:rPr>
  </w:style>
  <w:style w:type="paragraph" w:customStyle="1" w:styleId="xl67">
    <w:name w:val="xl67"/>
    <w:basedOn w:val="a"/>
    <w:rsid w:val="005307F6"/>
    <w:pPr>
      <w:spacing w:before="100" w:beforeAutospacing="1" w:after="100" w:afterAutospacing="1"/>
      <w:jc w:val="center"/>
      <w:textAlignment w:val="center"/>
    </w:pPr>
    <w:rPr>
      <w:sz w:val="28"/>
      <w:szCs w:val="28"/>
    </w:rPr>
  </w:style>
  <w:style w:type="paragraph" w:customStyle="1" w:styleId="xl68">
    <w:name w:val="xl68"/>
    <w:basedOn w:val="a"/>
    <w:rsid w:val="005307F6"/>
    <w:pPr>
      <w:spacing w:before="100" w:beforeAutospacing="1" w:after="100" w:afterAutospacing="1"/>
      <w:jc w:val="both"/>
      <w:textAlignment w:val="center"/>
    </w:pPr>
    <w:rPr>
      <w:sz w:val="28"/>
      <w:szCs w:val="28"/>
    </w:rPr>
  </w:style>
  <w:style w:type="paragraph" w:customStyle="1" w:styleId="xl69">
    <w:name w:val="xl69"/>
    <w:basedOn w:val="a"/>
    <w:rsid w:val="005307F6"/>
    <w:pPr>
      <w:spacing w:before="100" w:beforeAutospacing="1" w:after="100" w:afterAutospacing="1"/>
      <w:jc w:val="center"/>
      <w:textAlignment w:val="center"/>
    </w:pPr>
    <w:rPr>
      <w:b/>
      <w:bCs/>
      <w:i/>
      <w:iCs/>
      <w:sz w:val="28"/>
      <w:szCs w:val="28"/>
    </w:rPr>
  </w:style>
  <w:style w:type="paragraph" w:customStyle="1" w:styleId="xl70">
    <w:name w:val="xl70"/>
    <w:basedOn w:val="a"/>
    <w:rsid w:val="005307F6"/>
    <w:pPr>
      <w:spacing w:before="100" w:beforeAutospacing="1" w:after="100" w:afterAutospacing="1"/>
      <w:jc w:val="center"/>
      <w:textAlignment w:val="center"/>
    </w:pPr>
    <w:rPr>
      <w:i/>
      <w:iCs/>
      <w:sz w:val="28"/>
      <w:szCs w:val="28"/>
    </w:rPr>
  </w:style>
  <w:style w:type="paragraph" w:customStyle="1" w:styleId="xl71">
    <w:name w:val="xl71"/>
    <w:basedOn w:val="a"/>
    <w:rsid w:val="005307F6"/>
    <w:pPr>
      <w:spacing w:before="100" w:beforeAutospacing="1" w:after="100" w:afterAutospacing="1"/>
      <w:jc w:val="both"/>
      <w:textAlignment w:val="center"/>
    </w:pPr>
    <w:rPr>
      <w:b/>
      <w:bCs/>
      <w:sz w:val="28"/>
      <w:szCs w:val="28"/>
    </w:rPr>
  </w:style>
  <w:style w:type="paragraph" w:customStyle="1" w:styleId="xl72">
    <w:name w:val="xl72"/>
    <w:basedOn w:val="a"/>
    <w:rsid w:val="005307F6"/>
    <w:pPr>
      <w:spacing w:before="100" w:beforeAutospacing="1" w:after="100" w:afterAutospacing="1"/>
      <w:jc w:val="both"/>
      <w:textAlignment w:val="center"/>
    </w:pPr>
    <w:rPr>
      <w:b/>
      <w:bCs/>
      <w:i/>
      <w:iCs/>
      <w:sz w:val="28"/>
      <w:szCs w:val="28"/>
    </w:rPr>
  </w:style>
  <w:style w:type="paragraph" w:customStyle="1" w:styleId="xl73">
    <w:name w:val="xl73"/>
    <w:basedOn w:val="a"/>
    <w:rsid w:val="005307F6"/>
    <w:pPr>
      <w:spacing w:before="100" w:beforeAutospacing="1" w:after="100" w:afterAutospacing="1"/>
      <w:jc w:val="both"/>
      <w:textAlignment w:val="center"/>
    </w:pPr>
    <w:rPr>
      <w:sz w:val="24"/>
      <w:szCs w:val="24"/>
    </w:rPr>
  </w:style>
  <w:style w:type="paragraph" w:customStyle="1" w:styleId="xl74">
    <w:name w:val="xl74"/>
    <w:basedOn w:val="a"/>
    <w:rsid w:val="005307F6"/>
    <w:pPr>
      <w:spacing w:before="100" w:beforeAutospacing="1" w:after="100" w:afterAutospacing="1"/>
      <w:textAlignment w:val="center"/>
    </w:pPr>
    <w:rPr>
      <w:sz w:val="28"/>
      <w:szCs w:val="28"/>
    </w:rPr>
  </w:style>
  <w:style w:type="paragraph" w:customStyle="1" w:styleId="xl75">
    <w:name w:val="xl75"/>
    <w:basedOn w:val="a"/>
    <w:rsid w:val="005307F6"/>
    <w:pPr>
      <w:spacing w:before="100" w:beforeAutospacing="1" w:after="100" w:afterAutospacing="1"/>
      <w:jc w:val="both"/>
      <w:textAlignment w:val="center"/>
    </w:pPr>
    <w:rPr>
      <w:i/>
      <w:iCs/>
      <w:sz w:val="28"/>
      <w:szCs w:val="28"/>
    </w:rPr>
  </w:style>
  <w:style w:type="paragraph" w:customStyle="1" w:styleId="xl76">
    <w:name w:val="xl76"/>
    <w:basedOn w:val="a"/>
    <w:rsid w:val="005307F6"/>
    <w:pPr>
      <w:spacing w:before="100" w:beforeAutospacing="1" w:after="100" w:afterAutospacing="1"/>
      <w:textAlignment w:val="center"/>
    </w:pPr>
    <w:rPr>
      <w:i/>
      <w:iCs/>
      <w:sz w:val="28"/>
      <w:szCs w:val="28"/>
    </w:rPr>
  </w:style>
  <w:style w:type="paragraph" w:customStyle="1" w:styleId="xl77">
    <w:name w:val="xl77"/>
    <w:basedOn w:val="a"/>
    <w:rsid w:val="005307F6"/>
    <w:pPr>
      <w:spacing w:before="100" w:beforeAutospacing="1" w:after="100" w:afterAutospacing="1"/>
      <w:textAlignment w:val="center"/>
    </w:pPr>
    <w:rPr>
      <w:i/>
      <w:iCs/>
      <w:sz w:val="28"/>
      <w:szCs w:val="28"/>
    </w:rPr>
  </w:style>
  <w:style w:type="paragraph" w:customStyle="1" w:styleId="xl78">
    <w:name w:val="xl78"/>
    <w:basedOn w:val="a"/>
    <w:rsid w:val="005307F6"/>
    <w:pPr>
      <w:spacing w:before="100" w:beforeAutospacing="1" w:after="100" w:afterAutospacing="1"/>
      <w:jc w:val="both"/>
      <w:textAlignment w:val="center"/>
    </w:pPr>
    <w:rPr>
      <w:b/>
      <w:bCs/>
      <w:sz w:val="24"/>
      <w:szCs w:val="24"/>
    </w:rPr>
  </w:style>
  <w:style w:type="paragraph" w:customStyle="1" w:styleId="xl79">
    <w:name w:val="xl79"/>
    <w:basedOn w:val="a"/>
    <w:rsid w:val="005307F6"/>
    <w:pPr>
      <w:spacing w:before="100" w:beforeAutospacing="1" w:after="100" w:afterAutospacing="1"/>
      <w:jc w:val="center"/>
      <w:textAlignment w:val="center"/>
    </w:pPr>
    <w:rPr>
      <w:sz w:val="24"/>
      <w:szCs w:val="24"/>
    </w:rPr>
  </w:style>
  <w:style w:type="paragraph" w:customStyle="1" w:styleId="xl80">
    <w:name w:val="xl80"/>
    <w:basedOn w:val="a"/>
    <w:rsid w:val="005307F6"/>
    <w:pPr>
      <w:spacing w:before="100" w:beforeAutospacing="1" w:after="100" w:afterAutospacing="1"/>
      <w:textAlignment w:val="center"/>
    </w:pPr>
    <w:rPr>
      <w:b/>
      <w:bCs/>
      <w:i/>
      <w:iCs/>
      <w:sz w:val="28"/>
      <w:szCs w:val="28"/>
    </w:rPr>
  </w:style>
  <w:style w:type="paragraph" w:customStyle="1" w:styleId="xl81">
    <w:name w:val="xl81"/>
    <w:basedOn w:val="a"/>
    <w:rsid w:val="005307F6"/>
    <w:pPr>
      <w:spacing w:before="100" w:beforeAutospacing="1" w:after="100" w:afterAutospacing="1"/>
      <w:jc w:val="center"/>
      <w:textAlignment w:val="center"/>
    </w:pPr>
    <w:rPr>
      <w:sz w:val="24"/>
      <w:szCs w:val="24"/>
    </w:rPr>
  </w:style>
  <w:style w:type="paragraph" w:customStyle="1" w:styleId="xl82">
    <w:name w:val="xl82"/>
    <w:basedOn w:val="a"/>
    <w:rsid w:val="005307F6"/>
    <w:pPr>
      <w:shd w:val="clear" w:color="000000" w:fill="FFFF00"/>
      <w:spacing w:before="100" w:beforeAutospacing="1" w:after="100" w:afterAutospacing="1"/>
      <w:jc w:val="center"/>
      <w:textAlignment w:val="center"/>
    </w:pPr>
    <w:rPr>
      <w:sz w:val="28"/>
      <w:szCs w:val="28"/>
    </w:rPr>
  </w:style>
  <w:style w:type="paragraph" w:customStyle="1" w:styleId="xl83">
    <w:name w:val="xl83"/>
    <w:basedOn w:val="a"/>
    <w:rsid w:val="005307F6"/>
    <w:pPr>
      <w:shd w:val="clear" w:color="000000" w:fill="FFFF00"/>
      <w:spacing w:before="100" w:beforeAutospacing="1" w:after="100" w:afterAutospacing="1"/>
      <w:jc w:val="both"/>
      <w:textAlignment w:val="center"/>
    </w:pPr>
    <w:rPr>
      <w:sz w:val="28"/>
      <w:szCs w:val="28"/>
    </w:rPr>
  </w:style>
  <w:style w:type="paragraph" w:customStyle="1" w:styleId="xl63">
    <w:name w:val="xl63"/>
    <w:basedOn w:val="a"/>
    <w:rsid w:val="00FE08FB"/>
    <w:pPr>
      <w:spacing w:before="100" w:beforeAutospacing="1" w:after="100" w:afterAutospacing="1"/>
      <w:jc w:val="center"/>
      <w:textAlignment w:val="center"/>
    </w:pPr>
    <w:rPr>
      <w:sz w:val="28"/>
      <w:szCs w:val="28"/>
    </w:rPr>
  </w:style>
  <w:style w:type="paragraph" w:customStyle="1" w:styleId="xl64">
    <w:name w:val="xl64"/>
    <w:basedOn w:val="a"/>
    <w:rsid w:val="00FE08FB"/>
    <w:pPr>
      <w:spacing w:before="100" w:beforeAutospacing="1" w:after="100" w:afterAutospacing="1"/>
      <w:jc w:val="both"/>
      <w:textAlignment w:val="center"/>
    </w:pPr>
    <w:rPr>
      <w:sz w:val="28"/>
      <w:szCs w:val="28"/>
    </w:rPr>
  </w:style>
  <w:style w:type="paragraph" w:styleId="af">
    <w:name w:val="List Paragraph"/>
    <w:basedOn w:val="a"/>
    <w:uiPriority w:val="1"/>
    <w:qFormat/>
    <w:rsid w:val="00BE0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6758">
      <w:bodyDiv w:val="1"/>
      <w:marLeft w:val="0"/>
      <w:marRight w:val="0"/>
      <w:marTop w:val="0"/>
      <w:marBottom w:val="0"/>
      <w:divBdr>
        <w:top w:val="none" w:sz="0" w:space="0" w:color="auto"/>
        <w:left w:val="none" w:sz="0" w:space="0" w:color="auto"/>
        <w:bottom w:val="none" w:sz="0" w:space="0" w:color="auto"/>
        <w:right w:val="none" w:sz="0" w:space="0" w:color="auto"/>
      </w:divBdr>
    </w:div>
    <w:div w:id="104005928">
      <w:bodyDiv w:val="1"/>
      <w:marLeft w:val="0"/>
      <w:marRight w:val="0"/>
      <w:marTop w:val="0"/>
      <w:marBottom w:val="0"/>
      <w:divBdr>
        <w:top w:val="none" w:sz="0" w:space="0" w:color="auto"/>
        <w:left w:val="none" w:sz="0" w:space="0" w:color="auto"/>
        <w:bottom w:val="none" w:sz="0" w:space="0" w:color="auto"/>
        <w:right w:val="none" w:sz="0" w:space="0" w:color="auto"/>
      </w:divBdr>
    </w:div>
    <w:div w:id="179776753">
      <w:bodyDiv w:val="1"/>
      <w:marLeft w:val="0"/>
      <w:marRight w:val="0"/>
      <w:marTop w:val="0"/>
      <w:marBottom w:val="0"/>
      <w:divBdr>
        <w:top w:val="none" w:sz="0" w:space="0" w:color="auto"/>
        <w:left w:val="none" w:sz="0" w:space="0" w:color="auto"/>
        <w:bottom w:val="none" w:sz="0" w:space="0" w:color="auto"/>
        <w:right w:val="none" w:sz="0" w:space="0" w:color="auto"/>
      </w:divBdr>
    </w:div>
    <w:div w:id="368073248">
      <w:bodyDiv w:val="1"/>
      <w:marLeft w:val="0"/>
      <w:marRight w:val="0"/>
      <w:marTop w:val="0"/>
      <w:marBottom w:val="0"/>
      <w:divBdr>
        <w:top w:val="none" w:sz="0" w:space="0" w:color="auto"/>
        <w:left w:val="none" w:sz="0" w:space="0" w:color="auto"/>
        <w:bottom w:val="none" w:sz="0" w:space="0" w:color="auto"/>
        <w:right w:val="none" w:sz="0" w:space="0" w:color="auto"/>
      </w:divBdr>
    </w:div>
    <w:div w:id="392850747">
      <w:bodyDiv w:val="1"/>
      <w:marLeft w:val="0"/>
      <w:marRight w:val="0"/>
      <w:marTop w:val="0"/>
      <w:marBottom w:val="0"/>
      <w:divBdr>
        <w:top w:val="none" w:sz="0" w:space="0" w:color="auto"/>
        <w:left w:val="none" w:sz="0" w:space="0" w:color="auto"/>
        <w:bottom w:val="none" w:sz="0" w:space="0" w:color="auto"/>
        <w:right w:val="none" w:sz="0" w:space="0" w:color="auto"/>
      </w:divBdr>
    </w:div>
    <w:div w:id="512690049">
      <w:bodyDiv w:val="1"/>
      <w:marLeft w:val="0"/>
      <w:marRight w:val="0"/>
      <w:marTop w:val="0"/>
      <w:marBottom w:val="0"/>
      <w:divBdr>
        <w:top w:val="none" w:sz="0" w:space="0" w:color="auto"/>
        <w:left w:val="none" w:sz="0" w:space="0" w:color="auto"/>
        <w:bottom w:val="none" w:sz="0" w:space="0" w:color="auto"/>
        <w:right w:val="none" w:sz="0" w:space="0" w:color="auto"/>
      </w:divBdr>
    </w:div>
    <w:div w:id="570627445">
      <w:bodyDiv w:val="1"/>
      <w:marLeft w:val="0"/>
      <w:marRight w:val="0"/>
      <w:marTop w:val="0"/>
      <w:marBottom w:val="0"/>
      <w:divBdr>
        <w:top w:val="none" w:sz="0" w:space="0" w:color="auto"/>
        <w:left w:val="none" w:sz="0" w:space="0" w:color="auto"/>
        <w:bottom w:val="none" w:sz="0" w:space="0" w:color="auto"/>
        <w:right w:val="none" w:sz="0" w:space="0" w:color="auto"/>
      </w:divBdr>
    </w:div>
    <w:div w:id="663702827">
      <w:bodyDiv w:val="1"/>
      <w:marLeft w:val="0"/>
      <w:marRight w:val="0"/>
      <w:marTop w:val="0"/>
      <w:marBottom w:val="0"/>
      <w:divBdr>
        <w:top w:val="none" w:sz="0" w:space="0" w:color="auto"/>
        <w:left w:val="none" w:sz="0" w:space="0" w:color="auto"/>
        <w:bottom w:val="none" w:sz="0" w:space="0" w:color="auto"/>
        <w:right w:val="none" w:sz="0" w:space="0" w:color="auto"/>
      </w:divBdr>
    </w:div>
    <w:div w:id="719938011">
      <w:bodyDiv w:val="1"/>
      <w:marLeft w:val="0"/>
      <w:marRight w:val="0"/>
      <w:marTop w:val="0"/>
      <w:marBottom w:val="0"/>
      <w:divBdr>
        <w:top w:val="none" w:sz="0" w:space="0" w:color="auto"/>
        <w:left w:val="none" w:sz="0" w:space="0" w:color="auto"/>
        <w:bottom w:val="none" w:sz="0" w:space="0" w:color="auto"/>
        <w:right w:val="none" w:sz="0" w:space="0" w:color="auto"/>
      </w:divBdr>
    </w:div>
    <w:div w:id="761729618">
      <w:bodyDiv w:val="1"/>
      <w:marLeft w:val="0"/>
      <w:marRight w:val="0"/>
      <w:marTop w:val="0"/>
      <w:marBottom w:val="0"/>
      <w:divBdr>
        <w:top w:val="none" w:sz="0" w:space="0" w:color="auto"/>
        <w:left w:val="none" w:sz="0" w:space="0" w:color="auto"/>
        <w:bottom w:val="none" w:sz="0" w:space="0" w:color="auto"/>
        <w:right w:val="none" w:sz="0" w:space="0" w:color="auto"/>
      </w:divBdr>
    </w:div>
    <w:div w:id="794911831">
      <w:bodyDiv w:val="1"/>
      <w:marLeft w:val="0"/>
      <w:marRight w:val="0"/>
      <w:marTop w:val="0"/>
      <w:marBottom w:val="0"/>
      <w:divBdr>
        <w:top w:val="none" w:sz="0" w:space="0" w:color="auto"/>
        <w:left w:val="none" w:sz="0" w:space="0" w:color="auto"/>
        <w:bottom w:val="none" w:sz="0" w:space="0" w:color="auto"/>
        <w:right w:val="none" w:sz="0" w:space="0" w:color="auto"/>
      </w:divBdr>
    </w:div>
    <w:div w:id="1297877276">
      <w:bodyDiv w:val="1"/>
      <w:marLeft w:val="0"/>
      <w:marRight w:val="0"/>
      <w:marTop w:val="0"/>
      <w:marBottom w:val="0"/>
      <w:divBdr>
        <w:top w:val="none" w:sz="0" w:space="0" w:color="auto"/>
        <w:left w:val="none" w:sz="0" w:space="0" w:color="auto"/>
        <w:bottom w:val="none" w:sz="0" w:space="0" w:color="auto"/>
        <w:right w:val="none" w:sz="0" w:space="0" w:color="auto"/>
      </w:divBdr>
    </w:div>
    <w:div w:id="1330061979">
      <w:bodyDiv w:val="1"/>
      <w:marLeft w:val="0"/>
      <w:marRight w:val="0"/>
      <w:marTop w:val="0"/>
      <w:marBottom w:val="0"/>
      <w:divBdr>
        <w:top w:val="none" w:sz="0" w:space="0" w:color="auto"/>
        <w:left w:val="none" w:sz="0" w:space="0" w:color="auto"/>
        <w:bottom w:val="none" w:sz="0" w:space="0" w:color="auto"/>
        <w:right w:val="none" w:sz="0" w:space="0" w:color="auto"/>
      </w:divBdr>
    </w:div>
    <w:div w:id="1617714064">
      <w:bodyDiv w:val="1"/>
      <w:marLeft w:val="0"/>
      <w:marRight w:val="0"/>
      <w:marTop w:val="0"/>
      <w:marBottom w:val="0"/>
      <w:divBdr>
        <w:top w:val="none" w:sz="0" w:space="0" w:color="auto"/>
        <w:left w:val="none" w:sz="0" w:space="0" w:color="auto"/>
        <w:bottom w:val="none" w:sz="0" w:space="0" w:color="auto"/>
        <w:right w:val="none" w:sz="0" w:space="0" w:color="auto"/>
      </w:divBdr>
    </w:div>
    <w:div w:id="1866945001">
      <w:bodyDiv w:val="1"/>
      <w:marLeft w:val="0"/>
      <w:marRight w:val="0"/>
      <w:marTop w:val="0"/>
      <w:marBottom w:val="0"/>
      <w:divBdr>
        <w:top w:val="none" w:sz="0" w:space="0" w:color="auto"/>
        <w:left w:val="none" w:sz="0" w:space="0" w:color="auto"/>
        <w:bottom w:val="none" w:sz="0" w:space="0" w:color="auto"/>
        <w:right w:val="none" w:sz="0" w:space="0" w:color="auto"/>
      </w:divBdr>
    </w:div>
    <w:div w:id="2024741783">
      <w:bodyDiv w:val="1"/>
      <w:marLeft w:val="0"/>
      <w:marRight w:val="0"/>
      <w:marTop w:val="0"/>
      <w:marBottom w:val="0"/>
      <w:divBdr>
        <w:top w:val="none" w:sz="0" w:space="0" w:color="auto"/>
        <w:left w:val="none" w:sz="0" w:space="0" w:color="auto"/>
        <w:bottom w:val="none" w:sz="0" w:space="0" w:color="auto"/>
        <w:right w:val="none" w:sz="0" w:space="0" w:color="auto"/>
      </w:divBdr>
    </w:div>
    <w:div w:id="20409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781C-33F6-4581-94BD-E8038F6E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46</Pages>
  <Words>14530</Words>
  <Characters>82827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FUGO03</cp:lastModifiedBy>
  <cp:revision>89</cp:revision>
  <cp:lastPrinted>2026-01-15T12:30:00Z</cp:lastPrinted>
  <dcterms:created xsi:type="dcterms:W3CDTF">2024-04-22T10:07:00Z</dcterms:created>
  <dcterms:modified xsi:type="dcterms:W3CDTF">2026-02-24T08:10:00Z</dcterms:modified>
</cp:coreProperties>
</file>