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FF" w:rsidRPr="00713EFF" w:rsidRDefault="00713EFF" w:rsidP="00713EFF">
      <w:pPr>
        <w:jc w:val="center"/>
        <w:rPr>
          <w:rFonts w:ascii="Arial" w:hAnsi="Arial" w:cs="Arial"/>
        </w:rPr>
      </w:pPr>
      <w:r w:rsidRPr="00713EFF">
        <w:rPr>
          <w:rFonts w:ascii="Arial" w:hAnsi="Arial" w:cs="Arial"/>
          <w:noProof/>
          <w:lang w:bidi="ar-SA"/>
        </w:rPr>
        <w:drawing>
          <wp:inline distT="0" distB="0" distL="0" distR="0">
            <wp:extent cx="6191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EFF" w:rsidRPr="00713EFF" w:rsidRDefault="00713EFF" w:rsidP="00713EFF">
      <w:pPr>
        <w:jc w:val="center"/>
        <w:rPr>
          <w:rFonts w:ascii="Arial" w:hAnsi="Arial" w:cs="Arial"/>
          <w:b/>
          <w:caps/>
          <w:color w:val="003366"/>
        </w:rPr>
      </w:pPr>
      <w:r w:rsidRPr="00713EFF">
        <w:rPr>
          <w:rFonts w:ascii="Arial" w:hAnsi="Arial" w:cs="Arial"/>
          <w:b/>
          <w:color w:val="003366"/>
        </w:rPr>
        <w:t xml:space="preserve"> СОВЕТ ДЕПУТАТОВ ГАГИНСКОГО </w:t>
      </w:r>
      <w:r w:rsidRPr="00713EFF">
        <w:rPr>
          <w:rFonts w:ascii="Arial" w:hAnsi="Arial" w:cs="Arial"/>
          <w:b/>
          <w:caps/>
          <w:color w:val="003366"/>
        </w:rPr>
        <w:t xml:space="preserve"> муниципального ОКРУГА </w:t>
      </w:r>
    </w:p>
    <w:p w:rsidR="00713EFF" w:rsidRPr="00713EFF" w:rsidRDefault="00713EFF" w:rsidP="00713EFF">
      <w:pPr>
        <w:jc w:val="center"/>
        <w:rPr>
          <w:rFonts w:ascii="Arial" w:hAnsi="Arial" w:cs="Arial"/>
          <w:b/>
          <w:caps/>
          <w:color w:val="003366"/>
        </w:rPr>
      </w:pPr>
      <w:r w:rsidRPr="00713EFF">
        <w:rPr>
          <w:rFonts w:ascii="Arial" w:hAnsi="Arial" w:cs="Arial"/>
          <w:b/>
          <w:caps/>
          <w:color w:val="003366"/>
        </w:rPr>
        <w:t>Нижегородской области</w:t>
      </w:r>
    </w:p>
    <w:p w:rsidR="00713EFF" w:rsidRPr="00713EFF" w:rsidRDefault="00713EFF" w:rsidP="00713EFF">
      <w:pPr>
        <w:jc w:val="center"/>
        <w:rPr>
          <w:rFonts w:ascii="Arial" w:hAnsi="Arial" w:cs="Arial"/>
          <w:b/>
          <w:color w:val="003366"/>
        </w:rPr>
      </w:pPr>
      <w:r w:rsidRPr="00713EFF">
        <w:rPr>
          <w:rFonts w:ascii="Arial" w:hAnsi="Arial" w:cs="Arial"/>
          <w:b/>
          <w:color w:val="003366"/>
        </w:rPr>
        <w:t xml:space="preserve">РЕШЕНИЕ </w:t>
      </w:r>
    </w:p>
    <w:p w:rsidR="00713EFF" w:rsidRPr="00713EFF" w:rsidRDefault="00CB0C91" w:rsidP="00713EFF">
      <w:pPr>
        <w:jc w:val="both"/>
        <w:rPr>
          <w:rFonts w:ascii="Arial" w:hAnsi="Arial" w:cs="Arial"/>
          <w:color w:val="003366"/>
        </w:rPr>
      </w:pPr>
      <w:r w:rsidRPr="00CB0C91">
        <w:rPr>
          <w:rFonts w:ascii="Arial" w:hAnsi="Arial" w:cs="Arial"/>
          <w:noProof/>
        </w:rPr>
        <w:pict>
          <v:line id="Прямая соединительная линия 2" o:spid="_x0000_s1026" style="position:absolute;left:0;text-align:left;flip:y;z-index:251660288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713EFF" w:rsidRPr="00713EFF">
        <w:rPr>
          <w:rFonts w:ascii="Arial" w:hAnsi="Arial" w:cs="Arial"/>
          <w:color w:val="003366"/>
        </w:rPr>
        <w:t xml:space="preserve">              </w:t>
      </w:r>
    </w:p>
    <w:p w:rsidR="00713EFF" w:rsidRPr="00713EFF" w:rsidRDefault="00713EFF" w:rsidP="00713EFF">
      <w:pPr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        </w:t>
      </w:r>
      <w:r w:rsidR="00360BDC">
        <w:rPr>
          <w:rFonts w:ascii="Arial" w:hAnsi="Arial" w:cs="Arial"/>
        </w:rPr>
        <w:t xml:space="preserve">01 ноября </w:t>
      </w:r>
      <w:r w:rsidRPr="00713EFF">
        <w:rPr>
          <w:rFonts w:ascii="Arial" w:hAnsi="Arial" w:cs="Arial"/>
        </w:rPr>
        <w:t xml:space="preserve">   2022 года</w:t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  <w:t xml:space="preserve">                    №   </w:t>
      </w:r>
      <w:r w:rsidR="00360BDC">
        <w:rPr>
          <w:rFonts w:ascii="Arial" w:hAnsi="Arial" w:cs="Arial"/>
        </w:rPr>
        <w:t>39</w:t>
      </w:r>
      <w:r w:rsidRPr="00713EFF">
        <w:rPr>
          <w:rFonts w:ascii="Arial" w:hAnsi="Arial" w:cs="Arial"/>
        </w:rPr>
        <w:t xml:space="preserve">  </w:t>
      </w:r>
    </w:p>
    <w:p w:rsidR="001719E6" w:rsidRPr="00117084" w:rsidRDefault="00117084" w:rsidP="00C546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 переименовании  районного отдела народного образования </w:t>
      </w:r>
      <w:r w:rsidRPr="00117084">
        <w:rPr>
          <w:rFonts w:ascii="Arial" w:hAnsi="Arial" w:cs="Arial"/>
          <w:b/>
        </w:rPr>
        <w:t>администрации  Гагинского  муниципального   района  и об утверждении  Положения об Отделе  образования администрации Гагинского муниципального округа Нижегородской области в новой редакции</w:t>
      </w:r>
    </w:p>
    <w:p w:rsidR="00117084" w:rsidRDefault="00117084" w:rsidP="00913347">
      <w:pPr>
        <w:pStyle w:val="21"/>
        <w:shd w:val="clear" w:color="auto" w:fill="auto"/>
        <w:spacing w:after="0" w:line="240" w:lineRule="auto"/>
        <w:ind w:left="709" w:right="460"/>
        <w:jc w:val="both"/>
        <w:rPr>
          <w:rFonts w:ascii="Arial" w:hAnsi="Arial" w:cs="Arial"/>
          <w:sz w:val="20"/>
          <w:szCs w:val="20"/>
        </w:rPr>
      </w:pPr>
    </w:p>
    <w:p w:rsidR="00713EFF" w:rsidRPr="00713EFF" w:rsidRDefault="00D604AC" w:rsidP="00052C77">
      <w:pPr>
        <w:pStyle w:val="12"/>
        <w:jc w:val="both"/>
        <w:rPr>
          <w:rFonts w:ascii="Arial" w:hAnsi="Arial" w:cs="Arial"/>
          <w:b w:val="0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1719E6" w:rsidRPr="00713EFF">
        <w:rPr>
          <w:rFonts w:ascii="Arial" w:hAnsi="Arial" w:cs="Arial"/>
          <w:b w:val="0"/>
          <w:sz w:val="24"/>
          <w:szCs w:val="24"/>
        </w:rPr>
        <w:t>В соответствии с частью 3 статьи 34, статьей 41 Федерального закона от 6 октября 2003 года № 131-Ф</w:t>
      </w:r>
      <w:r w:rsidR="00BD5584" w:rsidRPr="00713EFF">
        <w:rPr>
          <w:rFonts w:ascii="Arial" w:hAnsi="Arial" w:cs="Arial"/>
          <w:b w:val="0"/>
          <w:sz w:val="24"/>
          <w:szCs w:val="24"/>
        </w:rPr>
        <w:t>З</w:t>
      </w:r>
      <w:r w:rsidR="0052118B">
        <w:rPr>
          <w:rFonts w:ascii="Arial" w:hAnsi="Arial" w:cs="Arial"/>
          <w:b w:val="0"/>
          <w:sz w:val="24"/>
          <w:szCs w:val="24"/>
        </w:rPr>
        <w:t xml:space="preserve"> </w:t>
      </w:r>
      <w:r w:rsidR="001719E6" w:rsidRPr="00713EFF">
        <w:rPr>
          <w:rFonts w:ascii="Arial" w:hAnsi="Arial" w:cs="Arial"/>
          <w:b w:val="0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BD5584" w:rsidRPr="00713EFF">
        <w:rPr>
          <w:rFonts w:ascii="Arial" w:hAnsi="Arial" w:cs="Arial"/>
          <w:b w:val="0"/>
          <w:sz w:val="24"/>
          <w:szCs w:val="24"/>
        </w:rPr>
        <w:t xml:space="preserve">пунктом 18 частью 1 статьи 35 </w:t>
      </w:r>
      <w:r w:rsidR="00BD5584" w:rsidRPr="00713EFF">
        <w:rPr>
          <w:rFonts w:ascii="Arial" w:hAnsi="Arial" w:cs="Arial"/>
          <w:b w:val="0"/>
          <w:color w:val="auto"/>
          <w:sz w:val="24"/>
          <w:szCs w:val="24"/>
        </w:rPr>
        <w:t>Устава Гагинского муниципального</w:t>
      </w:r>
      <w:r w:rsidR="00730053">
        <w:rPr>
          <w:rFonts w:ascii="Arial" w:hAnsi="Arial" w:cs="Arial"/>
          <w:b w:val="0"/>
          <w:color w:val="auto"/>
          <w:sz w:val="24"/>
          <w:szCs w:val="24"/>
        </w:rPr>
        <w:t xml:space="preserve"> района </w:t>
      </w:r>
      <w:r w:rsidR="00BD5584" w:rsidRPr="00713EFF">
        <w:rPr>
          <w:rFonts w:ascii="Arial" w:hAnsi="Arial" w:cs="Arial"/>
          <w:b w:val="0"/>
          <w:color w:val="auto"/>
          <w:sz w:val="24"/>
          <w:szCs w:val="24"/>
        </w:rPr>
        <w:t xml:space="preserve"> Нижегородской области, принятого решением </w:t>
      </w:r>
      <w:r w:rsidR="00992799" w:rsidRPr="00713EFF">
        <w:rPr>
          <w:rFonts w:ascii="Arial" w:hAnsi="Arial" w:cs="Arial"/>
          <w:b w:val="0"/>
          <w:color w:val="auto"/>
          <w:sz w:val="24"/>
          <w:szCs w:val="24"/>
        </w:rPr>
        <w:t>Земского собрания</w:t>
      </w:r>
      <w:r w:rsidR="0073005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D5584" w:rsidRPr="00713EFF">
        <w:rPr>
          <w:rFonts w:ascii="Arial" w:hAnsi="Arial" w:cs="Arial"/>
          <w:b w:val="0"/>
          <w:color w:val="auto"/>
          <w:sz w:val="24"/>
          <w:szCs w:val="24"/>
        </w:rPr>
        <w:t xml:space="preserve">Гагинского муниципального </w:t>
      </w:r>
      <w:r w:rsidR="00992799" w:rsidRPr="00713EFF">
        <w:rPr>
          <w:rFonts w:ascii="Arial" w:hAnsi="Arial" w:cs="Arial"/>
          <w:b w:val="0"/>
          <w:color w:val="auto"/>
          <w:sz w:val="24"/>
          <w:szCs w:val="24"/>
        </w:rPr>
        <w:t>района</w:t>
      </w:r>
      <w:r w:rsidR="00BD5584" w:rsidRPr="00713EFF">
        <w:rPr>
          <w:rFonts w:ascii="Arial" w:hAnsi="Arial" w:cs="Arial"/>
          <w:b w:val="0"/>
          <w:color w:val="auto"/>
          <w:sz w:val="24"/>
          <w:szCs w:val="24"/>
        </w:rPr>
        <w:t xml:space="preserve"> Нижегородской области от 25.12.13 года №66 «О принятии Устава Гагинского муниципального </w:t>
      </w:r>
      <w:r w:rsidR="00992799" w:rsidRPr="00713EFF">
        <w:rPr>
          <w:rFonts w:ascii="Arial" w:hAnsi="Arial" w:cs="Arial"/>
          <w:b w:val="0"/>
          <w:color w:val="auto"/>
          <w:sz w:val="24"/>
          <w:szCs w:val="24"/>
        </w:rPr>
        <w:t>района</w:t>
      </w:r>
      <w:r w:rsidR="00BD5584" w:rsidRPr="00713EFF">
        <w:rPr>
          <w:rFonts w:ascii="Arial" w:hAnsi="Arial" w:cs="Arial"/>
          <w:b w:val="0"/>
          <w:color w:val="auto"/>
          <w:sz w:val="24"/>
          <w:szCs w:val="24"/>
        </w:rPr>
        <w:t xml:space="preserve"> Нижегородской области в новой редакции» (зарегистрирован</w:t>
      </w:r>
      <w:r w:rsidR="00BD5584" w:rsidRPr="00713EFF">
        <w:rPr>
          <w:rFonts w:ascii="Arial" w:hAnsi="Arial" w:cs="Arial"/>
          <w:b w:val="0"/>
          <w:sz w:val="24"/>
          <w:szCs w:val="24"/>
        </w:rPr>
        <w:t xml:space="preserve"> в ГУ Минюста РФ по Нижегородской области 12.02.14 за №</w:t>
      </w:r>
      <w:r w:rsidR="00BD5584" w:rsidRPr="00713EFF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BD5584" w:rsidRPr="00713EFF">
        <w:rPr>
          <w:rFonts w:ascii="Arial" w:hAnsi="Arial" w:cs="Arial"/>
          <w:b w:val="0"/>
          <w:sz w:val="24"/>
          <w:szCs w:val="24"/>
        </w:rPr>
        <w:t xml:space="preserve"> 525188052014001</w:t>
      </w:r>
      <w:r w:rsidR="007E612B" w:rsidRPr="00713EFF">
        <w:rPr>
          <w:rFonts w:ascii="Arial" w:hAnsi="Arial" w:cs="Arial"/>
          <w:b w:val="0"/>
          <w:sz w:val="24"/>
          <w:szCs w:val="24"/>
        </w:rPr>
        <w:t>)</w:t>
      </w:r>
      <w:r w:rsidR="0078252C" w:rsidRPr="00713EFF">
        <w:rPr>
          <w:rFonts w:ascii="Arial" w:hAnsi="Arial" w:cs="Arial"/>
          <w:b w:val="0"/>
          <w:sz w:val="24"/>
          <w:szCs w:val="24"/>
        </w:rPr>
        <w:t>,</w:t>
      </w:r>
      <w:r w:rsidR="0052118B">
        <w:rPr>
          <w:rFonts w:ascii="Arial" w:hAnsi="Arial" w:cs="Arial"/>
          <w:b w:val="0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b w:val="0"/>
          <w:sz w:val="24"/>
          <w:szCs w:val="24"/>
        </w:rPr>
        <w:t>Законом Нижегородской области от 12 апреля 2022 года №23-З «О преобразовании муниципальных образований Гагинского муниципального округа Нижегородской области»</w:t>
      </w:r>
    </w:p>
    <w:p w:rsidR="00713EFF" w:rsidRPr="00713EFF" w:rsidRDefault="00713EFF" w:rsidP="00713EFF">
      <w:pPr>
        <w:autoSpaceDN w:val="0"/>
        <w:adjustRightInd w:val="0"/>
        <w:jc w:val="center"/>
        <w:rPr>
          <w:rFonts w:ascii="Arial" w:hAnsi="Arial" w:cs="Arial"/>
        </w:rPr>
      </w:pPr>
      <w:r w:rsidRPr="00713EFF">
        <w:rPr>
          <w:rFonts w:ascii="Arial" w:hAnsi="Arial" w:cs="Arial"/>
        </w:rPr>
        <w:t>СОВЕТ ДЕПУТАТОВ РЕШИЛ:</w:t>
      </w:r>
    </w:p>
    <w:p w:rsidR="00730053" w:rsidRDefault="00730053" w:rsidP="00913347">
      <w:pPr>
        <w:pStyle w:val="21"/>
        <w:numPr>
          <w:ilvl w:val="0"/>
          <w:numId w:val="26"/>
        </w:numPr>
        <w:shd w:val="clear" w:color="auto" w:fill="auto"/>
        <w:spacing w:after="0" w:line="276" w:lineRule="auto"/>
        <w:ind w:left="0" w:right="20" w:firstLine="705"/>
        <w:jc w:val="both"/>
        <w:rPr>
          <w:rFonts w:ascii="Arial" w:hAnsi="Arial" w:cs="Arial"/>
          <w:sz w:val="24"/>
          <w:szCs w:val="24"/>
        </w:rPr>
      </w:pPr>
      <w:r w:rsidRPr="00196700">
        <w:rPr>
          <w:rFonts w:ascii="Arial" w:hAnsi="Arial" w:cs="Arial"/>
          <w:sz w:val="24"/>
          <w:szCs w:val="24"/>
        </w:rPr>
        <w:t>Переименовать</w:t>
      </w:r>
      <w:r w:rsidRPr="00713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118B" w:rsidRPr="00713EFF">
        <w:rPr>
          <w:rFonts w:ascii="Arial" w:hAnsi="Arial" w:cs="Arial"/>
          <w:sz w:val="24"/>
          <w:szCs w:val="24"/>
        </w:rPr>
        <w:t>Районн</w:t>
      </w:r>
      <w:r w:rsidR="0052118B">
        <w:rPr>
          <w:rFonts w:ascii="Arial" w:hAnsi="Arial" w:cs="Arial"/>
          <w:sz w:val="24"/>
          <w:szCs w:val="24"/>
        </w:rPr>
        <w:t xml:space="preserve">ый </w:t>
      </w:r>
      <w:r w:rsidR="0052118B" w:rsidRPr="00713EFF">
        <w:rPr>
          <w:rFonts w:ascii="Arial" w:hAnsi="Arial" w:cs="Arial"/>
          <w:sz w:val="24"/>
          <w:szCs w:val="24"/>
        </w:rPr>
        <w:t xml:space="preserve"> отдел</w:t>
      </w:r>
      <w:r w:rsidR="0052118B">
        <w:rPr>
          <w:rFonts w:ascii="Arial" w:hAnsi="Arial" w:cs="Arial"/>
          <w:sz w:val="24"/>
          <w:szCs w:val="24"/>
        </w:rPr>
        <w:t xml:space="preserve"> </w:t>
      </w:r>
      <w:r w:rsidR="0052118B" w:rsidRPr="00713EFF">
        <w:rPr>
          <w:rFonts w:ascii="Arial" w:hAnsi="Arial" w:cs="Arial"/>
          <w:sz w:val="24"/>
          <w:szCs w:val="24"/>
        </w:rPr>
        <w:t xml:space="preserve">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4"/>
          <w:szCs w:val="24"/>
        </w:rPr>
        <w:t xml:space="preserve"> в </w:t>
      </w:r>
      <w:r w:rsidRPr="00713EFF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тдел</w:t>
      </w:r>
      <w:r w:rsidRPr="00713EFF">
        <w:rPr>
          <w:rFonts w:ascii="Arial" w:hAnsi="Arial" w:cs="Arial"/>
          <w:sz w:val="24"/>
          <w:szCs w:val="24"/>
        </w:rPr>
        <w:t xml:space="preserve">  образования администрации Гагинского муниципального округа Нижегородской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1719E6" w:rsidRPr="00713EFF" w:rsidRDefault="001719E6" w:rsidP="00913347">
      <w:pPr>
        <w:pStyle w:val="21"/>
        <w:numPr>
          <w:ilvl w:val="0"/>
          <w:numId w:val="26"/>
        </w:numPr>
        <w:shd w:val="clear" w:color="auto" w:fill="auto"/>
        <w:spacing w:after="0" w:line="276" w:lineRule="auto"/>
        <w:ind w:left="0" w:right="20" w:firstLine="705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Утвердить прилагаемое Положение о</w:t>
      </w:r>
      <w:r w:rsidR="00052C77" w:rsidRPr="00713EFF">
        <w:rPr>
          <w:rFonts w:ascii="Arial" w:hAnsi="Arial" w:cs="Arial"/>
          <w:sz w:val="24"/>
          <w:szCs w:val="24"/>
        </w:rPr>
        <w:t>б О</w:t>
      </w:r>
      <w:r w:rsidRPr="00713EFF">
        <w:rPr>
          <w:rFonts w:ascii="Arial" w:hAnsi="Arial" w:cs="Arial"/>
          <w:sz w:val="24"/>
          <w:szCs w:val="24"/>
        </w:rPr>
        <w:t xml:space="preserve">тделе  образования администрации Гагинского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</w:t>
      </w:r>
      <w:r w:rsidRPr="00713EFF">
        <w:rPr>
          <w:rFonts w:ascii="Arial" w:hAnsi="Arial" w:cs="Arial"/>
          <w:sz w:val="24"/>
          <w:szCs w:val="24"/>
        </w:rPr>
        <w:t>а Нижегородской области в новой редакции.</w:t>
      </w:r>
    </w:p>
    <w:p w:rsidR="002F1329" w:rsidRPr="00713EFF" w:rsidRDefault="002F1329" w:rsidP="00913347">
      <w:pPr>
        <w:pStyle w:val="21"/>
        <w:shd w:val="clear" w:color="auto" w:fill="auto"/>
        <w:spacing w:after="0" w:line="276" w:lineRule="auto"/>
        <w:ind w:right="20" w:firstLine="705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 2. Положение  о</w:t>
      </w:r>
      <w:r w:rsidR="00992799" w:rsidRPr="00713EFF">
        <w:rPr>
          <w:rFonts w:ascii="Arial" w:hAnsi="Arial" w:cs="Arial"/>
          <w:sz w:val="24"/>
          <w:szCs w:val="24"/>
        </w:rPr>
        <w:t xml:space="preserve"> Районном</w:t>
      </w:r>
      <w:r w:rsidRPr="00713EFF">
        <w:rPr>
          <w:rFonts w:ascii="Arial" w:hAnsi="Arial" w:cs="Arial"/>
          <w:sz w:val="24"/>
          <w:szCs w:val="24"/>
        </w:rPr>
        <w:t xml:space="preserve"> отделе народного образования администрации Гагинского муниципального </w:t>
      </w:r>
      <w:r w:rsidR="00992799" w:rsidRPr="00713EFF">
        <w:rPr>
          <w:rFonts w:ascii="Arial" w:hAnsi="Arial" w:cs="Arial"/>
          <w:sz w:val="24"/>
          <w:szCs w:val="24"/>
        </w:rPr>
        <w:t>района</w:t>
      </w:r>
      <w:r w:rsidRPr="00713EFF">
        <w:rPr>
          <w:rFonts w:ascii="Arial" w:hAnsi="Arial" w:cs="Arial"/>
          <w:sz w:val="24"/>
          <w:szCs w:val="24"/>
        </w:rPr>
        <w:t xml:space="preserve"> Нижегородской области,  утвержденное   решением Земского  собрания Гагинского  муниципального  </w:t>
      </w:r>
      <w:r w:rsidR="00992799" w:rsidRPr="00713EFF">
        <w:rPr>
          <w:rFonts w:ascii="Arial" w:hAnsi="Arial" w:cs="Arial"/>
          <w:sz w:val="24"/>
          <w:szCs w:val="24"/>
        </w:rPr>
        <w:t>района</w:t>
      </w:r>
      <w:r w:rsidR="00052C77" w:rsidRPr="00713EFF">
        <w:rPr>
          <w:rFonts w:ascii="Arial" w:hAnsi="Arial" w:cs="Arial"/>
          <w:sz w:val="24"/>
          <w:szCs w:val="24"/>
        </w:rPr>
        <w:t xml:space="preserve"> Нижегородской   области   от 02.03.2018</w:t>
      </w:r>
      <w:r w:rsidRPr="00713EFF">
        <w:rPr>
          <w:rFonts w:ascii="Arial" w:hAnsi="Arial" w:cs="Arial"/>
          <w:sz w:val="24"/>
          <w:szCs w:val="24"/>
        </w:rPr>
        <w:t xml:space="preserve">  года  № </w:t>
      </w:r>
      <w:r w:rsidR="00052C77" w:rsidRPr="00713EFF">
        <w:rPr>
          <w:rFonts w:ascii="Arial" w:hAnsi="Arial" w:cs="Arial"/>
          <w:sz w:val="24"/>
          <w:szCs w:val="24"/>
        </w:rPr>
        <w:t>5</w:t>
      </w:r>
      <w:r w:rsidRPr="00713EFF">
        <w:rPr>
          <w:rFonts w:ascii="Arial" w:hAnsi="Arial" w:cs="Arial"/>
          <w:sz w:val="24"/>
          <w:szCs w:val="24"/>
        </w:rPr>
        <w:t xml:space="preserve">   признать утратившим  силу с  момента   государственной  регистрац</w:t>
      </w:r>
      <w:r w:rsidR="00052C77" w:rsidRPr="00713EFF">
        <w:rPr>
          <w:rFonts w:ascii="Arial" w:hAnsi="Arial" w:cs="Arial"/>
          <w:sz w:val="24"/>
          <w:szCs w:val="24"/>
        </w:rPr>
        <w:t>ии  Положения об О</w:t>
      </w:r>
      <w:r w:rsidRPr="00713EFF">
        <w:rPr>
          <w:rFonts w:ascii="Arial" w:hAnsi="Arial" w:cs="Arial"/>
          <w:sz w:val="24"/>
          <w:szCs w:val="24"/>
        </w:rPr>
        <w:t xml:space="preserve">тделе  образования администрации Гагинского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Pr="00713EFF">
        <w:rPr>
          <w:rFonts w:ascii="Arial" w:hAnsi="Arial" w:cs="Arial"/>
          <w:sz w:val="24"/>
          <w:szCs w:val="24"/>
        </w:rPr>
        <w:t xml:space="preserve"> Нижегородской области в новой редакции.</w:t>
      </w:r>
    </w:p>
    <w:p w:rsidR="001719E6" w:rsidRPr="00713EFF" w:rsidRDefault="00D604AC" w:rsidP="00913347">
      <w:pPr>
        <w:pStyle w:val="21"/>
        <w:shd w:val="clear" w:color="auto" w:fill="auto"/>
        <w:spacing w:after="0" w:line="276" w:lineRule="auto"/>
        <w:ind w:left="20" w:right="20" w:hanging="2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Pr="00713EFF">
        <w:rPr>
          <w:rFonts w:ascii="Arial" w:hAnsi="Arial" w:cs="Arial"/>
          <w:sz w:val="24"/>
          <w:szCs w:val="24"/>
        </w:rPr>
        <w:tab/>
      </w:r>
      <w:r w:rsidR="00913347" w:rsidRPr="00713EFF">
        <w:rPr>
          <w:rFonts w:ascii="Arial" w:hAnsi="Arial" w:cs="Arial"/>
          <w:sz w:val="24"/>
          <w:szCs w:val="24"/>
        </w:rPr>
        <w:t>3</w:t>
      </w:r>
      <w:r w:rsidR="001719E6" w:rsidRPr="00713EFF">
        <w:rPr>
          <w:rFonts w:ascii="Arial" w:hAnsi="Arial" w:cs="Arial"/>
          <w:sz w:val="24"/>
          <w:szCs w:val="24"/>
        </w:rPr>
        <w:t xml:space="preserve">.  Наделить полномочиями по государственной регистрации Положения </w:t>
      </w:r>
      <w:r w:rsidR="00052C77" w:rsidRPr="00713EFF">
        <w:rPr>
          <w:rFonts w:ascii="Arial" w:hAnsi="Arial" w:cs="Arial"/>
          <w:sz w:val="24"/>
          <w:szCs w:val="24"/>
        </w:rPr>
        <w:t xml:space="preserve">об Отделе   образования администрации Гагинского муниципального округа </w:t>
      </w:r>
      <w:r w:rsidR="001719E6" w:rsidRPr="00713EFF">
        <w:rPr>
          <w:rFonts w:ascii="Arial" w:hAnsi="Arial" w:cs="Arial"/>
          <w:sz w:val="24"/>
          <w:szCs w:val="24"/>
        </w:rPr>
        <w:t xml:space="preserve">Нижегородской области в новой редакции </w:t>
      </w:r>
      <w:r w:rsidR="00FE3819" w:rsidRPr="00713EFF">
        <w:rPr>
          <w:rFonts w:ascii="Arial" w:hAnsi="Arial" w:cs="Arial"/>
          <w:sz w:val="24"/>
          <w:szCs w:val="24"/>
        </w:rPr>
        <w:t xml:space="preserve">на заместителя  главы администрации - начальника </w:t>
      </w:r>
      <w:r w:rsidR="00052C77" w:rsidRPr="00713EFF">
        <w:rPr>
          <w:rFonts w:ascii="Arial" w:hAnsi="Arial" w:cs="Arial"/>
          <w:sz w:val="24"/>
          <w:szCs w:val="24"/>
        </w:rPr>
        <w:t xml:space="preserve">  Отдела   образования администрации Гагинского муниципального округа </w:t>
      </w:r>
      <w:r w:rsidR="001719E6" w:rsidRPr="00713EFF">
        <w:rPr>
          <w:rFonts w:ascii="Arial" w:hAnsi="Arial" w:cs="Arial"/>
          <w:sz w:val="24"/>
          <w:szCs w:val="24"/>
        </w:rPr>
        <w:t>Ни</w:t>
      </w:r>
      <w:r w:rsidR="00486202" w:rsidRPr="00713EFF">
        <w:rPr>
          <w:rFonts w:ascii="Arial" w:hAnsi="Arial" w:cs="Arial"/>
          <w:sz w:val="24"/>
          <w:szCs w:val="24"/>
        </w:rPr>
        <w:t xml:space="preserve">жегородской области </w:t>
      </w:r>
      <w:r w:rsidR="00E54888" w:rsidRPr="00713EFF">
        <w:rPr>
          <w:rFonts w:ascii="Arial" w:hAnsi="Arial" w:cs="Arial"/>
          <w:sz w:val="24"/>
          <w:szCs w:val="24"/>
        </w:rPr>
        <w:t>М.Л.Рыжова</w:t>
      </w:r>
      <w:r w:rsidR="00FE3819" w:rsidRPr="00713EFF">
        <w:rPr>
          <w:rFonts w:ascii="Arial" w:hAnsi="Arial" w:cs="Arial"/>
          <w:sz w:val="24"/>
          <w:szCs w:val="24"/>
        </w:rPr>
        <w:t>.</w:t>
      </w:r>
    </w:p>
    <w:p w:rsidR="001719E6" w:rsidRPr="00713EFF" w:rsidRDefault="00D604AC" w:rsidP="00713EFF">
      <w:pPr>
        <w:pStyle w:val="21"/>
        <w:shd w:val="clear" w:color="auto" w:fill="auto"/>
        <w:spacing w:after="0" w:line="276" w:lineRule="auto"/>
        <w:ind w:firstLine="0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913347" w:rsidRPr="00713EFF">
        <w:rPr>
          <w:rFonts w:ascii="Arial" w:hAnsi="Arial" w:cs="Arial"/>
          <w:sz w:val="24"/>
          <w:szCs w:val="24"/>
        </w:rPr>
        <w:t>4</w:t>
      </w:r>
      <w:r w:rsidR="00FE3819" w:rsidRPr="00713EFF">
        <w:rPr>
          <w:rFonts w:ascii="Arial" w:hAnsi="Arial" w:cs="Arial"/>
          <w:sz w:val="24"/>
          <w:szCs w:val="24"/>
        </w:rPr>
        <w:t>.</w:t>
      </w:r>
      <w:r w:rsidR="001719E6" w:rsidRPr="00713EFF">
        <w:rPr>
          <w:rFonts w:ascii="Arial" w:hAnsi="Arial" w:cs="Arial"/>
          <w:sz w:val="24"/>
          <w:szCs w:val="24"/>
        </w:rPr>
        <w:t xml:space="preserve"> Настоящее решение вступает в силу со дня его подписания.</w:t>
      </w:r>
    </w:p>
    <w:p w:rsidR="00713EFF" w:rsidRPr="00713EFF" w:rsidRDefault="00D604AC" w:rsidP="00713EFF">
      <w:pPr>
        <w:rPr>
          <w:rFonts w:ascii="Arial" w:hAnsi="Arial" w:cs="Arial"/>
        </w:rPr>
      </w:pPr>
      <w:r w:rsidRPr="00713EFF">
        <w:rPr>
          <w:rFonts w:ascii="Arial" w:hAnsi="Arial" w:cs="Arial"/>
        </w:rPr>
        <w:tab/>
      </w:r>
      <w:r w:rsidR="00913347" w:rsidRPr="00713EFF">
        <w:rPr>
          <w:rFonts w:ascii="Arial" w:hAnsi="Arial" w:cs="Arial"/>
        </w:rPr>
        <w:t>5</w:t>
      </w:r>
      <w:r w:rsidR="00FE3819" w:rsidRPr="00713EFF">
        <w:rPr>
          <w:rFonts w:ascii="Arial" w:hAnsi="Arial" w:cs="Arial"/>
        </w:rPr>
        <w:t>.</w:t>
      </w:r>
      <w:r w:rsidR="001719E6" w:rsidRPr="00713EFF">
        <w:rPr>
          <w:rFonts w:ascii="Arial" w:hAnsi="Arial" w:cs="Arial"/>
        </w:rPr>
        <w:t xml:space="preserve"> Контроль за исполнением настоящего решения возложить на </w:t>
      </w:r>
      <w:r w:rsidR="00713EFF" w:rsidRPr="00713EFF">
        <w:rPr>
          <w:rFonts w:ascii="Arial" w:hAnsi="Arial" w:cs="Arial"/>
        </w:rPr>
        <w:t>постоянную комиссию по местным органам власти и соблюдению законности</w:t>
      </w:r>
      <w:r w:rsidR="00713EFF">
        <w:rPr>
          <w:rFonts w:ascii="Arial" w:hAnsi="Arial" w:cs="Arial"/>
        </w:rPr>
        <w:t xml:space="preserve">  </w:t>
      </w:r>
      <w:r w:rsidR="00713EFF" w:rsidRPr="00713EFF">
        <w:rPr>
          <w:rFonts w:ascii="Arial" w:hAnsi="Arial" w:cs="Arial"/>
        </w:rPr>
        <w:t xml:space="preserve">Совета депутатов Гагинского муниципального округа </w:t>
      </w:r>
      <w:r w:rsidR="00713EFF">
        <w:rPr>
          <w:rFonts w:ascii="Arial" w:hAnsi="Arial" w:cs="Arial"/>
        </w:rPr>
        <w:t>Нижегородской области.</w:t>
      </w:r>
    </w:p>
    <w:p w:rsidR="00713EFF" w:rsidRPr="00713EFF" w:rsidRDefault="00713EFF" w:rsidP="00713EFF">
      <w:pPr>
        <w:spacing w:line="276" w:lineRule="auto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Председатель Совета депутатов</w:t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  <w:t>Глава местного самоуправления</w:t>
      </w:r>
    </w:p>
    <w:p w:rsidR="00713EFF" w:rsidRPr="00713EFF" w:rsidRDefault="00713EFF" w:rsidP="00713EFF">
      <w:pPr>
        <w:pStyle w:val="aa"/>
        <w:spacing w:line="276" w:lineRule="auto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                                                                      </w:t>
      </w:r>
      <w:r w:rsidR="00C54662">
        <w:rPr>
          <w:rFonts w:ascii="Arial" w:hAnsi="Arial" w:cs="Arial"/>
        </w:rPr>
        <w:t xml:space="preserve">   </w:t>
      </w:r>
      <w:r w:rsidRPr="00713EFF">
        <w:rPr>
          <w:rFonts w:ascii="Arial" w:hAnsi="Arial" w:cs="Arial"/>
        </w:rPr>
        <w:t xml:space="preserve"> Гагинского  муниципального  </w:t>
      </w:r>
    </w:p>
    <w:p w:rsidR="00713EFF" w:rsidRPr="00713EFF" w:rsidRDefault="00713EFF" w:rsidP="00713EFF">
      <w:pPr>
        <w:pStyle w:val="aa"/>
        <w:spacing w:line="276" w:lineRule="auto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                                                                       </w:t>
      </w:r>
      <w:r w:rsidR="00C54662">
        <w:rPr>
          <w:rFonts w:ascii="Arial" w:hAnsi="Arial" w:cs="Arial"/>
        </w:rPr>
        <w:t xml:space="preserve">   </w:t>
      </w:r>
      <w:r w:rsidRPr="00713EFF">
        <w:rPr>
          <w:rFonts w:ascii="Arial" w:hAnsi="Arial" w:cs="Arial"/>
        </w:rPr>
        <w:t xml:space="preserve"> района</w:t>
      </w:r>
    </w:p>
    <w:p w:rsidR="00713EFF" w:rsidRPr="00713EFF" w:rsidRDefault="00713EFF" w:rsidP="00713EFF">
      <w:pPr>
        <w:pStyle w:val="aa"/>
        <w:spacing w:line="276" w:lineRule="auto"/>
        <w:jc w:val="right"/>
        <w:rPr>
          <w:rFonts w:ascii="Arial" w:hAnsi="Arial" w:cs="Arial"/>
        </w:rPr>
      </w:pPr>
      <w:r w:rsidRPr="00713EFF">
        <w:rPr>
          <w:rFonts w:ascii="Arial" w:hAnsi="Arial" w:cs="Arial"/>
        </w:rPr>
        <w:t>_________</w:t>
      </w:r>
      <w:r w:rsidRPr="00713EFF">
        <w:rPr>
          <w:rFonts w:ascii="Arial" w:hAnsi="Arial" w:cs="Arial"/>
        </w:rPr>
        <w:tab/>
        <w:t xml:space="preserve">В.В.Уваров </w:t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  <w:t xml:space="preserve">                               _______П.И.Кондаков</w:t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tab/>
      </w:r>
      <w:r w:rsidRPr="00713EFF">
        <w:rPr>
          <w:rFonts w:ascii="Arial" w:hAnsi="Arial" w:cs="Arial"/>
        </w:rPr>
        <w:lastRenderedPageBreak/>
        <w:tab/>
        <w:t xml:space="preserve">  </w:t>
      </w:r>
      <w:r w:rsidRPr="00713EFF">
        <w:rPr>
          <w:rFonts w:ascii="Arial" w:hAnsi="Arial" w:cs="Arial"/>
        </w:rPr>
        <w:tab/>
        <w:t xml:space="preserve">     Утверждено</w:t>
      </w:r>
    </w:p>
    <w:p w:rsidR="00713EFF" w:rsidRPr="00713EFF" w:rsidRDefault="00713EFF" w:rsidP="00713EFF">
      <w:pPr>
        <w:pStyle w:val="ae"/>
        <w:tabs>
          <w:tab w:val="left" w:pos="9923"/>
        </w:tabs>
        <w:ind w:firstLine="4"/>
        <w:jc w:val="right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решением Совета депутатов </w:t>
      </w:r>
    </w:p>
    <w:p w:rsidR="00713EFF" w:rsidRPr="00713EFF" w:rsidRDefault="00713EFF" w:rsidP="00713EFF">
      <w:pPr>
        <w:pStyle w:val="ae"/>
        <w:tabs>
          <w:tab w:val="left" w:pos="9923"/>
        </w:tabs>
        <w:ind w:firstLine="4"/>
        <w:jc w:val="right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        Гагинского  муниципального </w:t>
      </w:r>
    </w:p>
    <w:p w:rsidR="00713EFF" w:rsidRPr="00713EFF" w:rsidRDefault="00713EFF" w:rsidP="00713EFF">
      <w:pPr>
        <w:pStyle w:val="ae"/>
        <w:tabs>
          <w:tab w:val="left" w:pos="9923"/>
        </w:tabs>
        <w:ind w:firstLine="4"/>
        <w:jc w:val="right"/>
        <w:rPr>
          <w:rFonts w:ascii="Arial" w:hAnsi="Arial" w:cs="Arial"/>
        </w:rPr>
      </w:pPr>
      <w:r w:rsidRPr="00713EFF">
        <w:rPr>
          <w:rFonts w:ascii="Arial" w:hAnsi="Arial" w:cs="Arial"/>
        </w:rPr>
        <w:t>округа Нижегородской области</w:t>
      </w:r>
    </w:p>
    <w:p w:rsidR="00713EFF" w:rsidRPr="00713EFF" w:rsidRDefault="00713EFF" w:rsidP="00713EFF">
      <w:pPr>
        <w:pStyle w:val="ae"/>
        <w:tabs>
          <w:tab w:val="left" w:pos="9923"/>
        </w:tabs>
        <w:ind w:firstLine="4"/>
        <w:jc w:val="right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от </w:t>
      </w:r>
      <w:r w:rsidR="00360BDC">
        <w:rPr>
          <w:rFonts w:ascii="Arial" w:hAnsi="Arial" w:cs="Arial"/>
        </w:rPr>
        <w:t xml:space="preserve">01 ноября 2022 года </w:t>
      </w:r>
      <w:r w:rsidRPr="00713EFF">
        <w:rPr>
          <w:rFonts w:ascii="Arial" w:hAnsi="Arial" w:cs="Arial"/>
        </w:rPr>
        <w:t xml:space="preserve"> № </w:t>
      </w:r>
      <w:r w:rsidR="00360BDC">
        <w:rPr>
          <w:rFonts w:ascii="Arial" w:hAnsi="Arial" w:cs="Arial"/>
        </w:rPr>
        <w:t xml:space="preserve">39 </w:t>
      </w:r>
    </w:p>
    <w:p w:rsidR="00713EFF" w:rsidRPr="00196700" w:rsidRDefault="00713EFF" w:rsidP="00713EFF">
      <w:pPr>
        <w:jc w:val="right"/>
        <w:rPr>
          <w:rFonts w:ascii="Arial" w:hAnsi="Arial" w:cs="Arial"/>
          <w:b/>
        </w:rPr>
      </w:pPr>
    </w:p>
    <w:p w:rsidR="00103A16" w:rsidRPr="00713EFF" w:rsidRDefault="00EC1D8F" w:rsidP="00101F83">
      <w:pPr>
        <w:pStyle w:val="50"/>
        <w:shd w:val="clear" w:color="auto" w:fill="auto"/>
        <w:spacing w:before="0" w:line="276" w:lineRule="auto"/>
        <w:ind w:right="260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Положение</w:t>
      </w:r>
    </w:p>
    <w:p w:rsidR="00103A16" w:rsidRPr="00713EFF" w:rsidRDefault="00052C77" w:rsidP="00101F83">
      <w:pPr>
        <w:pStyle w:val="50"/>
        <w:shd w:val="clear" w:color="auto" w:fill="auto"/>
        <w:spacing w:before="0" w:after="244" w:line="276" w:lineRule="auto"/>
        <w:ind w:right="-16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Об От</w:t>
      </w:r>
      <w:r w:rsidR="001719E6" w:rsidRPr="00713EFF">
        <w:rPr>
          <w:rFonts w:ascii="Arial" w:hAnsi="Arial" w:cs="Arial"/>
          <w:sz w:val="24"/>
          <w:szCs w:val="24"/>
        </w:rPr>
        <w:t>деле образования администрации Гагинского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Pr="00713EFF">
        <w:rPr>
          <w:rFonts w:ascii="Arial" w:hAnsi="Arial" w:cs="Arial"/>
          <w:sz w:val="24"/>
          <w:szCs w:val="24"/>
        </w:rPr>
        <w:t>муниципального округа</w:t>
      </w:r>
      <w:r w:rsidR="00EC1D8F" w:rsidRPr="00713EFF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103A16" w:rsidRPr="00713EFF" w:rsidRDefault="00EC1D8F" w:rsidP="00D604AC">
      <w:pPr>
        <w:pStyle w:val="50"/>
        <w:numPr>
          <w:ilvl w:val="0"/>
          <w:numId w:val="25"/>
        </w:numPr>
        <w:shd w:val="clear" w:color="auto" w:fill="auto"/>
        <w:spacing w:before="0" w:line="276" w:lineRule="auto"/>
        <w:ind w:right="260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Общие положения</w:t>
      </w:r>
    </w:p>
    <w:p w:rsidR="00D604AC" w:rsidRPr="00713EFF" w:rsidRDefault="00D604AC" w:rsidP="00D604AC">
      <w:pPr>
        <w:pStyle w:val="50"/>
        <w:shd w:val="clear" w:color="auto" w:fill="auto"/>
        <w:spacing w:before="0" w:line="276" w:lineRule="auto"/>
        <w:ind w:left="720" w:right="260"/>
        <w:rPr>
          <w:rFonts w:ascii="Arial" w:hAnsi="Arial" w:cs="Arial"/>
          <w:sz w:val="24"/>
          <w:szCs w:val="24"/>
        </w:rPr>
      </w:pPr>
    </w:p>
    <w:p w:rsidR="00103A16" w:rsidRPr="00713EFF" w:rsidRDefault="00D604AC" w:rsidP="00D604AC">
      <w:pPr>
        <w:pStyle w:val="aa"/>
        <w:spacing w:line="276" w:lineRule="auto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ab/>
      </w:r>
      <w:r w:rsidR="00C70D7D" w:rsidRPr="00713EFF">
        <w:rPr>
          <w:rFonts w:ascii="Arial" w:hAnsi="Arial" w:cs="Arial"/>
        </w:rPr>
        <w:t>1.1.</w:t>
      </w:r>
      <w:r w:rsidR="00052C77" w:rsidRPr="00713EFF">
        <w:rPr>
          <w:rFonts w:ascii="Arial" w:hAnsi="Arial" w:cs="Arial"/>
        </w:rPr>
        <w:t>О</w:t>
      </w:r>
      <w:r w:rsidR="007068AA" w:rsidRPr="00713EFF">
        <w:rPr>
          <w:rFonts w:ascii="Arial" w:hAnsi="Arial" w:cs="Arial"/>
        </w:rPr>
        <w:t xml:space="preserve">тдел  образования администрации Гагинского муниципального </w:t>
      </w:r>
      <w:r w:rsidR="00052C77" w:rsidRPr="00713EFF">
        <w:rPr>
          <w:rFonts w:ascii="Arial" w:hAnsi="Arial" w:cs="Arial"/>
        </w:rPr>
        <w:t xml:space="preserve">округа </w:t>
      </w:r>
      <w:r w:rsidR="00EC1D8F" w:rsidRPr="00713EFF">
        <w:rPr>
          <w:rFonts w:ascii="Arial" w:hAnsi="Arial" w:cs="Arial"/>
        </w:rPr>
        <w:t xml:space="preserve">Нижегородской области (далее </w:t>
      </w:r>
      <w:r w:rsidR="00FB55C9" w:rsidRPr="00713EFF">
        <w:rPr>
          <w:rFonts w:ascii="Arial" w:hAnsi="Arial" w:cs="Arial"/>
        </w:rPr>
        <w:t>–Гагинский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 образования</w:t>
      </w:r>
      <w:r w:rsidR="00EC1D8F" w:rsidRPr="00713EFF">
        <w:rPr>
          <w:rFonts w:ascii="Arial" w:hAnsi="Arial" w:cs="Arial"/>
        </w:rPr>
        <w:t xml:space="preserve">) является отраслевым (функциональным) органом администрации </w:t>
      </w:r>
      <w:r w:rsidR="007068AA" w:rsidRPr="00713EFF">
        <w:rPr>
          <w:rFonts w:ascii="Arial" w:hAnsi="Arial" w:cs="Arial"/>
        </w:rPr>
        <w:t>Гагинского</w:t>
      </w:r>
      <w:r w:rsidR="00EC1D8F" w:rsidRPr="00713EFF">
        <w:rPr>
          <w:rFonts w:ascii="Arial" w:hAnsi="Arial" w:cs="Arial"/>
        </w:rPr>
        <w:t xml:space="preserve"> муниципального </w:t>
      </w:r>
      <w:r w:rsidR="00052C77" w:rsidRPr="00713EFF">
        <w:rPr>
          <w:rFonts w:ascii="Arial" w:hAnsi="Arial" w:cs="Arial"/>
        </w:rPr>
        <w:t>округа</w:t>
      </w:r>
      <w:r w:rsidR="00EC1D8F" w:rsidRPr="00713EFF">
        <w:rPr>
          <w:rFonts w:ascii="Arial" w:hAnsi="Arial" w:cs="Arial"/>
        </w:rPr>
        <w:t xml:space="preserve"> Нижегородской области и осуществляет исполнительно-распорядительные функции на территории </w:t>
      </w:r>
      <w:r w:rsidR="007068AA" w:rsidRPr="00713EFF">
        <w:rPr>
          <w:rFonts w:ascii="Arial" w:hAnsi="Arial" w:cs="Arial"/>
        </w:rPr>
        <w:t>Гагинского</w:t>
      </w:r>
      <w:r w:rsidR="00EC1D8F" w:rsidRPr="00713EFF">
        <w:rPr>
          <w:rFonts w:ascii="Arial" w:hAnsi="Arial" w:cs="Arial"/>
        </w:rPr>
        <w:t xml:space="preserve"> муниципального </w:t>
      </w:r>
      <w:r w:rsidR="00052C77" w:rsidRPr="00713EFF">
        <w:rPr>
          <w:rFonts w:ascii="Arial" w:hAnsi="Arial" w:cs="Arial"/>
        </w:rPr>
        <w:t>округа</w:t>
      </w:r>
      <w:r w:rsidR="00EC1D8F" w:rsidRPr="00713EFF">
        <w:rPr>
          <w:rFonts w:ascii="Arial" w:hAnsi="Arial" w:cs="Arial"/>
        </w:rPr>
        <w:t xml:space="preserve"> Нижегородской области в сферах дошкольного, начального общего, основного общего, среднего общего образования, дополнительного образования детей, социальной помощи участникам образовательных отношений, организации отдыха и оздоровления детей в пределах полномочий, предусмотренных законодательством о местном самоуправлении, Уставом </w:t>
      </w:r>
      <w:r w:rsidR="007068AA" w:rsidRPr="00713EFF">
        <w:rPr>
          <w:rFonts w:ascii="Arial" w:hAnsi="Arial" w:cs="Arial"/>
        </w:rPr>
        <w:t>Гагинского</w:t>
      </w:r>
      <w:r w:rsidR="00713EFF">
        <w:rPr>
          <w:rFonts w:ascii="Arial" w:hAnsi="Arial" w:cs="Arial"/>
        </w:rPr>
        <w:t xml:space="preserve"> </w:t>
      </w:r>
      <w:r w:rsidR="00EC1D8F" w:rsidRPr="00713EFF">
        <w:rPr>
          <w:rFonts w:ascii="Arial" w:hAnsi="Arial" w:cs="Arial"/>
        </w:rPr>
        <w:t xml:space="preserve">муниципального </w:t>
      </w:r>
      <w:r w:rsidR="00052C77" w:rsidRPr="00713EFF">
        <w:rPr>
          <w:rFonts w:ascii="Arial" w:hAnsi="Arial" w:cs="Arial"/>
        </w:rPr>
        <w:t>округа</w:t>
      </w:r>
      <w:r w:rsidR="00EC1D8F" w:rsidRPr="00713EFF">
        <w:rPr>
          <w:rFonts w:ascii="Arial" w:hAnsi="Arial" w:cs="Arial"/>
        </w:rPr>
        <w:t xml:space="preserve">, настоящим Положением о </w:t>
      </w:r>
      <w:r w:rsidR="00992799" w:rsidRPr="00713EFF">
        <w:rPr>
          <w:rFonts w:ascii="Arial" w:hAnsi="Arial" w:cs="Arial"/>
        </w:rPr>
        <w:t>О</w:t>
      </w:r>
      <w:r w:rsidR="007068AA" w:rsidRPr="00713EFF">
        <w:rPr>
          <w:rFonts w:ascii="Arial" w:hAnsi="Arial" w:cs="Arial"/>
        </w:rPr>
        <w:t>тделе  образования администрации Гагинского</w:t>
      </w:r>
      <w:r w:rsidR="00EC1D8F" w:rsidRPr="00713EFF">
        <w:rPr>
          <w:rFonts w:ascii="Arial" w:hAnsi="Arial" w:cs="Arial"/>
        </w:rPr>
        <w:t xml:space="preserve"> муниципального </w:t>
      </w:r>
      <w:r w:rsidR="00052C77" w:rsidRPr="00713EFF">
        <w:rPr>
          <w:rFonts w:ascii="Arial" w:hAnsi="Arial" w:cs="Arial"/>
        </w:rPr>
        <w:t>округа</w:t>
      </w:r>
      <w:r w:rsidR="00EC1D8F" w:rsidRPr="00713EFF">
        <w:rPr>
          <w:rFonts w:ascii="Arial" w:hAnsi="Arial" w:cs="Arial"/>
        </w:rPr>
        <w:t xml:space="preserve"> Нижегородской области (далее - Положение).</w:t>
      </w:r>
    </w:p>
    <w:p w:rsidR="00103A16" w:rsidRPr="00713EFF" w:rsidRDefault="00D604AC" w:rsidP="00D604AC">
      <w:pPr>
        <w:pStyle w:val="21"/>
        <w:shd w:val="clear" w:color="auto" w:fill="auto"/>
        <w:tabs>
          <w:tab w:val="left" w:pos="709"/>
          <w:tab w:val="right" w:pos="3192"/>
          <w:tab w:val="center" w:pos="4585"/>
          <w:tab w:val="left" w:pos="5982"/>
          <w:tab w:val="left" w:pos="7085"/>
          <w:tab w:val="right" w:pos="10020"/>
        </w:tabs>
        <w:spacing w:after="0" w:line="276" w:lineRule="auto"/>
        <w:ind w:left="40" w:right="6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FB55C9" w:rsidRPr="00713EFF">
        <w:rPr>
          <w:rFonts w:ascii="Arial" w:hAnsi="Arial" w:cs="Arial"/>
          <w:sz w:val="24"/>
          <w:szCs w:val="24"/>
        </w:rPr>
        <w:t>1.2.</w:t>
      </w:r>
      <w:r w:rsidR="00EC1D8F" w:rsidRPr="00713EFF">
        <w:rPr>
          <w:rFonts w:ascii="Arial" w:hAnsi="Arial" w:cs="Arial"/>
          <w:sz w:val="24"/>
          <w:szCs w:val="24"/>
        </w:rPr>
        <w:t xml:space="preserve"> Полное наименование</w:t>
      </w:r>
      <w:r w:rsidR="007068AA" w:rsidRPr="00713EFF">
        <w:rPr>
          <w:rFonts w:ascii="Arial" w:hAnsi="Arial" w:cs="Arial"/>
          <w:sz w:val="24"/>
          <w:szCs w:val="24"/>
        </w:rPr>
        <w:t xml:space="preserve"> отдела</w:t>
      </w:r>
      <w:r w:rsidR="00EC1D8F" w:rsidRPr="00713EFF">
        <w:rPr>
          <w:rFonts w:ascii="Arial" w:hAnsi="Arial" w:cs="Arial"/>
          <w:sz w:val="24"/>
          <w:szCs w:val="24"/>
        </w:rPr>
        <w:t xml:space="preserve"> образования: </w:t>
      </w:r>
      <w:r w:rsidR="00992799" w:rsidRPr="00713EFF">
        <w:rPr>
          <w:rFonts w:ascii="Arial" w:hAnsi="Arial" w:cs="Arial"/>
          <w:sz w:val="24"/>
          <w:szCs w:val="24"/>
        </w:rPr>
        <w:t>О</w:t>
      </w:r>
      <w:r w:rsidR="007068AA" w:rsidRPr="00713EFF">
        <w:rPr>
          <w:rFonts w:ascii="Arial" w:hAnsi="Arial" w:cs="Arial"/>
          <w:sz w:val="24"/>
          <w:szCs w:val="24"/>
        </w:rPr>
        <w:t>тдел  образования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EC1D8F" w:rsidRPr="00713EFF">
        <w:rPr>
          <w:rFonts w:ascii="Arial" w:hAnsi="Arial" w:cs="Arial"/>
          <w:sz w:val="24"/>
          <w:szCs w:val="24"/>
        </w:rPr>
        <w:t>администрации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7068AA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103A16" w:rsidRPr="00713EFF" w:rsidRDefault="00EC1D8F" w:rsidP="00D604AC">
      <w:pPr>
        <w:pStyle w:val="21"/>
        <w:shd w:val="clear" w:color="auto" w:fill="auto"/>
        <w:spacing w:after="0" w:line="276" w:lineRule="auto"/>
        <w:ind w:right="6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Сокращенное наименование </w:t>
      </w:r>
      <w:r w:rsidR="007068AA" w:rsidRPr="00713EFF">
        <w:rPr>
          <w:rFonts w:ascii="Arial" w:hAnsi="Arial" w:cs="Arial"/>
          <w:sz w:val="24"/>
          <w:szCs w:val="24"/>
        </w:rPr>
        <w:t xml:space="preserve">отдела </w:t>
      </w:r>
      <w:r w:rsidRPr="00713EFF">
        <w:rPr>
          <w:rFonts w:ascii="Arial" w:hAnsi="Arial" w:cs="Arial"/>
          <w:sz w:val="24"/>
          <w:szCs w:val="24"/>
        </w:rPr>
        <w:t xml:space="preserve">образования: </w:t>
      </w:r>
      <w:r w:rsidR="007D149A" w:rsidRPr="00713EFF">
        <w:rPr>
          <w:rFonts w:ascii="Arial" w:hAnsi="Arial" w:cs="Arial"/>
          <w:sz w:val="24"/>
          <w:szCs w:val="24"/>
        </w:rPr>
        <w:t>Гагинский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Pr="00713EFF">
        <w:rPr>
          <w:rFonts w:ascii="Arial" w:hAnsi="Arial" w:cs="Arial"/>
          <w:sz w:val="24"/>
          <w:szCs w:val="24"/>
        </w:rPr>
        <w:t>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6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FB55C9" w:rsidRPr="00713EFF">
        <w:rPr>
          <w:rFonts w:ascii="Arial" w:hAnsi="Arial" w:cs="Arial"/>
          <w:sz w:val="24"/>
          <w:szCs w:val="24"/>
        </w:rPr>
        <w:t xml:space="preserve">1.3. </w:t>
      </w:r>
      <w:r w:rsidR="00EC1D8F" w:rsidRPr="00713EFF">
        <w:rPr>
          <w:rFonts w:ascii="Arial" w:hAnsi="Arial" w:cs="Arial"/>
          <w:sz w:val="24"/>
          <w:szCs w:val="24"/>
        </w:rPr>
        <w:t xml:space="preserve">Место нахождения и почтовый адрес </w:t>
      </w:r>
      <w:r w:rsidR="005360B6" w:rsidRPr="00713EFF">
        <w:rPr>
          <w:rFonts w:ascii="Arial" w:hAnsi="Arial" w:cs="Arial"/>
          <w:sz w:val="24"/>
          <w:szCs w:val="24"/>
        </w:rPr>
        <w:t>Гагинского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  <w:r w:rsidR="00EC1D8F" w:rsidRPr="00713EFF">
        <w:rPr>
          <w:rFonts w:ascii="Arial" w:hAnsi="Arial" w:cs="Arial"/>
          <w:sz w:val="24"/>
          <w:szCs w:val="24"/>
        </w:rPr>
        <w:t>: 607</w:t>
      </w:r>
      <w:r w:rsidR="005360B6" w:rsidRPr="00713EFF">
        <w:rPr>
          <w:rFonts w:ascii="Arial" w:hAnsi="Arial" w:cs="Arial"/>
          <w:sz w:val="24"/>
          <w:szCs w:val="24"/>
        </w:rPr>
        <w:t>870, Нижегородская область, с.Гагино, ул.Ленина, д.44</w:t>
      </w:r>
      <w:r w:rsidR="00EC1D8F" w:rsidRPr="00713EFF">
        <w:rPr>
          <w:rFonts w:ascii="Arial" w:hAnsi="Arial" w:cs="Arial"/>
          <w:sz w:val="24"/>
          <w:szCs w:val="24"/>
        </w:rPr>
        <w:t>.</w:t>
      </w:r>
    </w:p>
    <w:p w:rsidR="00E54888" w:rsidRPr="00713EFF" w:rsidRDefault="00D604AC" w:rsidP="00D604AC">
      <w:pPr>
        <w:pStyle w:val="ConsPlusNormal"/>
        <w:widowControl/>
        <w:tabs>
          <w:tab w:val="num" w:pos="0"/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  <w:r w:rsidRPr="00713EFF">
        <w:rPr>
          <w:sz w:val="24"/>
          <w:szCs w:val="24"/>
        </w:rPr>
        <w:tab/>
      </w:r>
      <w:r w:rsidR="00C70D7D" w:rsidRPr="00713EFF">
        <w:rPr>
          <w:sz w:val="24"/>
          <w:szCs w:val="24"/>
        </w:rPr>
        <w:t xml:space="preserve">1.4. </w:t>
      </w:r>
      <w:r w:rsidR="005360B6" w:rsidRPr="00713EFF">
        <w:rPr>
          <w:sz w:val="24"/>
          <w:szCs w:val="24"/>
        </w:rPr>
        <w:t>Гагинск</w:t>
      </w:r>
      <w:r w:rsidR="00E54888" w:rsidRPr="00713EFF">
        <w:rPr>
          <w:sz w:val="24"/>
          <w:szCs w:val="24"/>
        </w:rPr>
        <w:t>ий</w:t>
      </w:r>
      <w:r w:rsidR="00713EFF">
        <w:rPr>
          <w:sz w:val="24"/>
          <w:szCs w:val="24"/>
        </w:rPr>
        <w:t xml:space="preserve"> </w:t>
      </w:r>
      <w:r w:rsidR="00052C77" w:rsidRPr="00713EFF">
        <w:rPr>
          <w:sz w:val="24"/>
          <w:szCs w:val="24"/>
        </w:rPr>
        <w:t>отдел образования</w:t>
      </w:r>
      <w:r w:rsidR="00E54888" w:rsidRPr="00713EFF">
        <w:rPr>
          <w:sz w:val="24"/>
          <w:szCs w:val="24"/>
        </w:rPr>
        <w:t xml:space="preserve"> является</w:t>
      </w:r>
      <w:r w:rsidR="00713EFF">
        <w:rPr>
          <w:sz w:val="24"/>
          <w:szCs w:val="24"/>
        </w:rPr>
        <w:t xml:space="preserve"> </w:t>
      </w:r>
      <w:r w:rsidR="00E54888" w:rsidRPr="00713EFF">
        <w:rPr>
          <w:sz w:val="24"/>
          <w:szCs w:val="24"/>
        </w:rPr>
        <w:t xml:space="preserve">муниципальным казенным учреждением. 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left="40" w:right="6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 xml:space="preserve">1.5. </w:t>
      </w:r>
      <w:r w:rsidR="00EC1D8F" w:rsidRPr="00713EFF">
        <w:rPr>
          <w:rFonts w:ascii="Arial" w:hAnsi="Arial" w:cs="Arial"/>
          <w:sz w:val="24"/>
          <w:szCs w:val="24"/>
        </w:rPr>
        <w:t>Собственник имущества:</w:t>
      </w:r>
      <w:r w:rsidR="00EC1D8F" w:rsidRPr="00713EFF">
        <w:rPr>
          <w:rFonts w:ascii="Arial" w:hAnsi="Arial" w:cs="Arial"/>
          <w:sz w:val="24"/>
          <w:szCs w:val="24"/>
        </w:rPr>
        <w:tab/>
        <w:t xml:space="preserve">муниципальное образование </w:t>
      </w:r>
      <w:r w:rsidR="005360B6" w:rsidRPr="00713EFF">
        <w:rPr>
          <w:rFonts w:ascii="Arial" w:hAnsi="Arial" w:cs="Arial"/>
          <w:sz w:val="24"/>
          <w:szCs w:val="24"/>
        </w:rPr>
        <w:t>Гагинский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5360B6" w:rsidRPr="00713EFF">
        <w:rPr>
          <w:rFonts w:ascii="Arial" w:hAnsi="Arial" w:cs="Arial"/>
          <w:sz w:val="24"/>
          <w:szCs w:val="24"/>
          <w:lang w:eastAsia="en-US" w:bidi="en-US"/>
        </w:rPr>
        <w:t>мун</w:t>
      </w:r>
      <w:r w:rsidR="00EC1D8F" w:rsidRPr="00713EFF">
        <w:rPr>
          <w:rFonts w:ascii="Arial" w:hAnsi="Arial" w:cs="Arial"/>
          <w:sz w:val="24"/>
          <w:szCs w:val="24"/>
        </w:rPr>
        <w:t xml:space="preserve">иципальный </w:t>
      </w:r>
      <w:r w:rsidR="00052C77" w:rsidRPr="00713EFF">
        <w:rPr>
          <w:rFonts w:ascii="Arial" w:hAnsi="Arial" w:cs="Arial"/>
          <w:sz w:val="24"/>
          <w:szCs w:val="24"/>
        </w:rPr>
        <w:t xml:space="preserve">округ </w:t>
      </w:r>
      <w:r w:rsidR="00EC1D8F" w:rsidRPr="00713EF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 xml:space="preserve">1.6. </w:t>
      </w:r>
      <w:r w:rsidR="005360B6" w:rsidRPr="00713EFF">
        <w:rPr>
          <w:rFonts w:ascii="Arial" w:hAnsi="Arial" w:cs="Arial"/>
          <w:sz w:val="24"/>
          <w:szCs w:val="24"/>
        </w:rPr>
        <w:t>Гагинский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EC1D8F" w:rsidRPr="00713EFF">
        <w:rPr>
          <w:rFonts w:ascii="Arial" w:hAnsi="Arial" w:cs="Arial"/>
          <w:sz w:val="24"/>
          <w:szCs w:val="24"/>
        </w:rPr>
        <w:t xml:space="preserve">обладает правами юридического лица, входит в структуру администрации </w:t>
      </w:r>
      <w:r w:rsidR="005360B6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54888" w:rsidRPr="00713EFF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EC1D8F" w:rsidRPr="00713EFF">
        <w:rPr>
          <w:rFonts w:ascii="Arial" w:hAnsi="Arial" w:cs="Arial"/>
          <w:sz w:val="24"/>
          <w:szCs w:val="24"/>
        </w:rPr>
        <w:t xml:space="preserve">, имеет обособленное имущество, закрепленное за ним на праве оперативного управления, смету расходов, лицевой счет в финансовом управлении администрации </w:t>
      </w:r>
      <w:r w:rsidR="005360B6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>, печать со своим наименованием, штампы, бланки</w:t>
      </w:r>
      <w:r w:rsidR="00E54888" w:rsidRPr="00713EFF">
        <w:rPr>
          <w:rFonts w:ascii="Arial" w:hAnsi="Arial" w:cs="Arial"/>
          <w:sz w:val="24"/>
          <w:szCs w:val="24"/>
        </w:rPr>
        <w:t>;</w:t>
      </w:r>
      <w:r w:rsidR="00EC1D8F" w:rsidRPr="00713EFF">
        <w:rPr>
          <w:rFonts w:ascii="Arial" w:hAnsi="Arial" w:cs="Arial"/>
          <w:sz w:val="24"/>
          <w:szCs w:val="24"/>
        </w:rPr>
        <w:t xml:space="preserve"> может заключать договоры,</w:t>
      </w:r>
      <w:r w:rsidR="00094B65" w:rsidRPr="00713EFF">
        <w:rPr>
          <w:rFonts w:ascii="Arial" w:hAnsi="Arial" w:cs="Arial"/>
          <w:sz w:val="24"/>
          <w:szCs w:val="24"/>
        </w:rPr>
        <w:t xml:space="preserve"> конт</w:t>
      </w:r>
      <w:r w:rsidR="00086EBC" w:rsidRPr="00713EFF">
        <w:rPr>
          <w:rFonts w:ascii="Arial" w:hAnsi="Arial" w:cs="Arial"/>
          <w:sz w:val="24"/>
          <w:szCs w:val="24"/>
        </w:rPr>
        <w:t>ракты,</w:t>
      </w:r>
      <w:r w:rsidR="00EC1D8F" w:rsidRPr="00713EFF">
        <w:rPr>
          <w:rFonts w:ascii="Arial" w:hAnsi="Arial" w:cs="Arial"/>
          <w:sz w:val="24"/>
          <w:szCs w:val="24"/>
        </w:rPr>
        <w:t xml:space="preserve"> выступать истцом и ответчиком в суде, в том числе от имени администрации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FE3819" w:rsidRPr="00713EFF">
        <w:rPr>
          <w:rFonts w:ascii="Arial" w:hAnsi="Arial" w:cs="Arial"/>
          <w:sz w:val="24"/>
          <w:szCs w:val="24"/>
        </w:rPr>
        <w:t>Нижегородской области (по доверенности).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 xml:space="preserve">1.7. </w:t>
      </w:r>
      <w:r w:rsidR="00EC1D8F" w:rsidRPr="00713EFF">
        <w:rPr>
          <w:rFonts w:ascii="Arial" w:hAnsi="Arial" w:cs="Arial"/>
          <w:sz w:val="24"/>
          <w:szCs w:val="24"/>
        </w:rPr>
        <w:t xml:space="preserve">Финансирование деятельности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осуществляется за счет средств бюджета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54888" w:rsidRPr="00713EF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 xml:space="preserve">1.8. </w:t>
      </w:r>
      <w:r w:rsidR="00EC1D8F" w:rsidRPr="00713EFF">
        <w:rPr>
          <w:rFonts w:ascii="Arial" w:hAnsi="Arial" w:cs="Arial"/>
          <w:sz w:val="24"/>
          <w:szCs w:val="24"/>
        </w:rPr>
        <w:t>Положение о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94B65" w:rsidRPr="00713EFF">
        <w:rPr>
          <w:rFonts w:ascii="Arial" w:hAnsi="Arial" w:cs="Arial"/>
          <w:sz w:val="24"/>
          <w:szCs w:val="24"/>
        </w:rPr>
        <w:t>Гагинском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отделе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утверждается решением </w:t>
      </w:r>
      <w:r w:rsidR="00052C77" w:rsidRPr="00713EFF">
        <w:rPr>
          <w:rFonts w:ascii="Arial" w:hAnsi="Arial" w:cs="Arial"/>
          <w:sz w:val="24"/>
          <w:szCs w:val="24"/>
        </w:rPr>
        <w:t>Совета депутатов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E54888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54888" w:rsidRPr="00713EFF">
        <w:rPr>
          <w:rFonts w:ascii="Arial" w:hAnsi="Arial" w:cs="Arial"/>
          <w:sz w:val="24"/>
          <w:szCs w:val="24"/>
        </w:rPr>
        <w:t xml:space="preserve"> Нижегородской области.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94B65" w:rsidRPr="00713EFF">
        <w:rPr>
          <w:rFonts w:ascii="Arial" w:hAnsi="Arial" w:cs="Arial"/>
          <w:sz w:val="24"/>
          <w:szCs w:val="24"/>
        </w:rPr>
        <w:t>Гагинский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 xml:space="preserve">отдел </w:t>
      </w:r>
      <w:r w:rsidR="00052C77" w:rsidRPr="00713EFF">
        <w:rPr>
          <w:rFonts w:ascii="Arial" w:hAnsi="Arial" w:cs="Arial"/>
          <w:sz w:val="24"/>
          <w:szCs w:val="24"/>
        </w:rPr>
        <w:lastRenderedPageBreak/>
        <w:t>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в своей деятельности подчиняется </w:t>
      </w:r>
      <w:r w:rsidR="00094B65" w:rsidRPr="00713EFF">
        <w:rPr>
          <w:rFonts w:ascii="Arial" w:hAnsi="Arial" w:cs="Arial"/>
          <w:sz w:val="24"/>
          <w:szCs w:val="24"/>
        </w:rPr>
        <w:t xml:space="preserve"> г</w:t>
      </w:r>
      <w:r w:rsidR="00EC1D8F" w:rsidRPr="00713EFF">
        <w:rPr>
          <w:rFonts w:ascii="Arial" w:hAnsi="Arial" w:cs="Arial"/>
          <w:sz w:val="24"/>
          <w:szCs w:val="24"/>
        </w:rPr>
        <w:t>лав</w:t>
      </w:r>
      <w:r w:rsidR="006F5F69" w:rsidRPr="00713EFF">
        <w:rPr>
          <w:rFonts w:ascii="Arial" w:hAnsi="Arial" w:cs="Arial"/>
          <w:sz w:val="24"/>
          <w:szCs w:val="24"/>
        </w:rPr>
        <w:t>е</w:t>
      </w:r>
      <w:r w:rsidR="00EC1D8F" w:rsidRPr="00713EFF">
        <w:rPr>
          <w:rFonts w:ascii="Arial" w:hAnsi="Arial" w:cs="Arial"/>
          <w:sz w:val="24"/>
          <w:szCs w:val="24"/>
        </w:rPr>
        <w:t xml:space="preserve"> администрации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54888" w:rsidRPr="00713EFF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6F5F69" w:rsidRPr="00713EFF">
        <w:rPr>
          <w:rFonts w:ascii="Arial" w:hAnsi="Arial" w:cs="Arial"/>
          <w:sz w:val="24"/>
          <w:szCs w:val="24"/>
        </w:rPr>
        <w:t>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 xml:space="preserve">1.9. </w:t>
      </w:r>
      <w:r w:rsidR="00EC1D8F" w:rsidRPr="00713EFF">
        <w:rPr>
          <w:rFonts w:ascii="Arial" w:hAnsi="Arial" w:cs="Arial"/>
          <w:sz w:val="24"/>
          <w:szCs w:val="24"/>
        </w:rPr>
        <w:t xml:space="preserve">Управление деятельностью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EC1D8F" w:rsidRPr="00713EFF">
        <w:rPr>
          <w:rFonts w:ascii="Arial" w:hAnsi="Arial" w:cs="Arial"/>
          <w:sz w:val="24"/>
          <w:szCs w:val="24"/>
        </w:rPr>
        <w:t>осуществляет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6F5F69" w:rsidRPr="00713EFF">
        <w:rPr>
          <w:rFonts w:ascii="Arial" w:hAnsi="Arial" w:cs="Arial"/>
          <w:color w:val="auto"/>
          <w:sz w:val="24"/>
          <w:szCs w:val="24"/>
        </w:rPr>
        <w:t xml:space="preserve">заместитель главы администрации </w:t>
      </w:r>
      <w:r w:rsidR="00FE3819" w:rsidRPr="00713EFF">
        <w:rPr>
          <w:rFonts w:ascii="Arial" w:hAnsi="Arial" w:cs="Arial"/>
          <w:color w:val="auto"/>
          <w:sz w:val="24"/>
          <w:szCs w:val="24"/>
        </w:rPr>
        <w:t xml:space="preserve">Гагинского муниципального </w:t>
      </w:r>
      <w:r w:rsidR="00052C77" w:rsidRPr="00713EFF">
        <w:rPr>
          <w:rFonts w:ascii="Arial" w:hAnsi="Arial" w:cs="Arial"/>
          <w:color w:val="auto"/>
          <w:sz w:val="24"/>
          <w:szCs w:val="24"/>
        </w:rPr>
        <w:t>округа</w:t>
      </w:r>
      <w:r w:rsidR="00C15988" w:rsidRPr="00713EFF">
        <w:rPr>
          <w:rFonts w:ascii="Arial" w:hAnsi="Arial" w:cs="Arial"/>
          <w:color w:val="auto"/>
          <w:sz w:val="24"/>
          <w:szCs w:val="24"/>
        </w:rPr>
        <w:t xml:space="preserve"> Нижегородской области - </w:t>
      </w:r>
      <w:r w:rsidR="00EC1D8F" w:rsidRPr="00713EFF">
        <w:rPr>
          <w:rFonts w:ascii="Arial" w:hAnsi="Arial" w:cs="Arial"/>
          <w:color w:val="auto"/>
          <w:sz w:val="24"/>
          <w:szCs w:val="24"/>
        </w:rPr>
        <w:t xml:space="preserve">начальник </w:t>
      </w:r>
      <w:r w:rsidR="00FE3819" w:rsidRPr="00713EFF">
        <w:rPr>
          <w:rFonts w:ascii="Arial" w:hAnsi="Arial" w:cs="Arial"/>
          <w:color w:val="auto"/>
          <w:sz w:val="24"/>
          <w:szCs w:val="24"/>
        </w:rPr>
        <w:t xml:space="preserve">отдела образования администрации Гагинского муниципального </w:t>
      </w:r>
      <w:r w:rsidR="00052C77" w:rsidRPr="00713EFF">
        <w:rPr>
          <w:rFonts w:ascii="Arial" w:hAnsi="Arial" w:cs="Arial"/>
          <w:color w:val="auto"/>
          <w:sz w:val="24"/>
          <w:szCs w:val="24"/>
        </w:rPr>
        <w:t>округа</w:t>
      </w:r>
      <w:r w:rsidR="00713EFF">
        <w:rPr>
          <w:rFonts w:ascii="Arial" w:hAnsi="Arial" w:cs="Arial"/>
          <w:color w:val="auto"/>
          <w:sz w:val="24"/>
          <w:szCs w:val="24"/>
        </w:rPr>
        <w:t xml:space="preserve"> </w:t>
      </w:r>
      <w:r w:rsidR="00343606" w:rsidRPr="00713EFF">
        <w:rPr>
          <w:rFonts w:ascii="Arial" w:hAnsi="Arial" w:cs="Arial"/>
          <w:color w:val="auto"/>
          <w:sz w:val="24"/>
          <w:szCs w:val="24"/>
        </w:rPr>
        <w:t xml:space="preserve">Нижегородской области </w:t>
      </w:r>
      <w:r w:rsidR="00FE3819" w:rsidRPr="00713EFF">
        <w:rPr>
          <w:rFonts w:ascii="Arial" w:hAnsi="Arial" w:cs="Arial"/>
          <w:color w:val="auto"/>
          <w:sz w:val="24"/>
          <w:szCs w:val="24"/>
        </w:rPr>
        <w:t xml:space="preserve">(далее заместитель главы </w:t>
      </w:r>
      <w:r w:rsidR="00C15988" w:rsidRPr="00713EFF">
        <w:rPr>
          <w:rFonts w:ascii="Arial" w:hAnsi="Arial" w:cs="Arial"/>
          <w:color w:val="auto"/>
          <w:sz w:val="24"/>
          <w:szCs w:val="24"/>
        </w:rPr>
        <w:t>администрации - начальник отдела образования</w:t>
      </w:r>
      <w:r w:rsidR="00FE3819" w:rsidRPr="00713EFF">
        <w:rPr>
          <w:rFonts w:ascii="Arial" w:hAnsi="Arial" w:cs="Arial"/>
          <w:color w:val="auto"/>
          <w:sz w:val="24"/>
          <w:szCs w:val="24"/>
        </w:rPr>
        <w:t>)</w:t>
      </w:r>
      <w:r w:rsidR="00EC1D8F" w:rsidRPr="00713EFF">
        <w:rPr>
          <w:rFonts w:ascii="Arial" w:hAnsi="Arial" w:cs="Arial"/>
          <w:sz w:val="24"/>
          <w:szCs w:val="24"/>
        </w:rPr>
        <w:t xml:space="preserve">в соответствии с действующим законодательством, Уставом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E54888" w:rsidRPr="00713EFF">
        <w:rPr>
          <w:rFonts w:ascii="Arial" w:hAnsi="Arial" w:cs="Arial"/>
          <w:sz w:val="24"/>
          <w:szCs w:val="24"/>
        </w:rPr>
        <w:t xml:space="preserve">Нижегородской области </w:t>
      </w:r>
      <w:r w:rsidR="00EC1D8F" w:rsidRPr="00713EFF">
        <w:rPr>
          <w:rFonts w:ascii="Arial" w:hAnsi="Arial" w:cs="Arial"/>
          <w:sz w:val="24"/>
          <w:szCs w:val="24"/>
        </w:rPr>
        <w:t>и настоящим Положением.</w:t>
      </w:r>
    </w:p>
    <w:p w:rsidR="00103A16" w:rsidRPr="00713EFF" w:rsidRDefault="00343606" w:rsidP="00D604AC">
      <w:pPr>
        <w:pStyle w:val="21"/>
        <w:shd w:val="clear" w:color="auto" w:fill="auto"/>
        <w:spacing w:after="0" w:line="276" w:lineRule="auto"/>
        <w:ind w:left="40" w:right="40" w:firstLine="72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color w:val="auto"/>
          <w:sz w:val="24"/>
          <w:szCs w:val="24"/>
        </w:rPr>
        <w:t xml:space="preserve">Заместитель главы  - начальник </w:t>
      </w:r>
      <w:r w:rsidR="00C15988" w:rsidRPr="00713EFF">
        <w:rPr>
          <w:rFonts w:ascii="Arial" w:hAnsi="Arial" w:cs="Arial"/>
          <w:color w:val="auto"/>
          <w:sz w:val="24"/>
          <w:szCs w:val="24"/>
        </w:rPr>
        <w:t>отдела образования</w:t>
      </w:r>
      <w:r w:rsidR="00FA0E08">
        <w:rPr>
          <w:rFonts w:ascii="Arial" w:hAnsi="Arial" w:cs="Arial"/>
          <w:color w:val="auto"/>
          <w:sz w:val="24"/>
          <w:szCs w:val="24"/>
        </w:rPr>
        <w:t xml:space="preserve"> </w:t>
      </w:r>
      <w:r w:rsidR="00EC1D8F" w:rsidRPr="00713EFF">
        <w:rPr>
          <w:rFonts w:ascii="Arial" w:hAnsi="Arial" w:cs="Arial"/>
          <w:sz w:val="24"/>
          <w:szCs w:val="24"/>
        </w:rPr>
        <w:t xml:space="preserve">назначается на должность и освобождается от должности распоряжением администрации </w:t>
      </w:r>
      <w:r w:rsidR="00094B65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54888" w:rsidRPr="00713EF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>1.10.</w:t>
      </w:r>
      <w:r w:rsidR="00094B65" w:rsidRPr="00713EFF">
        <w:rPr>
          <w:rFonts w:ascii="Arial" w:hAnsi="Arial" w:cs="Arial"/>
          <w:sz w:val="24"/>
          <w:szCs w:val="24"/>
        </w:rPr>
        <w:t>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подведомственны:</w:t>
      </w:r>
    </w:p>
    <w:p w:rsidR="00103A16" w:rsidRPr="00713EFF" w:rsidRDefault="001A4980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-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муниципальные дошкольные образовательные организации, осуществляющие в качестве основной цели их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103A16" w:rsidRPr="00713EFF" w:rsidRDefault="001A4980" w:rsidP="00D604AC">
      <w:pPr>
        <w:pStyle w:val="21"/>
        <w:shd w:val="clear" w:color="auto" w:fill="auto"/>
        <w:spacing w:after="0" w:line="276" w:lineRule="auto"/>
        <w:ind w:left="40"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- </w:t>
      </w:r>
      <w:r w:rsidR="00EC1D8F" w:rsidRPr="00713EFF">
        <w:rPr>
          <w:rFonts w:ascii="Arial" w:hAnsi="Arial" w:cs="Arial"/>
          <w:sz w:val="24"/>
          <w:szCs w:val="24"/>
        </w:rPr>
        <w:t xml:space="preserve">муниципальные общеобразовательные организации, осуществляющие в качестве основной цели их деятельности образовательную деятельность по </w:t>
      </w:r>
      <w:r w:rsidR="00094B65" w:rsidRPr="00713EFF">
        <w:rPr>
          <w:rFonts w:ascii="Arial" w:hAnsi="Arial" w:cs="Arial"/>
          <w:sz w:val="24"/>
          <w:szCs w:val="24"/>
        </w:rPr>
        <w:t>образовательным</w:t>
      </w:r>
      <w:r w:rsidR="00EC1D8F" w:rsidRPr="00713EFF">
        <w:rPr>
          <w:rFonts w:ascii="Arial" w:hAnsi="Arial" w:cs="Arial"/>
          <w:sz w:val="24"/>
          <w:szCs w:val="24"/>
        </w:rPr>
        <w:t xml:space="preserve"> программам начального общего, основного общего и (или) среднего общего образования;</w:t>
      </w:r>
    </w:p>
    <w:p w:rsidR="00103A16" w:rsidRPr="00713EFF" w:rsidRDefault="001A4980" w:rsidP="00D604AC">
      <w:pPr>
        <w:pStyle w:val="21"/>
        <w:shd w:val="clear" w:color="auto" w:fill="auto"/>
        <w:spacing w:after="0" w:line="276" w:lineRule="auto"/>
        <w:ind w:left="40"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- </w:t>
      </w:r>
      <w:r w:rsidR="00EC1D8F" w:rsidRPr="00713EFF">
        <w:rPr>
          <w:rFonts w:ascii="Arial" w:hAnsi="Arial" w:cs="Arial"/>
          <w:sz w:val="24"/>
          <w:szCs w:val="24"/>
        </w:rPr>
        <w:t>муниципальн</w:t>
      </w:r>
      <w:r w:rsidR="000F2DA5" w:rsidRPr="00713EFF">
        <w:rPr>
          <w:rFonts w:ascii="Arial" w:hAnsi="Arial" w:cs="Arial"/>
          <w:sz w:val="24"/>
          <w:szCs w:val="24"/>
        </w:rPr>
        <w:t>ые</w:t>
      </w:r>
      <w:r w:rsidR="00EC1D8F" w:rsidRPr="00713EFF">
        <w:rPr>
          <w:rFonts w:ascii="Arial" w:hAnsi="Arial" w:cs="Arial"/>
          <w:sz w:val="24"/>
          <w:szCs w:val="24"/>
        </w:rPr>
        <w:t xml:space="preserve"> организаци</w:t>
      </w:r>
      <w:r w:rsidR="000F2DA5" w:rsidRPr="00713EFF">
        <w:rPr>
          <w:rFonts w:ascii="Arial" w:hAnsi="Arial" w:cs="Arial"/>
          <w:sz w:val="24"/>
          <w:szCs w:val="24"/>
        </w:rPr>
        <w:t>и</w:t>
      </w:r>
      <w:r w:rsidR="00EC1D8F" w:rsidRPr="00713EFF">
        <w:rPr>
          <w:rFonts w:ascii="Arial" w:hAnsi="Arial" w:cs="Arial"/>
          <w:sz w:val="24"/>
          <w:szCs w:val="24"/>
        </w:rPr>
        <w:t xml:space="preserve"> дополнител</w:t>
      </w:r>
      <w:r w:rsidR="000F2DA5" w:rsidRPr="00713EFF">
        <w:rPr>
          <w:rFonts w:ascii="Arial" w:hAnsi="Arial" w:cs="Arial"/>
          <w:sz w:val="24"/>
          <w:szCs w:val="24"/>
        </w:rPr>
        <w:t>ьного образования, осуществляющие</w:t>
      </w:r>
      <w:r w:rsidR="00EC1D8F" w:rsidRPr="00713EFF">
        <w:rPr>
          <w:rFonts w:ascii="Arial" w:hAnsi="Arial" w:cs="Arial"/>
          <w:sz w:val="24"/>
          <w:szCs w:val="24"/>
        </w:rPr>
        <w:t xml:space="preserve"> в </w:t>
      </w:r>
      <w:r w:rsidR="000F2DA5" w:rsidRPr="00713EFF">
        <w:rPr>
          <w:rFonts w:ascii="Arial" w:hAnsi="Arial" w:cs="Arial"/>
          <w:sz w:val="24"/>
          <w:szCs w:val="24"/>
        </w:rPr>
        <w:t>к</w:t>
      </w:r>
      <w:r w:rsidR="00EC1D8F" w:rsidRPr="00713EFF">
        <w:rPr>
          <w:rFonts w:ascii="Arial" w:hAnsi="Arial" w:cs="Arial"/>
          <w:sz w:val="24"/>
          <w:szCs w:val="24"/>
        </w:rPr>
        <w:t>ачестве основной цели ее деятельности образовательную деятельность по дополнительным общеобразовательным программам;</w:t>
      </w:r>
    </w:p>
    <w:p w:rsidR="004832A3" w:rsidRPr="00713EFF" w:rsidRDefault="004832A3" w:rsidP="00D604AC">
      <w:pPr>
        <w:pStyle w:val="21"/>
        <w:shd w:val="clear" w:color="auto" w:fill="auto"/>
        <w:spacing w:after="0" w:line="276" w:lineRule="auto"/>
        <w:ind w:left="40" w:right="4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713EFF">
        <w:rPr>
          <w:rFonts w:ascii="Arial" w:hAnsi="Arial" w:cs="Arial"/>
          <w:color w:val="auto"/>
          <w:sz w:val="24"/>
          <w:szCs w:val="24"/>
        </w:rPr>
        <w:t>- муниципальное учреждение, осуществляющее в качестве основной цели его деятельности повышение качества дошкольного, общего, дополнительного образования, организаци</w:t>
      </w:r>
      <w:r w:rsidR="00DE5B88" w:rsidRPr="00713EFF">
        <w:rPr>
          <w:rFonts w:ascii="Arial" w:hAnsi="Arial" w:cs="Arial"/>
          <w:color w:val="auto"/>
          <w:sz w:val="24"/>
          <w:szCs w:val="24"/>
        </w:rPr>
        <w:t xml:space="preserve">ю </w:t>
      </w:r>
      <w:r w:rsidRPr="00713EFF">
        <w:rPr>
          <w:rFonts w:ascii="Arial" w:hAnsi="Arial" w:cs="Arial"/>
          <w:color w:val="auto"/>
          <w:sz w:val="24"/>
          <w:szCs w:val="24"/>
        </w:rPr>
        <w:t xml:space="preserve">методической работы, информационно </w:t>
      </w:r>
      <w:r w:rsidR="00DE5B88" w:rsidRPr="00713EFF">
        <w:rPr>
          <w:rFonts w:ascii="Arial" w:hAnsi="Arial" w:cs="Arial"/>
          <w:color w:val="auto"/>
          <w:sz w:val="24"/>
          <w:szCs w:val="24"/>
        </w:rPr>
        <w:t>–</w:t>
      </w:r>
      <w:r w:rsidRPr="00713EFF">
        <w:rPr>
          <w:rFonts w:ascii="Arial" w:hAnsi="Arial" w:cs="Arial"/>
          <w:color w:val="auto"/>
          <w:sz w:val="24"/>
          <w:szCs w:val="24"/>
        </w:rPr>
        <w:t xml:space="preserve"> аналитическо</w:t>
      </w:r>
      <w:r w:rsidR="00DE5B88" w:rsidRPr="00713EFF">
        <w:rPr>
          <w:rFonts w:ascii="Arial" w:hAnsi="Arial" w:cs="Arial"/>
          <w:color w:val="auto"/>
          <w:sz w:val="24"/>
          <w:szCs w:val="24"/>
        </w:rPr>
        <w:t xml:space="preserve">е </w:t>
      </w:r>
      <w:r w:rsidRPr="00713EFF">
        <w:rPr>
          <w:rFonts w:ascii="Arial" w:hAnsi="Arial" w:cs="Arial"/>
          <w:color w:val="auto"/>
          <w:sz w:val="24"/>
          <w:szCs w:val="24"/>
        </w:rPr>
        <w:t>обслуживани</w:t>
      </w:r>
      <w:r w:rsidR="00DE5B88" w:rsidRPr="00713EFF">
        <w:rPr>
          <w:rFonts w:ascii="Arial" w:hAnsi="Arial" w:cs="Arial"/>
          <w:color w:val="auto"/>
          <w:sz w:val="24"/>
          <w:szCs w:val="24"/>
        </w:rPr>
        <w:t>е</w:t>
      </w:r>
      <w:r w:rsidRPr="00713EFF">
        <w:rPr>
          <w:rFonts w:ascii="Arial" w:hAnsi="Arial" w:cs="Arial"/>
          <w:color w:val="auto"/>
          <w:sz w:val="24"/>
          <w:szCs w:val="24"/>
        </w:rPr>
        <w:t xml:space="preserve"> муниципальной системы образования.</w:t>
      </w:r>
    </w:p>
    <w:p w:rsidR="00BC7842" w:rsidRPr="00713EFF" w:rsidRDefault="001A4980" w:rsidP="00D604AC">
      <w:pPr>
        <w:tabs>
          <w:tab w:val="left" w:pos="900"/>
        </w:tabs>
        <w:spacing w:line="276" w:lineRule="auto"/>
        <w:ind w:right="-5"/>
        <w:jc w:val="both"/>
        <w:rPr>
          <w:rFonts w:ascii="Arial" w:hAnsi="Arial" w:cs="Arial"/>
          <w:color w:val="auto"/>
        </w:rPr>
      </w:pPr>
      <w:r w:rsidRPr="00713EFF">
        <w:rPr>
          <w:rFonts w:ascii="Arial" w:hAnsi="Arial" w:cs="Arial"/>
          <w:color w:val="auto"/>
        </w:rPr>
        <w:t xml:space="preserve">- </w:t>
      </w:r>
      <w:r w:rsidR="00BC7842" w:rsidRPr="00713EFF">
        <w:rPr>
          <w:rFonts w:ascii="Arial" w:hAnsi="Arial" w:cs="Arial"/>
          <w:color w:val="auto"/>
        </w:rPr>
        <w:t>муниципальное учреждение, осуществляющее в качестве основной цели его деятельности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образования;</w:t>
      </w:r>
    </w:p>
    <w:p w:rsidR="00BC7842" w:rsidRPr="00713EFF" w:rsidRDefault="001A4980" w:rsidP="00D604AC">
      <w:pPr>
        <w:tabs>
          <w:tab w:val="left" w:pos="900"/>
        </w:tabs>
        <w:spacing w:line="276" w:lineRule="auto"/>
        <w:ind w:right="-5"/>
        <w:jc w:val="both"/>
        <w:rPr>
          <w:rFonts w:ascii="Arial" w:hAnsi="Arial" w:cs="Arial"/>
          <w:color w:val="auto"/>
        </w:rPr>
      </w:pPr>
      <w:r w:rsidRPr="00713EFF">
        <w:rPr>
          <w:rFonts w:ascii="Arial" w:hAnsi="Arial" w:cs="Arial"/>
          <w:color w:val="auto"/>
        </w:rPr>
        <w:t xml:space="preserve">- </w:t>
      </w:r>
      <w:r w:rsidR="00BC7842" w:rsidRPr="00713EFF">
        <w:rPr>
          <w:rFonts w:ascii="Arial" w:hAnsi="Arial" w:cs="Arial"/>
          <w:color w:val="auto"/>
        </w:rPr>
        <w:t xml:space="preserve">муниципальное учреждение, осуществляющее в качестве основной цели его деятельности качественное обслуживание муниципальных организаций, осуществляющих образовательную деятельность на территории </w:t>
      </w:r>
      <w:r w:rsidR="00BC7842" w:rsidRPr="00713EFF">
        <w:rPr>
          <w:rFonts w:ascii="Arial" w:hAnsi="Arial" w:cs="Arial"/>
          <w:color w:val="auto"/>
          <w:shd w:val="clear" w:color="auto" w:fill="FFFFFF"/>
        </w:rPr>
        <w:t>Гаги</w:t>
      </w:r>
      <w:r w:rsidR="00E654A7" w:rsidRPr="00713EFF">
        <w:rPr>
          <w:rFonts w:ascii="Arial" w:hAnsi="Arial" w:cs="Arial"/>
          <w:color w:val="auto"/>
          <w:shd w:val="clear" w:color="auto" w:fill="FFFFFF"/>
        </w:rPr>
        <w:t>нс</w:t>
      </w:r>
      <w:r w:rsidR="00BC7842" w:rsidRPr="00713EFF">
        <w:rPr>
          <w:rFonts w:ascii="Arial" w:hAnsi="Arial" w:cs="Arial"/>
          <w:color w:val="auto"/>
          <w:shd w:val="clear" w:color="auto" w:fill="FFFFFF"/>
        </w:rPr>
        <w:t xml:space="preserve">кого муниципального </w:t>
      </w:r>
      <w:r w:rsidR="00052C77" w:rsidRPr="00713EFF">
        <w:rPr>
          <w:rFonts w:ascii="Arial" w:hAnsi="Arial" w:cs="Arial"/>
          <w:color w:val="auto"/>
          <w:shd w:val="clear" w:color="auto" w:fill="FFFFFF"/>
        </w:rPr>
        <w:t>округа</w:t>
      </w:r>
      <w:r w:rsidR="00BC7842" w:rsidRPr="00713EFF">
        <w:rPr>
          <w:rFonts w:ascii="Arial" w:hAnsi="Arial" w:cs="Arial"/>
          <w:color w:val="auto"/>
          <w:shd w:val="clear" w:color="auto" w:fill="FFFFFF"/>
        </w:rPr>
        <w:t xml:space="preserve"> Нижегородской области</w:t>
      </w:r>
      <w:r w:rsidR="00BC7842" w:rsidRPr="00713EFF">
        <w:rPr>
          <w:rFonts w:ascii="Arial" w:hAnsi="Arial" w:cs="Arial"/>
          <w:color w:val="auto"/>
        </w:rPr>
        <w:t>, а также иных муниципальных учреждений, подведомственных Гагинскому</w:t>
      </w:r>
      <w:r w:rsidR="00FA0E08">
        <w:rPr>
          <w:rFonts w:ascii="Arial" w:hAnsi="Arial" w:cs="Arial"/>
          <w:color w:val="auto"/>
        </w:rPr>
        <w:t xml:space="preserve"> </w:t>
      </w:r>
      <w:r w:rsidR="00052C77" w:rsidRPr="00713EFF">
        <w:rPr>
          <w:rFonts w:ascii="Arial" w:hAnsi="Arial" w:cs="Arial"/>
          <w:color w:val="auto"/>
        </w:rPr>
        <w:t>отделу образования</w:t>
      </w:r>
      <w:r w:rsidR="00BC7842" w:rsidRPr="00713EFF">
        <w:rPr>
          <w:rFonts w:ascii="Arial" w:hAnsi="Arial" w:cs="Arial"/>
          <w:color w:val="auto"/>
        </w:rPr>
        <w:t>, в целях осуществления предусмотренных законодательством Российской Федерации полномочий органов местного самоуправления в сфере образования.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>1.1</w:t>
      </w:r>
      <w:r w:rsidR="00BC7842" w:rsidRPr="00713EFF">
        <w:rPr>
          <w:rFonts w:ascii="Arial" w:hAnsi="Arial" w:cs="Arial"/>
          <w:sz w:val="24"/>
          <w:szCs w:val="24"/>
        </w:rPr>
        <w:t>1</w:t>
      </w:r>
      <w:r w:rsidR="00C70D7D" w:rsidRPr="00713EFF">
        <w:rPr>
          <w:rFonts w:ascii="Arial" w:hAnsi="Arial" w:cs="Arial"/>
          <w:sz w:val="24"/>
          <w:szCs w:val="24"/>
        </w:rPr>
        <w:t xml:space="preserve">. </w:t>
      </w:r>
      <w:r w:rsidR="00A62964" w:rsidRPr="00713EFF">
        <w:rPr>
          <w:rFonts w:ascii="Arial" w:hAnsi="Arial" w:cs="Arial"/>
          <w:sz w:val="24"/>
          <w:szCs w:val="24"/>
        </w:rPr>
        <w:t>Гагинский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осуществляет свою деятельность во взаимодействии с органами государственной власти, органами местного самоуправления и другими органами и организациями по вопросам, входящим в его компетенцию.</w:t>
      </w:r>
    </w:p>
    <w:p w:rsidR="007C5A5E" w:rsidRPr="00713EFF" w:rsidRDefault="00D604AC" w:rsidP="00D604AC">
      <w:pPr>
        <w:pStyle w:val="21"/>
        <w:shd w:val="clear" w:color="auto" w:fill="auto"/>
        <w:spacing w:after="278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70D7D" w:rsidRPr="00713EFF">
        <w:rPr>
          <w:rFonts w:ascii="Arial" w:hAnsi="Arial" w:cs="Arial"/>
          <w:sz w:val="24"/>
          <w:szCs w:val="24"/>
        </w:rPr>
        <w:t>1.1</w:t>
      </w:r>
      <w:r w:rsidR="00BC7842" w:rsidRPr="00713EFF">
        <w:rPr>
          <w:rFonts w:ascii="Arial" w:hAnsi="Arial" w:cs="Arial"/>
          <w:sz w:val="24"/>
          <w:szCs w:val="24"/>
        </w:rPr>
        <w:t>2</w:t>
      </w:r>
      <w:r w:rsidR="00C70D7D" w:rsidRPr="00713EFF">
        <w:rPr>
          <w:rFonts w:ascii="Arial" w:hAnsi="Arial" w:cs="Arial"/>
          <w:sz w:val="24"/>
          <w:szCs w:val="24"/>
        </w:rPr>
        <w:t xml:space="preserve">. </w:t>
      </w:r>
      <w:r w:rsidR="00A62964" w:rsidRPr="00713EFF">
        <w:rPr>
          <w:rFonts w:ascii="Arial" w:hAnsi="Arial" w:cs="Arial"/>
          <w:sz w:val="24"/>
          <w:szCs w:val="24"/>
        </w:rPr>
        <w:t>Гагинский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EC1D8F" w:rsidRPr="00713EFF">
        <w:rPr>
          <w:rFonts w:ascii="Arial" w:hAnsi="Arial" w:cs="Arial"/>
          <w:sz w:val="24"/>
          <w:szCs w:val="24"/>
        </w:rPr>
        <w:t xml:space="preserve">в своей деятельности руководствуется: </w:t>
      </w:r>
      <w:r w:rsidR="00134E89" w:rsidRPr="00713EFF">
        <w:rPr>
          <w:rFonts w:ascii="Arial" w:hAnsi="Arial" w:cs="Arial"/>
          <w:sz w:val="24"/>
          <w:szCs w:val="24"/>
        </w:rPr>
        <w:t>Консти</w:t>
      </w:r>
      <w:r w:rsidR="00EC1D8F" w:rsidRPr="00713EFF">
        <w:rPr>
          <w:rFonts w:ascii="Arial" w:hAnsi="Arial" w:cs="Arial"/>
          <w:sz w:val="24"/>
          <w:szCs w:val="24"/>
        </w:rPr>
        <w:t xml:space="preserve">туцией Российской Федерации, Конвенцией о правах ребенка,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Нижегородской области, нормативными правовыми актами </w:t>
      </w:r>
      <w:r w:rsidR="00134E89" w:rsidRPr="00713EFF">
        <w:rPr>
          <w:rFonts w:ascii="Arial" w:hAnsi="Arial" w:cs="Arial"/>
          <w:sz w:val="24"/>
          <w:szCs w:val="24"/>
        </w:rPr>
        <w:t>мини</w:t>
      </w:r>
      <w:r w:rsidR="00EC1D8F" w:rsidRPr="00713EFF">
        <w:rPr>
          <w:rFonts w:ascii="Arial" w:hAnsi="Arial" w:cs="Arial"/>
          <w:sz w:val="24"/>
          <w:szCs w:val="24"/>
        </w:rPr>
        <w:t>стерства образования и науки Российской Федерации, министерства образования</w:t>
      </w:r>
      <w:r w:rsidR="00BC7842" w:rsidRPr="00713EFF">
        <w:rPr>
          <w:rFonts w:ascii="Arial" w:hAnsi="Arial" w:cs="Arial"/>
          <w:sz w:val="24"/>
          <w:szCs w:val="24"/>
        </w:rPr>
        <w:t xml:space="preserve">, </w:t>
      </w:r>
      <w:r w:rsidR="00BC7842" w:rsidRPr="00713EFF">
        <w:rPr>
          <w:rFonts w:ascii="Arial" w:hAnsi="Arial" w:cs="Arial"/>
          <w:sz w:val="24"/>
          <w:szCs w:val="24"/>
        </w:rPr>
        <w:lastRenderedPageBreak/>
        <w:t>науки и молодежной политики</w:t>
      </w:r>
      <w:r w:rsidR="00EC1D8F" w:rsidRPr="00713EFF">
        <w:rPr>
          <w:rFonts w:ascii="Arial" w:hAnsi="Arial" w:cs="Arial"/>
          <w:sz w:val="24"/>
          <w:szCs w:val="24"/>
        </w:rPr>
        <w:t xml:space="preserve"> Нижегородской области, </w:t>
      </w:r>
      <w:r w:rsidR="00052C77" w:rsidRPr="00713EFF">
        <w:rPr>
          <w:rFonts w:ascii="Arial" w:hAnsi="Arial" w:cs="Arial"/>
          <w:sz w:val="24"/>
          <w:szCs w:val="24"/>
        </w:rPr>
        <w:t>Совета депутатов</w:t>
      </w:r>
      <w:r w:rsidR="00EC1D8F" w:rsidRPr="00713EFF">
        <w:rPr>
          <w:rFonts w:ascii="Arial" w:hAnsi="Arial" w:cs="Arial"/>
          <w:sz w:val="24"/>
          <w:szCs w:val="24"/>
        </w:rPr>
        <w:t xml:space="preserve"> и администрации </w:t>
      </w:r>
      <w:r w:rsidR="00134E89" w:rsidRPr="00713EFF">
        <w:rPr>
          <w:rFonts w:ascii="Arial" w:hAnsi="Arial" w:cs="Arial"/>
          <w:sz w:val="24"/>
          <w:szCs w:val="24"/>
        </w:rPr>
        <w:t>Гагинского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134E89" w:rsidRPr="00713EFF">
        <w:rPr>
          <w:rFonts w:ascii="Arial" w:hAnsi="Arial" w:cs="Arial"/>
          <w:sz w:val="24"/>
          <w:szCs w:val="24"/>
        </w:rPr>
        <w:t>му</w:t>
      </w:r>
      <w:r w:rsidR="00EC1D8F" w:rsidRPr="00713EFF">
        <w:rPr>
          <w:rFonts w:ascii="Arial" w:hAnsi="Arial" w:cs="Arial"/>
          <w:sz w:val="24"/>
          <w:szCs w:val="24"/>
        </w:rPr>
        <w:t xml:space="preserve">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BC7842" w:rsidRPr="00713EFF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EC1D8F" w:rsidRPr="00713EFF">
        <w:rPr>
          <w:rFonts w:ascii="Arial" w:hAnsi="Arial" w:cs="Arial"/>
          <w:sz w:val="24"/>
          <w:szCs w:val="24"/>
        </w:rPr>
        <w:t xml:space="preserve">, Уставом </w:t>
      </w:r>
      <w:r w:rsidR="00134E89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BC7842" w:rsidRPr="00713EFF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EC1D8F" w:rsidRPr="00713EFF">
        <w:rPr>
          <w:rFonts w:ascii="Arial" w:hAnsi="Arial" w:cs="Arial"/>
          <w:sz w:val="24"/>
          <w:szCs w:val="24"/>
        </w:rPr>
        <w:t>, настоящим Положением.</w:t>
      </w:r>
      <w:bookmarkStart w:id="0" w:name="bookmark1"/>
    </w:p>
    <w:p w:rsidR="007C5A5E" w:rsidRPr="00713EFF" w:rsidRDefault="007C5A5E" w:rsidP="00D604AC">
      <w:pPr>
        <w:pStyle w:val="10"/>
        <w:keepNext/>
        <w:keepLines/>
        <w:shd w:val="clear" w:color="auto" w:fill="auto"/>
        <w:spacing w:before="0" w:after="18"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bookmark0"/>
      <w:r w:rsidRPr="00713EFF">
        <w:rPr>
          <w:rFonts w:ascii="Arial" w:hAnsi="Arial" w:cs="Arial"/>
          <w:sz w:val="24"/>
          <w:szCs w:val="24"/>
        </w:rPr>
        <w:t xml:space="preserve">2.Основные </w:t>
      </w:r>
      <w:r w:rsidR="004D3A21" w:rsidRPr="00713EFF">
        <w:rPr>
          <w:rFonts w:ascii="Arial" w:hAnsi="Arial" w:cs="Arial"/>
          <w:sz w:val="24"/>
          <w:szCs w:val="24"/>
        </w:rPr>
        <w:t xml:space="preserve">цели и </w:t>
      </w:r>
      <w:r w:rsidR="0071496A" w:rsidRPr="00713EFF">
        <w:rPr>
          <w:rFonts w:ascii="Arial" w:hAnsi="Arial" w:cs="Arial"/>
          <w:sz w:val="24"/>
          <w:szCs w:val="24"/>
        </w:rPr>
        <w:t>з</w:t>
      </w:r>
      <w:r w:rsidRPr="00713EFF">
        <w:rPr>
          <w:rFonts w:ascii="Arial" w:hAnsi="Arial" w:cs="Arial"/>
          <w:sz w:val="24"/>
          <w:szCs w:val="24"/>
        </w:rPr>
        <w:t>адачи</w:t>
      </w:r>
      <w:bookmarkEnd w:id="1"/>
      <w:r w:rsidR="00713EFF">
        <w:rPr>
          <w:rFonts w:ascii="Arial" w:hAnsi="Arial" w:cs="Arial"/>
          <w:sz w:val="24"/>
          <w:szCs w:val="24"/>
        </w:rPr>
        <w:t xml:space="preserve"> </w:t>
      </w:r>
      <w:r w:rsidRPr="00713EFF">
        <w:rPr>
          <w:rFonts w:ascii="Arial" w:hAnsi="Arial" w:cs="Arial"/>
          <w:sz w:val="24"/>
          <w:szCs w:val="24"/>
        </w:rPr>
        <w:t>Гагинского</w:t>
      </w:r>
      <w:r w:rsidR="00713EFF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</w:p>
    <w:p w:rsidR="00D604AC" w:rsidRPr="00713EFF" w:rsidRDefault="00D604AC" w:rsidP="00D604AC">
      <w:pPr>
        <w:pStyle w:val="10"/>
        <w:keepNext/>
        <w:keepLines/>
        <w:shd w:val="clear" w:color="auto" w:fill="auto"/>
        <w:spacing w:before="0" w:after="18" w:line="276" w:lineRule="auto"/>
        <w:jc w:val="center"/>
        <w:rPr>
          <w:rFonts w:ascii="Arial" w:hAnsi="Arial" w:cs="Arial"/>
          <w:sz w:val="24"/>
          <w:szCs w:val="24"/>
        </w:rPr>
      </w:pPr>
    </w:p>
    <w:p w:rsidR="0071496A" w:rsidRPr="00713EFF" w:rsidRDefault="004D3A21" w:rsidP="00D604AC">
      <w:pPr>
        <w:widowControl/>
        <w:shd w:val="clear" w:color="auto" w:fill="FFFFFF"/>
        <w:spacing w:line="276" w:lineRule="auto"/>
        <w:ind w:firstLine="709"/>
        <w:jc w:val="both"/>
        <w:textAlignment w:val="baseline"/>
        <w:rPr>
          <w:rFonts w:ascii="Arial" w:eastAsia="Times New Roman" w:hAnsi="Arial" w:cs="Arial"/>
          <w:lang w:bidi="ar-SA"/>
        </w:rPr>
      </w:pPr>
      <w:r w:rsidRPr="00713EFF">
        <w:rPr>
          <w:rFonts w:ascii="Arial" w:eastAsia="Times New Roman" w:hAnsi="Arial" w:cs="Arial"/>
          <w:lang w:bidi="ar-SA"/>
        </w:rPr>
        <w:t>2.1.П</w:t>
      </w:r>
      <w:r w:rsidR="0071496A" w:rsidRPr="00713EFF">
        <w:rPr>
          <w:rFonts w:ascii="Arial" w:eastAsia="Times New Roman" w:hAnsi="Arial" w:cs="Arial"/>
          <w:lang w:bidi="ar-SA"/>
        </w:rPr>
        <w:t>роведение на территории муниципального образования образовательной политики, направленной на обеспечение прав граждан на получение общедоступного и качественного образования и обеспечение эффективного функционирования и развития муниципальной системы образования.</w:t>
      </w:r>
    </w:p>
    <w:p w:rsidR="007C5A5E" w:rsidRPr="00713EFF" w:rsidRDefault="007C5A5E" w:rsidP="00D604AC">
      <w:pPr>
        <w:pStyle w:val="62"/>
        <w:shd w:val="clear" w:color="auto" w:fill="auto"/>
        <w:tabs>
          <w:tab w:val="left" w:pos="0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2.</w:t>
      </w:r>
      <w:r w:rsidR="004D3A21" w:rsidRPr="00713EFF">
        <w:rPr>
          <w:rFonts w:ascii="Arial" w:hAnsi="Arial" w:cs="Arial"/>
          <w:sz w:val="24"/>
          <w:szCs w:val="24"/>
        </w:rPr>
        <w:t>2</w:t>
      </w:r>
      <w:r w:rsidRPr="00713EFF">
        <w:rPr>
          <w:rFonts w:ascii="Arial" w:hAnsi="Arial" w:cs="Arial"/>
          <w:sz w:val="24"/>
          <w:szCs w:val="24"/>
        </w:rPr>
        <w:t>.Реализация права каждого человека на образование путем создания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направленности.</w:t>
      </w:r>
    </w:p>
    <w:p w:rsidR="007C5A5E" w:rsidRPr="00713EFF" w:rsidRDefault="007C5A5E" w:rsidP="00D604AC">
      <w:pPr>
        <w:pStyle w:val="62"/>
        <w:shd w:val="clear" w:color="auto" w:fill="auto"/>
        <w:tabs>
          <w:tab w:val="left" w:pos="0"/>
          <w:tab w:val="left" w:pos="1435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2.</w:t>
      </w:r>
      <w:r w:rsidR="004D3A21" w:rsidRPr="00713EFF">
        <w:rPr>
          <w:rFonts w:ascii="Arial" w:hAnsi="Arial" w:cs="Arial"/>
          <w:sz w:val="24"/>
          <w:szCs w:val="24"/>
        </w:rPr>
        <w:t>3</w:t>
      </w:r>
      <w:r w:rsidRPr="00713EFF">
        <w:rPr>
          <w:rFonts w:ascii="Arial" w:hAnsi="Arial" w:cs="Arial"/>
          <w:sz w:val="24"/>
          <w:szCs w:val="24"/>
        </w:rPr>
        <w:t xml:space="preserve">.Осуществление управления в сфере образования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 Нижегородской области</w:t>
      </w:r>
      <w:r w:rsidRPr="00713EFF">
        <w:rPr>
          <w:rFonts w:ascii="Arial" w:hAnsi="Arial" w:cs="Arial"/>
          <w:sz w:val="24"/>
          <w:szCs w:val="24"/>
        </w:rPr>
        <w:t>.</w:t>
      </w:r>
    </w:p>
    <w:p w:rsidR="007C5A5E" w:rsidRPr="00713EFF" w:rsidRDefault="007C5A5E" w:rsidP="00D604AC">
      <w:pPr>
        <w:pStyle w:val="62"/>
        <w:shd w:val="clear" w:color="auto" w:fill="auto"/>
        <w:tabs>
          <w:tab w:val="left" w:pos="0"/>
          <w:tab w:val="left" w:pos="1438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2.</w:t>
      </w:r>
      <w:r w:rsidR="004D3A21" w:rsidRPr="00713EFF">
        <w:rPr>
          <w:rFonts w:ascii="Arial" w:hAnsi="Arial" w:cs="Arial"/>
          <w:sz w:val="24"/>
          <w:szCs w:val="24"/>
        </w:rPr>
        <w:t>4</w:t>
      </w:r>
      <w:r w:rsidRPr="00713EFF">
        <w:rPr>
          <w:rFonts w:ascii="Arial" w:hAnsi="Arial" w:cs="Arial"/>
          <w:sz w:val="24"/>
          <w:szCs w:val="24"/>
        </w:rPr>
        <w:t xml:space="preserve">.Создание единого образовательного пространства в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Гагинском муниципальном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>е 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. Осуществление взаимодействия с образовательными организациями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 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 (далее – МОО).</w:t>
      </w:r>
    </w:p>
    <w:p w:rsidR="007C5A5E" w:rsidRPr="00713EFF" w:rsidRDefault="007C5A5E" w:rsidP="00D604AC">
      <w:pPr>
        <w:pStyle w:val="62"/>
        <w:shd w:val="clear" w:color="auto" w:fill="auto"/>
        <w:tabs>
          <w:tab w:val="left" w:pos="0"/>
          <w:tab w:val="left" w:pos="1428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2.</w:t>
      </w:r>
      <w:r w:rsidR="004D3A21" w:rsidRPr="00713EFF">
        <w:rPr>
          <w:rFonts w:ascii="Arial" w:hAnsi="Arial" w:cs="Arial"/>
          <w:sz w:val="24"/>
          <w:szCs w:val="24"/>
        </w:rPr>
        <w:t>5</w:t>
      </w:r>
      <w:r w:rsidRPr="00713EFF">
        <w:rPr>
          <w:rFonts w:ascii="Arial" w:hAnsi="Arial" w:cs="Arial"/>
          <w:sz w:val="24"/>
          <w:szCs w:val="24"/>
        </w:rPr>
        <w:t xml:space="preserve">.Реализация кадровой политики в сфере образования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 Нижегородской области</w:t>
      </w:r>
      <w:r w:rsidRPr="00713EFF">
        <w:rPr>
          <w:rFonts w:ascii="Arial" w:hAnsi="Arial" w:cs="Arial"/>
          <w:sz w:val="24"/>
          <w:szCs w:val="24"/>
        </w:rPr>
        <w:t>, организация подготовки, переподготовки и повышения квалификации, аттестации педагогических и руководящих кадров.</w:t>
      </w:r>
    </w:p>
    <w:p w:rsidR="007C5A5E" w:rsidRPr="00713EFF" w:rsidRDefault="007C5A5E" w:rsidP="00D604AC">
      <w:pPr>
        <w:pStyle w:val="62"/>
        <w:shd w:val="clear" w:color="auto" w:fill="auto"/>
        <w:tabs>
          <w:tab w:val="left" w:pos="0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2.</w:t>
      </w:r>
      <w:r w:rsidR="004D3A21" w:rsidRPr="00713EFF">
        <w:rPr>
          <w:rFonts w:ascii="Arial" w:hAnsi="Arial" w:cs="Arial"/>
          <w:sz w:val="24"/>
          <w:szCs w:val="24"/>
        </w:rPr>
        <w:t>6</w:t>
      </w:r>
      <w:r w:rsidRPr="00713EFF">
        <w:rPr>
          <w:rFonts w:ascii="Arial" w:hAnsi="Arial" w:cs="Arial"/>
          <w:sz w:val="24"/>
          <w:szCs w:val="24"/>
        </w:rPr>
        <w:t xml:space="preserve">.Осуществление функций органа опеки и попечительства в отношении несовершеннолетних граждан. </w:t>
      </w:r>
    </w:p>
    <w:p w:rsidR="007C5A5E" w:rsidRPr="00713EFF" w:rsidRDefault="007C5A5E" w:rsidP="00D604AC">
      <w:pPr>
        <w:widowControl/>
        <w:numPr>
          <w:ilvl w:val="1"/>
          <w:numId w:val="24"/>
        </w:numPr>
        <w:tabs>
          <w:tab w:val="left" w:pos="0"/>
          <w:tab w:val="left" w:pos="567"/>
          <w:tab w:val="left" w:pos="126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2.</w:t>
      </w:r>
      <w:r w:rsidR="004D3A21" w:rsidRPr="00713EFF">
        <w:rPr>
          <w:rFonts w:ascii="Arial" w:hAnsi="Arial" w:cs="Arial"/>
        </w:rPr>
        <w:t>7</w:t>
      </w:r>
      <w:r w:rsidRPr="00713EFF">
        <w:rPr>
          <w:rFonts w:ascii="Arial" w:hAnsi="Arial" w:cs="Arial"/>
        </w:rPr>
        <w:t>.Реализация отдельных государственных полномочий по организационно-техническому и информационно-методическому сопровождению аттестации педагогических работников МОО с целью установления  категории.</w:t>
      </w:r>
    </w:p>
    <w:p w:rsidR="007C5A5E" w:rsidRPr="00713EFF" w:rsidRDefault="007C5A5E" w:rsidP="00D604AC">
      <w:pPr>
        <w:pStyle w:val="62"/>
        <w:shd w:val="clear" w:color="auto" w:fill="auto"/>
        <w:tabs>
          <w:tab w:val="left" w:pos="0"/>
          <w:tab w:val="left" w:pos="284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2.</w:t>
      </w:r>
      <w:r w:rsidR="004D3A21" w:rsidRPr="00713EFF">
        <w:rPr>
          <w:rFonts w:ascii="Arial" w:hAnsi="Arial" w:cs="Arial"/>
          <w:sz w:val="24"/>
          <w:szCs w:val="24"/>
        </w:rPr>
        <w:t>8</w:t>
      </w:r>
      <w:r w:rsidRPr="00713EFF">
        <w:rPr>
          <w:rFonts w:ascii="Arial" w:hAnsi="Arial" w:cs="Arial"/>
          <w:sz w:val="24"/>
          <w:szCs w:val="24"/>
        </w:rPr>
        <w:t>.Организация отдыха и оздоровления детей в каникулярное время, включая мероприятия по обеспечению безопасности их жизни и здоровья.</w:t>
      </w:r>
    </w:p>
    <w:p w:rsidR="00BC7842" w:rsidRPr="00713EFF" w:rsidRDefault="00212B46" w:rsidP="00212B46">
      <w:pPr>
        <w:pStyle w:val="21"/>
        <w:shd w:val="clear" w:color="auto" w:fill="auto"/>
        <w:spacing w:after="0" w:line="276" w:lineRule="auto"/>
        <w:ind w:right="4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  <w:t>2.9.Обеспечение при реализации своих полномочий приоритета целей и задач по развитию конкуренции на товарных рынках в установленной сфере деятельности.</w:t>
      </w:r>
    </w:p>
    <w:p w:rsidR="002E22A0" w:rsidRPr="00713EFF" w:rsidRDefault="00BC7842" w:rsidP="00D604AC">
      <w:pPr>
        <w:pStyle w:val="21"/>
        <w:shd w:val="clear" w:color="auto" w:fill="auto"/>
        <w:spacing w:after="0" w:line="276" w:lineRule="auto"/>
        <w:ind w:right="40" w:firstLine="0"/>
        <w:jc w:val="center"/>
        <w:rPr>
          <w:rFonts w:ascii="Arial" w:hAnsi="Arial" w:cs="Arial"/>
          <w:b/>
          <w:sz w:val="24"/>
          <w:szCs w:val="24"/>
        </w:rPr>
      </w:pPr>
      <w:r w:rsidRPr="00713EFF">
        <w:rPr>
          <w:rFonts w:ascii="Arial" w:hAnsi="Arial" w:cs="Arial"/>
          <w:b/>
          <w:sz w:val="24"/>
          <w:szCs w:val="24"/>
        </w:rPr>
        <w:t>3. Ф</w:t>
      </w:r>
      <w:r w:rsidR="002E22A0" w:rsidRPr="00713EFF">
        <w:rPr>
          <w:rFonts w:ascii="Arial" w:hAnsi="Arial" w:cs="Arial"/>
          <w:b/>
          <w:sz w:val="24"/>
          <w:szCs w:val="24"/>
        </w:rPr>
        <w:t>ункции:</w:t>
      </w:r>
    </w:p>
    <w:p w:rsidR="00BC7842" w:rsidRPr="00713EFF" w:rsidRDefault="00BC7842" w:rsidP="00D604AC">
      <w:pPr>
        <w:pStyle w:val="21"/>
        <w:shd w:val="clear" w:color="auto" w:fill="auto"/>
        <w:spacing w:after="0" w:line="276" w:lineRule="auto"/>
        <w:ind w:left="760" w:right="40" w:firstLine="0"/>
        <w:jc w:val="both"/>
        <w:rPr>
          <w:rFonts w:ascii="Arial" w:hAnsi="Arial" w:cs="Arial"/>
          <w:sz w:val="24"/>
          <w:szCs w:val="24"/>
        </w:rPr>
      </w:pPr>
    </w:p>
    <w:p w:rsidR="00BC7842" w:rsidRPr="00713EFF" w:rsidRDefault="00BC7842" w:rsidP="00D604AC">
      <w:pPr>
        <w:tabs>
          <w:tab w:val="left" w:pos="108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В соответствии с возложенными задачами Гагинский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 образования</w:t>
      </w:r>
      <w:r w:rsidRPr="00713EFF">
        <w:rPr>
          <w:rFonts w:ascii="Arial" w:hAnsi="Arial" w:cs="Arial"/>
        </w:rPr>
        <w:t xml:space="preserve"> осуществляет следующие функц</w:t>
      </w:r>
      <w:bookmarkStart w:id="2" w:name="_GoBack"/>
      <w:bookmarkEnd w:id="2"/>
      <w:r w:rsidRPr="00713EFF">
        <w:rPr>
          <w:rFonts w:ascii="Arial" w:hAnsi="Arial" w:cs="Arial"/>
        </w:rPr>
        <w:t>ии: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3.1.Осуществляет управление в сфере образования и координирует деятельность МОО и иных организаций, подведомственных 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25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3.2.Способствует развитию и оптимизации сети МОО в соответствии с запросами населения, изучает состояние и тенденции развития образовательной деятельности в МОО на основе ее анализа и диагностирования.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3.3.Организует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МОО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3.4.Организует предоставление дополнительного образования детей в МОО (за исключением предоставления дополнительного образования детей, финансовое обеспечение которого осуществляется органами государственной власти Нижегородской области).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3.5.Создает условия для осуществления присмотра и ухода за детьми, содержания детей в МОО.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3.6.Выходит с инициативой о создании, реорганизации, ликвидации МОО и иных организаций, подведомственных Гагин</w:t>
      </w:r>
      <w:r w:rsidR="00676AC9" w:rsidRPr="00713EFF">
        <w:rPr>
          <w:rFonts w:ascii="Arial" w:hAnsi="Arial" w:cs="Arial"/>
          <w:sz w:val="24"/>
          <w:szCs w:val="24"/>
        </w:rPr>
        <w:t>с</w:t>
      </w:r>
      <w:r w:rsidRPr="00713EFF">
        <w:rPr>
          <w:rFonts w:ascii="Arial" w:hAnsi="Arial" w:cs="Arial"/>
          <w:sz w:val="24"/>
          <w:szCs w:val="24"/>
        </w:rPr>
        <w:t>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3.7.Участвует в работе комиссии по оценке последствий принятия решения о реорганизации, ликвидации, реконструкции, модернизации, об изменении назначения МОО.</w:t>
      </w:r>
    </w:p>
    <w:p w:rsidR="00BC7842" w:rsidRPr="00713EFF" w:rsidRDefault="00BC7842" w:rsidP="00D604AC">
      <w:pPr>
        <w:spacing w:line="276" w:lineRule="auto"/>
        <w:ind w:firstLine="54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3.8.Участвует в проведении предварительной экспертной оценки последствий принимаемых решений</w:t>
      </w:r>
      <w:r w:rsidRPr="00713EFF">
        <w:rPr>
          <w:rFonts w:ascii="Arial" w:hAnsi="Arial" w:cs="Arial"/>
        </w:rPr>
        <w:tab/>
        <w:t xml:space="preserve">о реконструкции, модернизации, об изменении назначения или о ликвидации объекта социальной инфраструктуры МОО, а также о реорганизации или ликвидации МОО, заключении договоров аренды объектов собственности, закрепленных за МОО, на территории </w:t>
      </w:r>
      <w:r w:rsidR="00676AC9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</w:rPr>
        <w:t>.</w:t>
      </w:r>
    </w:p>
    <w:p w:rsidR="00BC7842" w:rsidRPr="00713EFF" w:rsidRDefault="00BC7842" w:rsidP="00D604AC">
      <w:pPr>
        <w:spacing w:line="276" w:lineRule="auto"/>
        <w:ind w:firstLine="54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3.9.Организует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МОО за конкретными территориями </w:t>
      </w:r>
      <w:r w:rsidR="00676AC9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3.10.Организует учет форм получения образования и форм обучения, определенных родителями (законными представителями) детей.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3.11.По заявлению родителей (законных представителей)  дает разрешение на прием детей в МОО на обучение по образовательным программам начального общего образования в более раннем или более позднем возрасте (до достижения возраста шести лет и шести месяцев и позже достижения возраста восьми лет на 1 сентября текущего года) при отсутствии противопоказаний по состоянию здоровья.</w:t>
      </w:r>
    </w:p>
    <w:p w:rsidR="00BC7842" w:rsidRPr="00713EFF" w:rsidRDefault="00BC7842" w:rsidP="00D604AC">
      <w:pPr>
        <w:spacing w:line="276" w:lineRule="auto"/>
        <w:ind w:right="-1" w:firstLine="567"/>
        <w:contextualSpacing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3.12.Осуществляет устройство детей в другую муниципальную общеобразовательную организацию по причине отсутствия </w:t>
      </w:r>
      <w:r w:rsidRPr="00713EFF">
        <w:rPr>
          <w:rFonts w:ascii="Arial" w:hAnsi="Arial" w:cs="Arial"/>
          <w:bCs/>
        </w:rPr>
        <w:t xml:space="preserve"> свободных мест в муниципальной общеобразовательной организации</w:t>
      </w:r>
      <w:r w:rsidRPr="00713EFF">
        <w:rPr>
          <w:rFonts w:ascii="Arial" w:hAnsi="Arial" w:cs="Arial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3.13.Организует обеспечение учебниками и учебными пособиями, а также учебно-методическими материалами, средствами обучения и воспитания МОО,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стандартов.</w:t>
      </w:r>
    </w:p>
    <w:p w:rsidR="007C5A5E" w:rsidRPr="00713EFF" w:rsidRDefault="00BC7842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3.14. Обеспечивает в пределах своей компетенции организацию отдыха и занятости детей в каникулярное время, включая мероприятия по обеспечению безопасности их жизни и здоровья</w:t>
      </w:r>
      <w:r w:rsidR="007C5A5E" w:rsidRPr="00713EFF">
        <w:rPr>
          <w:rFonts w:ascii="Arial" w:hAnsi="Arial" w:cs="Arial"/>
          <w:sz w:val="24"/>
          <w:szCs w:val="24"/>
        </w:rPr>
        <w:t xml:space="preserve">, способствует сохранению  и развитию организаций, деятельность которых направлена на отдых и оздоровление детей. 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3.15.Организует начисление и выплату ежемесячной компенсации части родительской платы за присмотр и уход за детьми в МОО, реализующих основную образовательную программу дошкольного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3.16.Обеспечивает необходимое материально-техническое оснащение МОО и  иных организаций, подведомственных </w:t>
      </w:r>
      <w:r w:rsidR="00676AC9" w:rsidRPr="00713EFF">
        <w:rPr>
          <w:rFonts w:ascii="Arial" w:hAnsi="Arial" w:cs="Arial"/>
          <w:sz w:val="24"/>
          <w:szCs w:val="24"/>
        </w:rPr>
        <w:t>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3.17.Создает необходимые условия для осуществления деятельности МОО в соответствии с лицензионными требованиями и критериями, контролирует выполнение </w:t>
      </w:r>
      <w:r w:rsidRPr="00713EFF">
        <w:rPr>
          <w:rFonts w:ascii="Arial" w:hAnsi="Arial" w:cs="Arial"/>
          <w:sz w:val="24"/>
          <w:szCs w:val="24"/>
        </w:rPr>
        <w:lastRenderedPageBreak/>
        <w:t>санитарно-эпидемиологических правил и норм, норм пожарной безопасности, предъявляемых к образовательным организациям.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3.18.Осуществляет организационное обеспечение подготовки и проведения процедуры экспертизы в рамках аккредитации и лицензирования МОО.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3.19.Организует транспортное обеспечение – бесплатную перевозку обучающихся до МОО и обратно.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3.20.Осуществляет прием заявлений, постановку на учет и направление детей в МОО, реализующие основную образовательную программу дошкольного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3.21.Предоставляет информацию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МОО.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3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3.22.Дает согласие совместно с комиссией по делам несовершеннолетних и защите их прав при администрации </w:t>
      </w:r>
      <w:r w:rsidR="00676AC9"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="005211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>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 и родителями (законными представителями) на оставление общеобразовательной организации до получения основного общего образования обучающимся, достигшим возраста 15 лет.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3.23.Принимает совместно с комиссией по делам несовершеннолетних и защите их прав при администрации </w:t>
      </w:r>
      <w:r w:rsidR="00676AC9"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="005211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>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 и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3.24.Принимает совместно с комиссией по делам несовершеннолетних и защите их прав при администрации </w:t>
      </w:r>
      <w:r w:rsidR="00C023DF"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 и родителями (законными представителями) несовершеннолетнего обучающегося, отчисленного в качестве меры дисциплинарного взыскания из организации, осуществляющей образовательную деятельность, не позднее чем в месячный срок меры, обеспечивающие получение несовершеннолетним обучающимся общего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3.25.Осуществляет перевод совершеннолетних обучающихся с их согласия, и несовершеннолетних обучающихся с согласия их родителей (законных представителей) в другие организации по образовательным программам соответствующих уровня и направленности в следующих случаях: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 инициативе родителей (законных представителей) несовершеннолетнего  обучающегося;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в случае прекращения деятельности МОО,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3.26.Осуществляет в соответствии с действующим законодательством организационное и информационное сопровождение проведения государственной итоговой аттестации по образовательным программам основного общего и среднего общего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3.27.Представляет в министерство образования</w:t>
      </w:r>
      <w:r w:rsidR="00C023DF" w:rsidRPr="00713EFF">
        <w:rPr>
          <w:rFonts w:ascii="Arial" w:hAnsi="Arial" w:cs="Arial"/>
          <w:sz w:val="24"/>
          <w:szCs w:val="24"/>
        </w:rPr>
        <w:t xml:space="preserve">, науки и молодежной политики </w:t>
      </w:r>
      <w:r w:rsidRPr="00713EFF">
        <w:rPr>
          <w:rFonts w:ascii="Arial" w:hAnsi="Arial" w:cs="Arial"/>
          <w:sz w:val="24"/>
          <w:szCs w:val="24"/>
        </w:rPr>
        <w:t xml:space="preserve"> Нижегородской области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3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3.28.Разрабатывает нормативные правовые акты в пределах своей компетенции.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3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3.29.Оказывает помощь МОО в формировании нормативно-правовой базы в пределах своей компетенции.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3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3.30.Участвует в разработке и реализации стратегии социально-экономического развития </w:t>
      </w:r>
      <w:r w:rsidR="00C023DF"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="00FA0E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>Нижегородской области</w:t>
      </w:r>
      <w:r w:rsidRPr="00713EFF">
        <w:rPr>
          <w:rFonts w:ascii="Arial" w:hAnsi="Arial" w:cs="Arial"/>
          <w:sz w:val="24"/>
          <w:szCs w:val="24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3.31.Разрабатывает и реализует муниципальные программы и мероприятия, участвует в разработке и реализации федеральных и региональных программ и мероприятий в сфере образования 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3.32.Осуществляет аналитическую деятельность по вопросам реализации основных направлений государственной политики в области образования и воспитания, качества образования, охраны труда и соблюдения правил техники безопасности, организации питания и охраны физического здоровья.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 3.33.Осуществляет комплексный анализ и прогнозирование тенденций развития сферы образования </w:t>
      </w:r>
      <w:r w:rsidR="00C023DF"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="00FA0E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>Нижегородской области</w:t>
      </w:r>
      <w:r w:rsidRPr="00713EFF">
        <w:rPr>
          <w:rFonts w:ascii="Arial" w:hAnsi="Arial" w:cs="Arial"/>
          <w:sz w:val="24"/>
          <w:szCs w:val="24"/>
        </w:rPr>
        <w:t>, обоснование целей и приоритетов развития отдельных образовательных программ.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1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3.34.Осуществляет мониторинг системы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2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3.35.Обеспечивает открытость и доступность информации о системе образования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7C5A5E" w:rsidRPr="00713EFF">
        <w:rPr>
          <w:rFonts w:ascii="Arial" w:hAnsi="Arial" w:cs="Arial"/>
          <w:sz w:val="24"/>
          <w:szCs w:val="24"/>
        </w:rPr>
        <w:t>Гагинского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муниципального округа</w:t>
      </w:r>
      <w:r w:rsidRPr="00713EFF">
        <w:rPr>
          <w:rFonts w:ascii="Arial" w:hAnsi="Arial" w:cs="Arial"/>
          <w:sz w:val="24"/>
          <w:szCs w:val="24"/>
        </w:rPr>
        <w:t>.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4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3.36.Ежегодно в виде итоговых (годовых) отчетов размещает в информационно-телекоммуникационной сети Интернет на официальном сайте </w:t>
      </w:r>
      <w:r w:rsidR="00C023DF" w:rsidRPr="00713EFF">
        <w:rPr>
          <w:rFonts w:ascii="Arial" w:hAnsi="Arial" w:cs="Arial"/>
          <w:sz w:val="24"/>
          <w:szCs w:val="24"/>
        </w:rPr>
        <w:t>Гагинского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  <w:r w:rsidRPr="00713EFF">
        <w:rPr>
          <w:rFonts w:ascii="Arial" w:hAnsi="Arial" w:cs="Arial"/>
          <w:sz w:val="24"/>
          <w:szCs w:val="24"/>
        </w:rPr>
        <w:t xml:space="preserve"> результаты анализа состояния и перспектив развития образования.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4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3.37.Организует работу по созданию необходимых условий для получения образования лицами с ограниченными возможностями здоровья. 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4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3.38.Организует инклюзивное образование лиц с ограниченными возможностями здоровья. 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4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3.39.Осуществляет комплектование специализированных структурных подразделений и нетиповых МОО обучающимися с учетом уровня и направленности реализуемых МОО образовательных программ, обеспечивающих развитие интеллектуальных, творческих и прикладных способностей обучающихся МОО.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4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3.40.Определяет перечень МОО, в которых  функционируют (открываются) классы с углубленным изучением отдельных предметов, классы профильного обучения.</w:t>
      </w:r>
    </w:p>
    <w:p w:rsidR="00BC7842" w:rsidRPr="00713EFF" w:rsidRDefault="00BC7842" w:rsidP="00D604AC">
      <w:pPr>
        <w:tabs>
          <w:tab w:val="left" w:pos="1080"/>
          <w:tab w:val="left" w:pos="1260"/>
          <w:tab w:val="left" w:pos="162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3.41.Согласовывает программы развития МОО.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4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3.42.Осуществляет в установленном порядке сбор, обработку, анализ и представление государственной статистической отчетности и оперативной информации в сфере образования в министерство образования</w:t>
      </w:r>
      <w:r w:rsidR="00C023DF" w:rsidRPr="00713EFF">
        <w:rPr>
          <w:rFonts w:ascii="Arial" w:hAnsi="Arial" w:cs="Arial"/>
          <w:sz w:val="24"/>
          <w:szCs w:val="24"/>
        </w:rPr>
        <w:t>, науки и молодежной политики</w:t>
      </w:r>
      <w:r w:rsidRPr="00713EFF">
        <w:rPr>
          <w:rFonts w:ascii="Arial" w:hAnsi="Arial" w:cs="Arial"/>
          <w:sz w:val="24"/>
          <w:szCs w:val="24"/>
        </w:rPr>
        <w:t xml:space="preserve"> Нижегородской области, обеспечивает ее достоверность.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3.43.Ведет учет, анализирует и прогнозирует потребность МОО в педагогических кадрах. Осуществляет анализ и прогноз состояния системы подготовки, переподготовки и повышения квалификации педагогических и руководящих кадров МОО. Организует взаимодействие с профессиональными образовательными организациями, образовательными организациями высшего образования, организациями </w:t>
      </w:r>
      <w:r w:rsidRPr="00713EFF">
        <w:rPr>
          <w:rFonts w:ascii="Arial" w:hAnsi="Arial" w:cs="Arial"/>
          <w:sz w:val="24"/>
          <w:szCs w:val="24"/>
        </w:rPr>
        <w:lastRenderedPageBreak/>
        <w:t>дополнительного профессионального образования по вопросам педагогического образования и кадрового обеспечения.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3.44.Проводит конкурсный отбор на замещение вакантной должности руководителя МОО.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3.45.Осуществляет в отношении руководителей МОО и иных организаций, подведомственных </w:t>
      </w:r>
      <w:r w:rsidR="00C023DF" w:rsidRPr="00713EFF">
        <w:rPr>
          <w:rFonts w:ascii="Arial" w:hAnsi="Arial" w:cs="Arial"/>
          <w:sz w:val="24"/>
          <w:szCs w:val="24"/>
        </w:rPr>
        <w:t>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, ряд полномочий, переданных учредителем: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5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подбор и рекомендация кандидатур на должность;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4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прием и увольнение;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4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подготовка резерва руководящих кадров;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4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утверждение должностных инструкций;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89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установление размера заработной платы;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1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принятие мер поощрения и дисциплинарного взыскания;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1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предоставление отпусков;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1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назначение исполняющих обязанности временно отсутствующих руководителей МОО;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1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ведение, учет, хранение и выдача трудовых книжек, ведение личных дел и личных карточек формы Т-2;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9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организация предоставления кандидатами на должность руководителя и руководителями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своих, супруга (супруги) и несовершеннолетних детей; проверки достоверности и полноты данных сведений.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2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3.46.Создает муниципальную аттестационную комиссию для: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5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аттестации кандидатов на должности руководителей МОО и руководителей МОО для подтверждения соответствия занимаемой должности;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13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коллегиального рассмотрения возможности приема на руководящие должности лиц, квалификация которых не соответствует требованиям квалификационных характеристик, и вынесения соответствующей рекомендации для работодателя.</w:t>
      </w:r>
    </w:p>
    <w:p w:rsidR="007C5A5E" w:rsidRPr="00713EFF" w:rsidRDefault="00BC7842" w:rsidP="00D604AC">
      <w:pPr>
        <w:pStyle w:val="62"/>
        <w:shd w:val="clear" w:color="auto" w:fill="auto"/>
        <w:tabs>
          <w:tab w:val="left" w:pos="144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3.47.</w:t>
      </w:r>
      <w:r w:rsidR="007C5A5E" w:rsidRPr="00713EFF">
        <w:rPr>
          <w:rFonts w:ascii="Arial" w:hAnsi="Arial" w:cs="Arial"/>
          <w:sz w:val="24"/>
          <w:szCs w:val="24"/>
        </w:rPr>
        <w:t xml:space="preserve">Осуществляет организационно-техническое и информационно-методическое сопровождение аттестации педагогических работников муниципальных образовательных организаций с целью установления соответствия уровня квалификации требованиям, предъявляемым к первой квалификационной категории,  включая: </w:t>
      </w:r>
      <w:r w:rsidR="007C5A5E" w:rsidRPr="00713EFF">
        <w:rPr>
          <w:rFonts w:ascii="Arial" w:hAnsi="Arial" w:cs="Arial"/>
          <w:sz w:val="24"/>
          <w:szCs w:val="24"/>
        </w:rPr>
        <w:br/>
        <w:t>1) оплату труда работников, осуществляющих полномочия по организационно- техническому и информационно-методическому сопровождению аттестации педагогических работников муниципальных образовательных организаций (муниципальных служащих и привлеченных экспертов), оплату услуг по проведению компьютерного тестирования;</w:t>
      </w:r>
      <w:r w:rsidR="007C5A5E" w:rsidRPr="00713EFF">
        <w:rPr>
          <w:rFonts w:ascii="Arial" w:hAnsi="Arial" w:cs="Arial"/>
          <w:sz w:val="24"/>
          <w:szCs w:val="24"/>
        </w:rPr>
        <w:br/>
        <w:t>2) материально-техническое обеспечение (обеспечение компьютерной техникой, канцелярские расходы, командировочные расходы, расходы по повышению квалификации и другие расходы, необходимые для исполнения полномочий). Ведет учет и отчетность по данному вопросу.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3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3.48.Представляет в установленном порядке работников образования к наградам и присвоению почетных званий.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9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3.49.В соответствии с установленными полномочиями</w:t>
      </w:r>
      <w:r w:rsidR="007C5A5E" w:rsidRPr="00713EFF">
        <w:rPr>
          <w:rFonts w:ascii="Arial" w:hAnsi="Arial" w:cs="Arial"/>
          <w:sz w:val="24"/>
          <w:szCs w:val="24"/>
        </w:rPr>
        <w:t>: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содействует повышению качества подготовки обучающихся и качества образования выпускников в условиях модернизации образования;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осуществляет контроль деятельности МОО и иных организаций, подведомственных </w:t>
      </w:r>
      <w:r w:rsidR="00C023DF" w:rsidRPr="00713EFF">
        <w:rPr>
          <w:rFonts w:ascii="Arial" w:hAnsi="Arial" w:cs="Arial"/>
          <w:sz w:val="24"/>
          <w:szCs w:val="24"/>
        </w:rPr>
        <w:t>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, в пределах своей компетенции;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обеспечивает методическое сопровождение образовательной деятельности по дополнительным общеобразовательным программам;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ведет мониторинг состояния результатов и перспектив развития </w:t>
      </w:r>
      <w:r w:rsidRPr="00713EFF">
        <w:rPr>
          <w:rStyle w:val="12pt"/>
          <w:rFonts w:ascii="Arial" w:hAnsi="Arial" w:cs="Arial"/>
          <w:b w:val="0"/>
        </w:rPr>
        <w:t>МОО</w:t>
      </w:r>
      <w:r w:rsidRPr="00713EFF">
        <w:rPr>
          <w:rFonts w:ascii="Arial" w:hAnsi="Arial" w:cs="Arial"/>
          <w:sz w:val="24"/>
          <w:szCs w:val="24"/>
        </w:rPr>
        <w:t xml:space="preserve">, организует </w:t>
      </w:r>
      <w:r w:rsidR="00E654A7" w:rsidRPr="00713EFF">
        <w:rPr>
          <w:rFonts w:ascii="Arial" w:hAnsi="Arial" w:cs="Arial"/>
          <w:sz w:val="24"/>
          <w:szCs w:val="24"/>
        </w:rPr>
        <w:t xml:space="preserve">мониторинг </w:t>
      </w:r>
      <w:r w:rsidRPr="00713EFF">
        <w:rPr>
          <w:rStyle w:val="-1pt"/>
          <w:rFonts w:ascii="Arial" w:hAnsi="Arial" w:cs="Arial"/>
          <w:sz w:val="24"/>
          <w:szCs w:val="24"/>
        </w:rPr>
        <w:t>инф</w:t>
      </w:r>
      <w:r w:rsidRPr="00713EFF">
        <w:rPr>
          <w:rFonts w:ascii="Arial" w:hAnsi="Arial" w:cs="Arial"/>
          <w:sz w:val="24"/>
          <w:szCs w:val="24"/>
        </w:rPr>
        <w:t>ормационных потребностей педагогических работников МОО, изучает и анализирует потребности и запросы населения подведомственной территории в области образования;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оказывает методическую помощь МОО;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создает базу данных о педагогических инновациях, оказывает методическую помощь МОО в инновационной деятельности, по реализации конкурсных отборов в сфере образования;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организует проведение методических конференций, совещаний, выставок и конкурсов в сфере образования;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осуществляет  выявление и поддержку лиц, проявивших выдающиеся способности;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оказывает содействие  в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Pr="00713EFF">
        <w:rPr>
          <w:rFonts w:ascii="Arial" w:hAnsi="Arial" w:cs="Arial"/>
          <w:sz w:val="24"/>
          <w:szCs w:val="24"/>
        </w:rPr>
        <w:t>получении образования лицами, проявившими выдающиеся способности;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реализует меры социальной поддержки лиц, проявивших выдающиеся способности;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разрабатывает и внедряет в практику работы МОО программы и методики, направленные на формирование законопослушного поведения несовершеннолетних.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889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3.50.Реализует полномочия по возмещению расходов на приобретение путевок в детские санатории и санаторно-оздоровительные лагеря круглогодичного действия, расположенные на территории Российской Федерации.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87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3.51.Готовит проекты уставов вновь создаваемых, а также создаваемых путем реорганизации подведомственных организаций.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51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3.52.Оказывает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способностей, необходимой коррекции нарушений их развития.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51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3.53.Обеспечивает работу подведомственных организаций дополнительного образования, оказывает содействие совершенствованию воспитательной работы в МОО, взаимодействует с учреждениями социально-культурной сферы</w:t>
      </w:r>
      <w:r w:rsidR="000952CC" w:rsidRPr="00713EFF">
        <w:rPr>
          <w:rFonts w:ascii="Arial" w:hAnsi="Arial" w:cs="Arial"/>
          <w:sz w:val="24"/>
          <w:szCs w:val="24"/>
        </w:rPr>
        <w:t>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29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3.54.Организует и проводит школьный и муниципальный этапы всероссийской  олимпиады школьников и иные интеллектуальные и (или) творческие олимпиады,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6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3.55.Организует профилактическую работу по предупреждению с безнадзорности несовершеннолетних, преступности и правонарушений.</w:t>
      </w:r>
    </w:p>
    <w:p w:rsidR="00BC7842" w:rsidRPr="00713EFF" w:rsidRDefault="00BC7842" w:rsidP="00D604A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3.56.Информирует родителей (законных представителей) детей, имеющих особенности в физическом и (или) психическом развитии и (или) отклонениями в поведении, об основных направлениях деятельности, месте нахождения, порядке и </w:t>
      </w:r>
      <w:r w:rsidRPr="00713EFF">
        <w:rPr>
          <w:rFonts w:ascii="Arial" w:hAnsi="Arial" w:cs="Arial"/>
        </w:rPr>
        <w:lastRenderedPageBreak/>
        <w:t>графике работы центральной и территориальной психолого</w:t>
      </w:r>
      <w:r w:rsidR="00FA0E08">
        <w:rPr>
          <w:rFonts w:ascii="Arial" w:hAnsi="Arial" w:cs="Arial"/>
        </w:rPr>
        <w:t xml:space="preserve"> </w:t>
      </w:r>
      <w:r w:rsidRPr="00713EFF">
        <w:rPr>
          <w:rFonts w:ascii="Arial" w:hAnsi="Arial" w:cs="Arial"/>
        </w:rPr>
        <w:t>-медико-педагогической комиссий.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3.57.Ведет учет несовершеннолетних, не посещающих или систематически пропускающих по неуважительным причинам занятия в МОО.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5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3.58.Создает и участвует в работе органов, комитетов, комиссий, советов по проблемам образования.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3.59.В необходимых случаях организует комиссии и экспертные советы, а также временные (научные) и творческие коллективы и рабочие группы.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3.60.Контролирует сохранность и эффективное использование закрепленного за МОО и иными организациями, подведомственными 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, имущества.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3.61.Согласовывает решение об изъятии муниципальной собственности, закрепленной за МОО и иными организациями, подведомственными 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>, в случае, если это имущество является излишним или используется не по назначению.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3.62.Организует работу по подготовке МОО к новому учебному году. 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3.63.Участвует в разработке проектно-сметной документации на строительство и ремонт объектов образования.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3.64.Осуществляет за счет средств областного бюджета и бюджета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 финансовое обеспечение выполнения муниципального задания МОО.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3.65.Согласовывает документы на установление тарифов на дополнительные платные образовательные услуги, оказываемые МОО, в части перечня услуг. Приостанавливает приносящую доход деятельность МОО, если она идет в ущерб </w:t>
      </w:r>
      <w:r w:rsidRPr="00713EFF">
        <w:rPr>
          <w:rStyle w:val="1pt0"/>
          <w:rFonts w:ascii="Arial" w:hAnsi="Arial" w:cs="Arial"/>
          <w:sz w:val="24"/>
          <w:szCs w:val="24"/>
        </w:rPr>
        <w:t>образова</w:t>
      </w:r>
      <w:r w:rsidRPr="00713EFF">
        <w:rPr>
          <w:rFonts w:ascii="Arial" w:hAnsi="Arial" w:cs="Arial"/>
          <w:sz w:val="24"/>
          <w:szCs w:val="24"/>
        </w:rPr>
        <w:t>тельной деятельности, предусмотренной уставом МОО, до решения суда по этому вопросу.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3.66.Рассматривает ежегодный отчет о поступлении и расходовании финансовых и материальных средств МОО, а также отчет о результатах самообследования МОО и проводит их анализ.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3.67.Осуществляет внутриведомственный финансовый контроль, и проверку состояния бухгалтерского учета, отчетности МОО и иных организаций, подведомственных 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Pr="00713EFF">
        <w:rPr>
          <w:rFonts w:ascii="Arial" w:hAnsi="Arial" w:cs="Arial"/>
          <w:sz w:val="24"/>
          <w:szCs w:val="24"/>
        </w:rPr>
        <w:t>.</w:t>
      </w:r>
    </w:p>
    <w:p w:rsidR="00507733" w:rsidRPr="00713EFF" w:rsidRDefault="00507733" w:rsidP="00D604AC">
      <w:pPr>
        <w:spacing w:line="276" w:lineRule="auto"/>
        <w:ind w:firstLine="567"/>
        <w:jc w:val="both"/>
        <w:rPr>
          <w:rFonts w:ascii="Arial" w:hAnsi="Arial" w:cs="Arial"/>
          <w:color w:val="auto"/>
        </w:rPr>
      </w:pPr>
      <w:r w:rsidRPr="00713EFF">
        <w:rPr>
          <w:rFonts w:ascii="Arial" w:hAnsi="Arial" w:cs="Arial"/>
          <w:color w:val="auto"/>
        </w:rPr>
        <w:t xml:space="preserve">3.68.Осуществляет бюджетные полномочия главного распорядителя бюджетных средств, главного администратора доходов бюджета </w:t>
      </w:r>
      <w:r w:rsidRPr="00713EFF">
        <w:rPr>
          <w:rFonts w:ascii="Arial" w:hAnsi="Arial" w:cs="Arial"/>
          <w:color w:val="auto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color w:val="auto"/>
          <w:shd w:val="clear" w:color="auto" w:fill="FFFFFF"/>
        </w:rPr>
        <w:t>округа</w:t>
      </w:r>
      <w:r w:rsidRPr="00713EFF">
        <w:rPr>
          <w:rFonts w:ascii="Arial" w:hAnsi="Arial" w:cs="Arial"/>
          <w:color w:val="auto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  <w:color w:val="auto"/>
        </w:rPr>
        <w:t xml:space="preserve"> по отрасли "Образование".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3.69.Формирует и утверждает муниципальное задание на оказание муниципальных услуг (выполнение работ) в соответствии с предусмотренными учредительными документами МОО, основными видами ее деятельности.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3.70.Осуществляет финансовое обеспечение выполнения муниципального задания.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3.71.Согласовывает бюджетные сметы муниципальных казенных организаций.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3.72.Определяет перечень особо ценного движимого имущества, закрепленного за МОО учредителем или приобретенного МОО за счет средств, выделенных ему учредителем на приобретение такого имущества.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3.73.Предварительно согласовывает совершение МОО крупных сделок, соответствующих критериям, установленным в пункте 13 статьи 9.2. Федерального закона от 12 января 1996 года № 7-ФЗ "О некоммерческих организациях".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3.74.Принимает решения об одобрении сделок с участием МОО, в совершении которых имеется заинтересованность, определяемая в соответствии с критериями, установленными в статье 27 Федерального закона от 12 января 1996 года № 7-ФЗ "О некоммерческих организациях".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3.75.Определяет порядок составления и утверждения отчета о результатах </w:t>
      </w:r>
      <w:r w:rsidRPr="00713EFF">
        <w:rPr>
          <w:rStyle w:val="1pt0"/>
          <w:rFonts w:ascii="Arial" w:hAnsi="Arial" w:cs="Arial"/>
          <w:sz w:val="24"/>
          <w:szCs w:val="24"/>
        </w:rPr>
        <w:t xml:space="preserve"> деятельности</w:t>
      </w:r>
      <w:r w:rsidRPr="00713EFF">
        <w:rPr>
          <w:rFonts w:ascii="Arial" w:hAnsi="Arial" w:cs="Arial"/>
          <w:sz w:val="24"/>
          <w:szCs w:val="24"/>
        </w:rPr>
        <w:t xml:space="preserve"> МОО и об использовании закрепленного за ними имущества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</w:rPr>
        <w:t xml:space="preserve"> Нижегородской области в соответствии с общими требованиями, установленными Министерством финансов Российской Федерации.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left="100" w:firstLine="4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3.76.Согласовывает распоряжение особо ценным движимым имуществом, закрепленным за МОО учредителем либо приобретенным МОО за счет средств, выделенных его учредителем на приобретение такого имущества.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left="100" w:firstLine="4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3.77.Согласовывает внесение МОО в случаях и порядке, предусмотренных федеральными законами, денежных средств (если иное не установлено условиями их предоставления) и иного имущества, за исключением особо ценного  движимого имущества, закрепленного за МОО собственником или приобретенного МОО за счет средств, выделенных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left="100" w:firstLine="4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3.78.Согласовывает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МОО собственником или приобретенного МОО за счет средств, выделенных ему собственником на приобретение такого имущества, а также недвижимого имущества.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left="100" w:firstLine="4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3.79.Вносит в </w:t>
      </w:r>
      <w:r w:rsidRPr="00713EFF">
        <w:rPr>
          <w:rFonts w:ascii="Arial" w:eastAsia="Calibri" w:hAnsi="Arial" w:cs="Arial"/>
          <w:sz w:val="24"/>
          <w:szCs w:val="24"/>
          <w:lang w:eastAsia="en-US"/>
        </w:rPr>
        <w:t>Сектор  по управлению муниципальным имуществом</w:t>
      </w:r>
      <w:r w:rsidRPr="00713EFF">
        <w:rPr>
          <w:rFonts w:ascii="Arial" w:hAnsi="Arial" w:cs="Arial"/>
          <w:sz w:val="24"/>
          <w:szCs w:val="24"/>
        </w:rPr>
        <w:t xml:space="preserve"> администрации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  <w:sz w:val="24"/>
          <w:szCs w:val="24"/>
        </w:rPr>
        <w:t xml:space="preserve"> предложения о закреплении за МОО недвижимого имущества и об изъятии данного имущества.</w:t>
      </w:r>
    </w:p>
    <w:p w:rsidR="00507733" w:rsidRPr="00713EFF" w:rsidRDefault="00507733" w:rsidP="00D604AC">
      <w:pPr>
        <w:pStyle w:val="62"/>
        <w:shd w:val="clear" w:color="auto" w:fill="auto"/>
        <w:spacing w:line="276" w:lineRule="auto"/>
        <w:ind w:left="100" w:firstLine="4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color w:val="000000"/>
          <w:sz w:val="24"/>
          <w:szCs w:val="24"/>
        </w:rPr>
        <w:t>3.80.Заключает с подведомственными бюджетными и автономными МОО соглашения о порядке и условиях предоставления субсидии на финансовое обеспечение выполнения муниципального задания на оказание муниципальных услуг, соглашения о порядке и условиях предоставления субсидии на иные цели</w:t>
      </w:r>
      <w:r w:rsidRPr="00713EFF">
        <w:rPr>
          <w:rFonts w:ascii="Arial" w:hAnsi="Arial" w:cs="Arial"/>
          <w:sz w:val="24"/>
          <w:szCs w:val="24"/>
        </w:rPr>
        <w:t>.</w:t>
      </w:r>
    </w:p>
    <w:p w:rsidR="00507733" w:rsidRPr="00713EFF" w:rsidRDefault="00507733" w:rsidP="00D604AC">
      <w:pPr>
        <w:tabs>
          <w:tab w:val="left" w:pos="1260"/>
          <w:tab w:val="left" w:pos="144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3.81.Составляет показатели для расчета проекта бюджета </w:t>
      </w:r>
      <w:r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</w:rPr>
        <w:t xml:space="preserve"> по отрасли "Образование" на очередной финансовый год для министерства образования, науки и молодежной политики Нижегородской области, определение нормативных затрат на оказание муниципальных услуг автономными и бюджетными МОО, нормативных затрат на содержание имущества автономных и бюджетных МОО.</w:t>
      </w:r>
    </w:p>
    <w:p w:rsidR="00507733" w:rsidRPr="00713EFF" w:rsidRDefault="00507733" w:rsidP="00D604AC">
      <w:pPr>
        <w:tabs>
          <w:tab w:val="left" w:pos="1260"/>
          <w:tab w:val="left" w:pos="144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3.82.Составляет свод бюджетной росписи по отрасли "Образование".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6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3.83.Организует ведение бухгалтерского, налогового и статистического учета и </w:t>
      </w:r>
      <w:r w:rsidRPr="00713EFF">
        <w:rPr>
          <w:rStyle w:val="14pt"/>
          <w:rFonts w:ascii="Arial" w:eastAsia="Arial" w:hAnsi="Arial" w:cs="Arial"/>
          <w:sz w:val="24"/>
          <w:szCs w:val="24"/>
        </w:rPr>
        <w:t>отчетности</w:t>
      </w:r>
      <w:r w:rsidRPr="00713EFF">
        <w:rPr>
          <w:rFonts w:ascii="Arial" w:hAnsi="Arial" w:cs="Arial"/>
          <w:sz w:val="24"/>
          <w:szCs w:val="24"/>
        </w:rPr>
        <w:t xml:space="preserve"> в подведомственных МОО. 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3.84.</w:t>
      </w:r>
      <w:r w:rsidRPr="00713EFF">
        <w:rPr>
          <w:rFonts w:ascii="Arial" w:hAnsi="Arial" w:cs="Arial"/>
          <w:color w:val="000000"/>
          <w:sz w:val="24"/>
          <w:szCs w:val="24"/>
        </w:rPr>
        <w:t xml:space="preserve">Обеспечивает размещение муниципальных заказов на поставку товаров, выполнение работ, оказание услуг, необходимых для нужд образования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  <w:color w:val="000000"/>
          <w:sz w:val="24"/>
          <w:szCs w:val="24"/>
        </w:rPr>
        <w:t>, документации о проведении закупок для муниципальных нужд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3.85.Совместно с профсоюзными органами, общественными организациями разрабатывает и реализует комплекс мер по охране труда, направленный на </w:t>
      </w:r>
      <w:r w:rsidRPr="00713EFF">
        <w:rPr>
          <w:rFonts w:ascii="Arial" w:hAnsi="Arial" w:cs="Arial"/>
          <w:sz w:val="24"/>
          <w:szCs w:val="24"/>
        </w:rPr>
        <w:lastRenderedPageBreak/>
        <w:t xml:space="preserve">обеспечение здоровых и безопасных условий учебы и труда обучающихся и работников в сфере образования 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Pr="00713EFF">
        <w:rPr>
          <w:rFonts w:ascii="Arial" w:hAnsi="Arial" w:cs="Arial"/>
          <w:sz w:val="24"/>
          <w:szCs w:val="24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  <w:sz w:val="24"/>
          <w:szCs w:val="24"/>
        </w:rPr>
        <w:t>, а также их социальной поддержке.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39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3.86.Координирует деятельность МОО по обеспечению охраны труда и укреплению здоровья обучающихся.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2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3.87.Организует и осуществляет мероприятия по предупреждению чрезвычайных ситуаций, обеспечению технической, пожарной, санитарно-эпидемиологической, антитеррористической безопасности МОО и иных организаций, подведомственных 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Pr="00713EFF">
        <w:rPr>
          <w:rFonts w:ascii="Arial" w:hAnsi="Arial" w:cs="Arial"/>
          <w:sz w:val="24"/>
          <w:szCs w:val="24"/>
        </w:rPr>
        <w:t xml:space="preserve">, принимает участие в профилактике терроризма, а также минимизации и (или) </w:t>
      </w:r>
      <w:r w:rsidRPr="00713EFF">
        <w:rPr>
          <w:rStyle w:val="Arial"/>
          <w:sz w:val="24"/>
          <w:szCs w:val="24"/>
        </w:rPr>
        <w:t>ликвидации</w:t>
      </w:r>
      <w:r w:rsidRPr="00713EFF">
        <w:rPr>
          <w:rFonts w:ascii="Arial" w:hAnsi="Arial" w:cs="Arial"/>
          <w:sz w:val="24"/>
          <w:szCs w:val="24"/>
        </w:rPr>
        <w:t xml:space="preserve"> последствий проявления терроризма, в пределах своей компетенции.</w:t>
      </w:r>
    </w:p>
    <w:p w:rsidR="00507733" w:rsidRPr="00713EFF" w:rsidRDefault="00507733" w:rsidP="00D604AC">
      <w:pPr>
        <w:pStyle w:val="62"/>
        <w:shd w:val="clear" w:color="auto" w:fill="auto"/>
        <w:tabs>
          <w:tab w:val="left" w:pos="143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3.88.Рассматривает (в пределах своей компетенции) обращения граждан и организаций, обеспечивает выполнение их обоснованных просьб и законных требований, принимает меры к устранению недостатков и нарушений деятельности МОО и иных организаций, подведомственных 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Pr="00713EFF">
        <w:rPr>
          <w:rFonts w:ascii="Arial" w:hAnsi="Arial" w:cs="Arial"/>
          <w:sz w:val="24"/>
          <w:szCs w:val="24"/>
        </w:rPr>
        <w:t>.</w:t>
      </w:r>
    </w:p>
    <w:p w:rsidR="00507733" w:rsidRPr="00713EFF" w:rsidRDefault="00507733" w:rsidP="00D604AC">
      <w:pPr>
        <w:tabs>
          <w:tab w:val="left" w:pos="1080"/>
          <w:tab w:val="left" w:pos="1260"/>
          <w:tab w:val="left" w:pos="162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3.89.Осуществляет поддержку развития детского общественного движения, детского самоуправления.</w:t>
      </w:r>
    </w:p>
    <w:p w:rsidR="00BC7842" w:rsidRPr="00713EFF" w:rsidRDefault="00BC7842" w:rsidP="00D604AC">
      <w:pPr>
        <w:tabs>
          <w:tab w:val="left" w:pos="1080"/>
          <w:tab w:val="left" w:pos="1260"/>
          <w:tab w:val="left" w:pos="144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3.90.Содействует развитию работы с детьми и молодежью по месту жительства, детского и молодежного общественного волонтерского движения в МОО.</w:t>
      </w:r>
    </w:p>
    <w:p w:rsidR="00BC7842" w:rsidRPr="00713EFF" w:rsidRDefault="00BC7842" w:rsidP="00D604AC">
      <w:pPr>
        <w:tabs>
          <w:tab w:val="left" w:pos="1080"/>
          <w:tab w:val="left" w:pos="1260"/>
          <w:tab w:val="left" w:pos="1620"/>
        </w:tabs>
        <w:spacing w:line="276" w:lineRule="auto"/>
        <w:ind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3.91.Содействует проведению работы в сфере патриотического воспитания обучающихся и молодежи в МОО.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61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3.92.Осуществляет отдельные государственные полномочия по организации и осуществлению деятельности по опеке и попечительству в отношении несовершеннолетних граждан, включая: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548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3.92.1.организацию выявления, учета и устройства детей-сирот и детей, оставшихся без попечения родителей;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545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3.92.2.обеспечение содержания, воспитания и образования детей-сирот и детей, оставшихся без попечения родителей, до их устройства в семьи или организации для детей-сирот и детей, оставшихся без попечения родителей, в случаях, предусмотренных федеральным законодательством;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60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3.92.3.подбор, учет и подготовку в установленном порядке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3.92.4.надзор за деятельностью опекунов и попечителей.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3.92.5.защиту прав и законных интересов несовершеннолетних граждан, в том числе: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16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1)участие в судебных разбирательствах по вопросам защиты прав и интересов несовершеннолетних;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16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2)участие в следственных действиях на стадии предварительного следствия связанных с защитой прав и законных интересов несовершеннолетних, составление жалоб на действия (бездействия) и решения дознавателя, начальника подразделения дознания, начальника органа дознания, органа дознания, следователя, прокурора и суда;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16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3)участие в судебных делах, связанных с защитой прав и законных интересов несовершеннолетних и во всех процессуальных действиях, в том числе: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862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полный или частичный отказ от исковых требований и признание иска: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862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обжалование решений судьи судебных актов суда;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85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требование принудительного исполнения судебного акта;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858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заключение мирового соглашения;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подготовка заключения по спорам, связанным с защитой прав несовершеннолетних;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99"/>
        </w:tabs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>представление суду заключения по спорам, связанным с содержанием, воспитанием и образованием детей;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999"/>
        </w:tabs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>4)принятие решений по вопросам, касающимся защиты прав детей, опеки и попечительства, в том числе: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 направлении ребенка под надзор в организацию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Pr="00713EFF">
        <w:rPr>
          <w:rFonts w:ascii="Arial" w:hAnsi="Arial" w:cs="Arial"/>
          <w:sz w:val="24"/>
          <w:szCs w:val="24"/>
        </w:rPr>
        <w:t>для детей-сирот и детей, оставшихся без попечения родителей;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об установлении и прекращении опеки или попечительства, а также </w:t>
      </w:r>
      <w:r w:rsidRPr="00713EFF">
        <w:rPr>
          <w:rStyle w:val="1pt0"/>
          <w:rFonts w:ascii="Arial" w:hAnsi="Arial" w:cs="Arial"/>
          <w:sz w:val="24"/>
          <w:szCs w:val="24"/>
        </w:rPr>
        <w:t xml:space="preserve">об </w:t>
      </w:r>
      <w:r w:rsidRPr="00713EFF">
        <w:rPr>
          <w:rFonts w:ascii="Arial" w:hAnsi="Arial" w:cs="Arial"/>
          <w:sz w:val="24"/>
          <w:szCs w:val="24"/>
        </w:rPr>
        <w:t>освобождении, в том числе о временном освобождении, или отстранении опекуна или попечителя от исполнения своих обязанностей в случаях, предусмотренных федеральным законодательством;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 заключении несовершеннолетними трудовых</w:t>
      </w:r>
      <w:r w:rsidRPr="00713EFF">
        <w:rPr>
          <w:rStyle w:val="1pt0"/>
          <w:rFonts w:ascii="Arial" w:hAnsi="Arial" w:cs="Arial"/>
          <w:sz w:val="24"/>
          <w:szCs w:val="24"/>
        </w:rPr>
        <w:t xml:space="preserve"> договоров, в </w:t>
      </w:r>
      <w:r w:rsidRPr="00713EFF">
        <w:rPr>
          <w:rFonts w:ascii="Arial" w:hAnsi="Arial" w:cs="Arial"/>
          <w:sz w:val="24"/>
          <w:szCs w:val="24"/>
        </w:rPr>
        <w:t xml:space="preserve"> случаях, предусмотренных Трудовым кодексом Российской Федерации.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о раздельном проживании попечителя с </w:t>
      </w:r>
      <w:r w:rsidRPr="00713EFF">
        <w:rPr>
          <w:rStyle w:val="51"/>
          <w:rFonts w:ascii="Arial" w:eastAsia="Arial" w:hAnsi="Arial" w:cs="Arial"/>
          <w:sz w:val="24"/>
          <w:szCs w:val="24"/>
        </w:rPr>
        <w:t>подопечными, достигшими</w:t>
      </w:r>
      <w:r w:rsidRPr="00713EFF">
        <w:rPr>
          <w:rFonts w:ascii="Arial" w:hAnsi="Arial" w:cs="Arial"/>
          <w:sz w:val="24"/>
          <w:szCs w:val="24"/>
        </w:rPr>
        <w:t xml:space="preserve"> возраста шестнадцати лет;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 признании несовершеннолетнего эмансипированным в установленных законодательством случаях;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об отобрании несовершеннолетнего у родителей и других лиц, на попечении которых он находится;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>о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 и которых они являются;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>о разрешении (согласии) на осуществление ухода за нетрудоспособным гражданином обучающимся, достигшим возраста 14 лет в свободное от учебы время;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>о разрешении на вступление несовершеннолетнего в брак;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 xml:space="preserve">о совершении сделок по отчуждению, в том числе, обмену или дарению имущества подопечного, сдаче его в наем, безвозмездное пользование или залог, сделок, влекущих отказ от принадлежащих подопечным несовершеннолетним прав, раздел их имущества или выдел из него долей, а также любых других сделок, влекущих уменьшение имущества подопечных или несовершеннолетних; 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>о разрешении на изменение имени и фамилии ребенка.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20" w:firstLine="567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713EFF">
        <w:rPr>
          <w:rStyle w:val="a9"/>
          <w:rFonts w:ascii="Arial" w:hAnsi="Arial" w:cs="Arial"/>
          <w:i w:val="0"/>
          <w:sz w:val="24"/>
          <w:szCs w:val="24"/>
        </w:rPr>
        <w:t xml:space="preserve">5) подписание искового материала (иска, жалобы, отзыва, ходатайства). 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ind w:left="20"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3.92.6.выдачу опекунам и попечителям разрешений и обязательных для исполнения указаний в  письменной  форме в отношении  распоряжения имущества</w:t>
      </w:r>
    </w:p>
    <w:p w:rsidR="00BC7842" w:rsidRPr="00713EFF" w:rsidRDefault="00BC7842" w:rsidP="00D604AC">
      <w:pPr>
        <w:pStyle w:val="62"/>
        <w:shd w:val="clear" w:color="auto" w:fill="auto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подопечных;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3.92.7.контроль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47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3.92.8.формирование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59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3.92.9.заключение договоров, касающихся защиты прав несовершеннолетних: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1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 передаче ребенка на воспитание в приемную семью;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4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 доверительном управлении имуществом подопечного;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4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об осуществлении опеки или попечительства;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00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иных договоров, относящихся к компетенции органов опеки и попечительства.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64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3.92.10.представление законных интересов несовершеннолетних граждан в отношениях с любыми лицами (в том числе в судах), если действия опекунов или попечителей по представлению законных интересов несовершеннолетних подопечных противоречат действующему законодательству или интересам несовершеннолетних, либо если опекуны или попечители не осуществляют защиту законных интересов несовершеннолетних подопечных;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60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3.92.11.информирование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содействия в подготовке таких документов;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69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3.92.12.оказание помощи опекунам и попечителям несовершеннолетних граждан в реализации и защите прав подопечных;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62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3.92.13.оказание содействия опекунам и попечителям несовершеннолетних,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законодательством Российской Федерации;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59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3.92.14.утверждение отчетов опекунов и попечителей несовершеннолетних о хранении, об использовании имущества несовершеннолетнего подопечного и об управлении имуществом подопечного, а также составление акта при обнаружении ненадлежащего исполнения опекуном или попечителем обязанностей по охране имущества несовершеннолетнего подопечного и управлению имуществом несовершеннолетнего подопечного и предъявление требования к опекуну или попечителю о возмещении убытков, причиненных несовершеннолетнему подопечному;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86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3.92.15.принятие соответствующих мер в сроки, установленные законодательством Российской Федерации, при обнаружении в действиях опекунов или попечителей оснований для привлечения их к административной, уголовной или иной ответственности.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86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3.93.Осуществляет полномочия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</w:t>
      </w:r>
    </w:p>
    <w:p w:rsidR="00BC7842" w:rsidRPr="00713EFF" w:rsidRDefault="00BC7842" w:rsidP="00D604AC">
      <w:pPr>
        <w:pStyle w:val="62"/>
        <w:shd w:val="clear" w:color="auto" w:fill="auto"/>
        <w:tabs>
          <w:tab w:val="left" w:pos="1867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lastRenderedPageBreak/>
        <w:t>3.94.Осуществл</w:t>
      </w:r>
      <w:r w:rsidR="00052C77" w:rsidRPr="00713EFF">
        <w:rPr>
          <w:rFonts w:ascii="Arial" w:hAnsi="Arial" w:cs="Arial"/>
          <w:sz w:val="24"/>
          <w:szCs w:val="24"/>
        </w:rPr>
        <w:t>ение</w:t>
      </w:r>
      <w:r w:rsidRPr="00713EFF">
        <w:rPr>
          <w:rFonts w:ascii="Arial" w:hAnsi="Arial" w:cs="Arial"/>
          <w:sz w:val="24"/>
          <w:szCs w:val="24"/>
        </w:rPr>
        <w:t xml:space="preserve"> полномочи</w:t>
      </w:r>
      <w:r w:rsidR="00052C77" w:rsidRPr="00713EFF">
        <w:rPr>
          <w:rFonts w:ascii="Arial" w:hAnsi="Arial" w:cs="Arial"/>
          <w:sz w:val="24"/>
          <w:szCs w:val="24"/>
        </w:rPr>
        <w:t>й</w:t>
      </w:r>
      <w:r w:rsidRPr="00713EFF">
        <w:rPr>
          <w:rFonts w:ascii="Arial" w:hAnsi="Arial" w:cs="Arial"/>
          <w:sz w:val="24"/>
          <w:szCs w:val="24"/>
        </w:rPr>
        <w:t xml:space="preserve">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общеобразовательным программам.</w:t>
      </w:r>
    </w:p>
    <w:p w:rsidR="00BC7842" w:rsidRPr="00713EFF" w:rsidRDefault="00BC7842" w:rsidP="00D604AC">
      <w:pPr>
        <w:spacing w:line="276" w:lineRule="auto"/>
        <w:ind w:firstLine="54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 3.95.Осуществл</w:t>
      </w:r>
      <w:r w:rsidR="00052C77" w:rsidRPr="00713EFF">
        <w:rPr>
          <w:rFonts w:ascii="Arial" w:hAnsi="Arial" w:cs="Arial"/>
        </w:rPr>
        <w:t>ение</w:t>
      </w:r>
      <w:r w:rsidRPr="00713EFF">
        <w:rPr>
          <w:rFonts w:ascii="Arial" w:hAnsi="Arial" w:cs="Arial"/>
        </w:rPr>
        <w:t xml:space="preserve"> ины</w:t>
      </w:r>
      <w:r w:rsidR="00052C77" w:rsidRPr="00713EFF">
        <w:rPr>
          <w:rFonts w:ascii="Arial" w:hAnsi="Arial" w:cs="Arial"/>
        </w:rPr>
        <w:t>х</w:t>
      </w:r>
      <w:r w:rsidRPr="00713EFF">
        <w:rPr>
          <w:rFonts w:ascii="Arial" w:hAnsi="Arial" w:cs="Arial"/>
        </w:rPr>
        <w:t xml:space="preserve"> установленны</w:t>
      </w:r>
      <w:r w:rsidR="00052C77" w:rsidRPr="00713EFF">
        <w:rPr>
          <w:rFonts w:ascii="Arial" w:hAnsi="Arial" w:cs="Arial"/>
        </w:rPr>
        <w:t>х</w:t>
      </w:r>
      <w:r w:rsidRPr="00713EFF">
        <w:rPr>
          <w:rFonts w:ascii="Arial" w:hAnsi="Arial" w:cs="Arial"/>
        </w:rPr>
        <w:t xml:space="preserve"> Федеральным законом от 29 декабря 2012 года №273-ФЗ "Об образовании в Российской Федерации" полномочия в сфере образования.</w:t>
      </w:r>
    </w:p>
    <w:p w:rsidR="00D604AC" w:rsidRPr="00713EFF" w:rsidRDefault="00D604AC" w:rsidP="00D604AC">
      <w:pPr>
        <w:spacing w:line="276" w:lineRule="auto"/>
        <w:ind w:firstLine="547"/>
        <w:jc w:val="both"/>
        <w:rPr>
          <w:rFonts w:ascii="Arial" w:hAnsi="Arial" w:cs="Arial"/>
        </w:rPr>
      </w:pPr>
    </w:p>
    <w:p w:rsidR="00103A16" w:rsidRPr="00713EFF" w:rsidRDefault="00CB416D" w:rsidP="00D604A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3" w:name="bookmark2"/>
      <w:bookmarkEnd w:id="0"/>
      <w:r w:rsidRPr="00713EFF">
        <w:rPr>
          <w:rFonts w:ascii="Arial" w:hAnsi="Arial" w:cs="Arial"/>
          <w:sz w:val="24"/>
          <w:szCs w:val="24"/>
        </w:rPr>
        <w:t>4.</w:t>
      </w:r>
      <w:r w:rsidR="00EC1D8F" w:rsidRPr="00713EFF">
        <w:rPr>
          <w:rFonts w:ascii="Arial" w:hAnsi="Arial" w:cs="Arial"/>
          <w:sz w:val="24"/>
          <w:szCs w:val="24"/>
        </w:rPr>
        <w:t xml:space="preserve">Права </w:t>
      </w:r>
      <w:bookmarkEnd w:id="3"/>
      <w:r w:rsidR="003E7A96" w:rsidRPr="00713EFF">
        <w:rPr>
          <w:rFonts w:ascii="Arial" w:hAnsi="Arial" w:cs="Arial"/>
          <w:sz w:val="24"/>
          <w:szCs w:val="24"/>
        </w:rPr>
        <w:t>Гагинского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</w:p>
    <w:p w:rsidR="00D604AC" w:rsidRPr="00713EFF" w:rsidRDefault="00D604AC" w:rsidP="00D604A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103A16" w:rsidRPr="00713EFF" w:rsidRDefault="00EC1D8F" w:rsidP="00D604AC">
      <w:pPr>
        <w:pStyle w:val="21"/>
        <w:shd w:val="clear" w:color="auto" w:fill="auto"/>
        <w:spacing w:after="0" w:line="276" w:lineRule="auto"/>
        <w:ind w:left="40" w:right="60" w:firstLine="70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 xml:space="preserve">Для осуществления возложенных на </w:t>
      </w:r>
      <w:r w:rsidR="003E7A96" w:rsidRPr="00713EFF">
        <w:rPr>
          <w:rFonts w:ascii="Arial" w:hAnsi="Arial" w:cs="Arial"/>
          <w:sz w:val="24"/>
          <w:szCs w:val="24"/>
        </w:rPr>
        <w:t>Гагинский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Pr="00713EFF">
        <w:rPr>
          <w:rFonts w:ascii="Arial" w:hAnsi="Arial" w:cs="Arial"/>
          <w:sz w:val="24"/>
          <w:szCs w:val="24"/>
        </w:rPr>
        <w:t xml:space="preserve"> задач и функций ему </w:t>
      </w:r>
      <w:r w:rsidR="003E7A96" w:rsidRPr="00713EFF">
        <w:rPr>
          <w:rFonts w:ascii="Arial" w:hAnsi="Arial" w:cs="Arial"/>
          <w:sz w:val="24"/>
          <w:szCs w:val="24"/>
        </w:rPr>
        <w:t>пре</w:t>
      </w:r>
      <w:r w:rsidRPr="00713EFF">
        <w:rPr>
          <w:rFonts w:ascii="Arial" w:hAnsi="Arial" w:cs="Arial"/>
          <w:sz w:val="24"/>
          <w:szCs w:val="24"/>
        </w:rPr>
        <w:t>доставлены следующие права: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4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4.1.</w:t>
      </w:r>
      <w:r w:rsidR="00EC1D8F" w:rsidRPr="00713EFF">
        <w:rPr>
          <w:rFonts w:ascii="Arial" w:hAnsi="Arial" w:cs="Arial"/>
          <w:sz w:val="24"/>
          <w:szCs w:val="24"/>
        </w:rPr>
        <w:t>Издавать приказы в пределах своей компетенции.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40" w:right="6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4.2.</w:t>
      </w:r>
      <w:r w:rsidR="00EC1D8F" w:rsidRPr="00713EFF">
        <w:rPr>
          <w:rFonts w:ascii="Arial" w:hAnsi="Arial" w:cs="Arial"/>
          <w:sz w:val="24"/>
          <w:szCs w:val="24"/>
        </w:rPr>
        <w:t xml:space="preserve">Вносить предложения главе </w:t>
      </w:r>
      <w:r w:rsidRPr="00713EFF">
        <w:rPr>
          <w:rFonts w:ascii="Arial" w:hAnsi="Arial" w:cs="Arial"/>
          <w:sz w:val="24"/>
          <w:szCs w:val="24"/>
        </w:rPr>
        <w:t xml:space="preserve">администрации  </w:t>
      </w:r>
      <w:r w:rsidR="003F69A1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 xml:space="preserve"> о создании, переименовании, реорганизации и ликвидации МОО.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4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4.3.</w:t>
      </w:r>
      <w:r w:rsidR="00EC1D8F" w:rsidRPr="00713EFF">
        <w:rPr>
          <w:rFonts w:ascii="Arial" w:hAnsi="Arial" w:cs="Arial"/>
          <w:sz w:val="24"/>
          <w:szCs w:val="24"/>
        </w:rPr>
        <w:t>Изучать</w:t>
      </w:r>
      <w:r w:rsidRPr="00713EFF">
        <w:rPr>
          <w:rFonts w:ascii="Arial" w:hAnsi="Arial" w:cs="Arial"/>
          <w:sz w:val="24"/>
          <w:szCs w:val="24"/>
        </w:rPr>
        <w:t xml:space="preserve"> и контролировать</w:t>
      </w:r>
      <w:r w:rsidR="00EC1D8F" w:rsidRPr="00713EFF">
        <w:rPr>
          <w:rFonts w:ascii="Arial" w:hAnsi="Arial" w:cs="Arial"/>
          <w:sz w:val="24"/>
          <w:szCs w:val="24"/>
        </w:rPr>
        <w:t xml:space="preserve"> деятельность МОО в пределах своей компетенции.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40" w:right="6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4.4.</w:t>
      </w:r>
      <w:r w:rsidR="00EC1D8F" w:rsidRPr="00713EFF">
        <w:rPr>
          <w:rFonts w:ascii="Arial" w:hAnsi="Arial" w:cs="Arial"/>
          <w:sz w:val="24"/>
          <w:szCs w:val="24"/>
        </w:rPr>
        <w:t xml:space="preserve"> Создавать при </w:t>
      </w:r>
      <w:r w:rsidR="003F69A1" w:rsidRPr="00713EFF">
        <w:rPr>
          <w:rFonts w:ascii="Arial" w:hAnsi="Arial" w:cs="Arial"/>
          <w:sz w:val="24"/>
          <w:szCs w:val="24"/>
        </w:rPr>
        <w:t>Гагинском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отделе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совещательные и координационные </w:t>
      </w:r>
      <w:r w:rsidR="003F69A1" w:rsidRPr="00713EFF">
        <w:rPr>
          <w:rFonts w:ascii="Arial" w:hAnsi="Arial" w:cs="Arial"/>
          <w:sz w:val="24"/>
          <w:szCs w:val="24"/>
        </w:rPr>
        <w:t>орга</w:t>
      </w:r>
      <w:r w:rsidR="00EC1D8F" w:rsidRPr="00713EFF">
        <w:rPr>
          <w:rFonts w:ascii="Arial" w:hAnsi="Arial" w:cs="Arial"/>
          <w:sz w:val="24"/>
          <w:szCs w:val="24"/>
        </w:rPr>
        <w:t>ны (комиссии, группы, советы) для решения вопро</w:t>
      </w:r>
      <w:r w:rsidR="003F69A1" w:rsidRPr="00713EFF">
        <w:rPr>
          <w:rFonts w:ascii="Arial" w:hAnsi="Arial" w:cs="Arial"/>
          <w:sz w:val="24"/>
          <w:szCs w:val="24"/>
        </w:rPr>
        <w:t>сов развития сферы образования на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3F69A1" w:rsidRPr="00713EFF">
        <w:rPr>
          <w:rFonts w:ascii="Arial" w:hAnsi="Arial" w:cs="Arial"/>
          <w:sz w:val="24"/>
          <w:szCs w:val="24"/>
        </w:rPr>
        <w:t>т</w:t>
      </w:r>
      <w:r w:rsidR="00EC1D8F" w:rsidRPr="00713EFF">
        <w:rPr>
          <w:rFonts w:ascii="Arial" w:hAnsi="Arial" w:cs="Arial"/>
          <w:sz w:val="24"/>
          <w:szCs w:val="24"/>
        </w:rPr>
        <w:t xml:space="preserve">ерритории </w:t>
      </w:r>
      <w:r w:rsidR="003F69A1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Pr="00713EF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40" w:right="6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4.5.</w:t>
      </w:r>
      <w:r w:rsidR="00EC1D8F" w:rsidRPr="00713EFF">
        <w:rPr>
          <w:rFonts w:ascii="Arial" w:hAnsi="Arial" w:cs="Arial"/>
          <w:sz w:val="24"/>
          <w:szCs w:val="24"/>
        </w:rPr>
        <w:t xml:space="preserve">Привлекать в установленном порядке научные учреждения и иные </w:t>
      </w:r>
      <w:r w:rsidR="00433B27" w:rsidRPr="00713EFF">
        <w:rPr>
          <w:rFonts w:ascii="Arial" w:hAnsi="Arial" w:cs="Arial"/>
          <w:sz w:val="24"/>
          <w:szCs w:val="24"/>
        </w:rPr>
        <w:t>орган</w:t>
      </w:r>
      <w:r w:rsidR="00EC1D8F" w:rsidRPr="00713EFF">
        <w:rPr>
          <w:rFonts w:ascii="Arial" w:hAnsi="Arial" w:cs="Arial"/>
          <w:sz w:val="24"/>
          <w:szCs w:val="24"/>
        </w:rPr>
        <w:t xml:space="preserve">изации, молодежные и детские общественные объединения для реализации </w:t>
      </w:r>
      <w:r w:rsidR="008F0CE5" w:rsidRPr="00713EFF">
        <w:rPr>
          <w:rFonts w:ascii="Arial" w:hAnsi="Arial" w:cs="Arial"/>
          <w:sz w:val="24"/>
          <w:szCs w:val="24"/>
        </w:rPr>
        <w:t>напра</w:t>
      </w:r>
      <w:r w:rsidR="00433B27" w:rsidRPr="00713EFF">
        <w:rPr>
          <w:rFonts w:ascii="Arial" w:hAnsi="Arial" w:cs="Arial"/>
          <w:sz w:val="24"/>
          <w:szCs w:val="24"/>
        </w:rPr>
        <w:t>влений в сфере образования.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40" w:right="6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4.6.</w:t>
      </w:r>
      <w:r w:rsidR="00EC1D8F" w:rsidRPr="00713EFF">
        <w:rPr>
          <w:rFonts w:ascii="Arial" w:hAnsi="Arial" w:cs="Arial"/>
          <w:sz w:val="24"/>
          <w:szCs w:val="24"/>
        </w:rPr>
        <w:t xml:space="preserve"> Представлять к наградам и награждать грамотами, поощрять работников </w:t>
      </w:r>
      <w:r w:rsidR="00433B27" w:rsidRPr="00713EFF">
        <w:rPr>
          <w:rFonts w:ascii="Arial" w:hAnsi="Arial" w:cs="Arial"/>
          <w:sz w:val="24"/>
          <w:szCs w:val="24"/>
        </w:rPr>
        <w:t>Гагинского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, МОО и иных организаций, подведомственных </w:t>
      </w:r>
      <w:r w:rsidR="00433B27" w:rsidRPr="00713EFF">
        <w:rPr>
          <w:rFonts w:ascii="Arial" w:hAnsi="Arial" w:cs="Arial"/>
          <w:sz w:val="24"/>
          <w:szCs w:val="24"/>
        </w:rPr>
        <w:t>Гагинскому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отделу образования</w:t>
      </w:r>
      <w:r w:rsidR="00EC1D8F" w:rsidRPr="00713EFF">
        <w:rPr>
          <w:rFonts w:ascii="Arial" w:hAnsi="Arial" w:cs="Arial"/>
          <w:sz w:val="24"/>
          <w:szCs w:val="24"/>
        </w:rPr>
        <w:t>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60" w:right="60" w:firstLine="10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4.7.</w:t>
      </w:r>
      <w:r w:rsidR="00EC1D8F" w:rsidRPr="00713EFF">
        <w:rPr>
          <w:rFonts w:ascii="Arial" w:hAnsi="Arial" w:cs="Arial"/>
          <w:sz w:val="24"/>
          <w:szCs w:val="24"/>
        </w:rPr>
        <w:t xml:space="preserve"> Запрашивать в установленном порядке у структурных подразделений администрации </w:t>
      </w:r>
      <w:r w:rsidR="00433B27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 xml:space="preserve">, учреждений и организаций сведения, материалы и документы, необходимые для осуществления возложенных на </w:t>
      </w:r>
      <w:r w:rsidR="00433B27" w:rsidRPr="00713EFF">
        <w:rPr>
          <w:rFonts w:ascii="Arial" w:hAnsi="Arial" w:cs="Arial"/>
          <w:sz w:val="24"/>
          <w:szCs w:val="24"/>
        </w:rPr>
        <w:t>Гагинский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 образования</w:t>
      </w:r>
      <w:r w:rsidR="00EC1D8F" w:rsidRPr="00713EFF">
        <w:rPr>
          <w:rFonts w:ascii="Arial" w:hAnsi="Arial" w:cs="Arial"/>
          <w:sz w:val="24"/>
          <w:szCs w:val="24"/>
        </w:rPr>
        <w:t xml:space="preserve"> задач.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60" w:right="60" w:firstLine="366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4.8.</w:t>
      </w:r>
      <w:r w:rsidR="00EC1D8F" w:rsidRPr="00713EFF">
        <w:rPr>
          <w:rFonts w:ascii="Arial" w:hAnsi="Arial" w:cs="Arial"/>
          <w:sz w:val="24"/>
          <w:szCs w:val="24"/>
        </w:rPr>
        <w:t xml:space="preserve"> Принимать участие в совещаниях, заседаниях комиссий, рабочих групп, советов, рассматривающих вопросы, отнесенные к компетенции </w:t>
      </w:r>
      <w:r w:rsidR="00433B27" w:rsidRPr="00713EFF">
        <w:rPr>
          <w:rFonts w:ascii="Arial" w:hAnsi="Arial" w:cs="Arial"/>
          <w:sz w:val="24"/>
          <w:szCs w:val="24"/>
        </w:rPr>
        <w:t>Гагинского</w:t>
      </w:r>
      <w:r w:rsidR="00FA0E08">
        <w:rPr>
          <w:rFonts w:ascii="Arial" w:hAnsi="Arial" w:cs="Arial"/>
          <w:sz w:val="24"/>
          <w:szCs w:val="24"/>
        </w:rPr>
        <w:t xml:space="preserve"> </w:t>
      </w:r>
      <w:r w:rsidR="00052C77" w:rsidRPr="00713EFF">
        <w:rPr>
          <w:rFonts w:ascii="Arial" w:hAnsi="Arial" w:cs="Arial"/>
          <w:sz w:val="24"/>
          <w:szCs w:val="24"/>
        </w:rPr>
        <w:t>отдела образования</w:t>
      </w:r>
      <w:r w:rsidR="00EC1D8F" w:rsidRPr="00713EFF">
        <w:rPr>
          <w:rFonts w:ascii="Arial" w:hAnsi="Arial" w:cs="Arial"/>
          <w:sz w:val="24"/>
          <w:szCs w:val="24"/>
        </w:rPr>
        <w:t>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60" w:right="60" w:firstLine="82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4.9.</w:t>
      </w:r>
      <w:r w:rsidR="00EC1D8F" w:rsidRPr="00713EFF">
        <w:rPr>
          <w:rFonts w:ascii="Arial" w:hAnsi="Arial" w:cs="Arial"/>
          <w:sz w:val="24"/>
          <w:szCs w:val="24"/>
        </w:rPr>
        <w:t xml:space="preserve"> Вносить предложения главе администрации </w:t>
      </w:r>
      <w:r w:rsidR="00433B27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 xml:space="preserve"> по вопросам оптимального функционирования и развития образовательной сети </w:t>
      </w:r>
      <w:r w:rsidR="00433B27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>.</w:t>
      </w:r>
    </w:p>
    <w:p w:rsidR="00103A16" w:rsidRPr="00713EFF" w:rsidRDefault="00CB416D" w:rsidP="00D604AC">
      <w:pPr>
        <w:pStyle w:val="21"/>
        <w:numPr>
          <w:ilvl w:val="1"/>
          <w:numId w:val="1"/>
        </w:numPr>
        <w:shd w:val="clear" w:color="auto" w:fill="auto"/>
        <w:spacing w:after="0" w:line="276" w:lineRule="auto"/>
        <w:ind w:left="60" w:right="60" w:firstLine="366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4.10.</w:t>
      </w:r>
      <w:r w:rsidR="00EC1D8F" w:rsidRPr="00713EFF">
        <w:rPr>
          <w:rFonts w:ascii="Arial" w:hAnsi="Arial" w:cs="Arial"/>
          <w:sz w:val="24"/>
          <w:szCs w:val="24"/>
        </w:rPr>
        <w:t xml:space="preserve">Представлять в установленном порядке интересы </w:t>
      </w:r>
      <w:r w:rsidR="00433B27" w:rsidRPr="00713EFF">
        <w:rPr>
          <w:rFonts w:ascii="Arial" w:hAnsi="Arial" w:cs="Arial"/>
          <w:sz w:val="24"/>
          <w:szCs w:val="24"/>
        </w:rPr>
        <w:t>Гагинского</w:t>
      </w:r>
      <w:r w:rsidR="00EC1D8F" w:rsidRPr="00713EFF">
        <w:rPr>
          <w:rFonts w:ascii="Arial" w:hAnsi="Arial" w:cs="Arial"/>
          <w:sz w:val="24"/>
          <w:szCs w:val="24"/>
        </w:rPr>
        <w:t xml:space="preserve"> муниципального </w:t>
      </w:r>
      <w:r w:rsidR="00052C77" w:rsidRPr="00713EFF">
        <w:rPr>
          <w:rFonts w:ascii="Arial" w:hAnsi="Arial" w:cs="Arial"/>
          <w:sz w:val="24"/>
          <w:szCs w:val="24"/>
        </w:rPr>
        <w:t>округа</w:t>
      </w:r>
      <w:r w:rsidR="00EC1D8F" w:rsidRPr="00713EFF">
        <w:rPr>
          <w:rFonts w:ascii="Arial" w:hAnsi="Arial" w:cs="Arial"/>
          <w:sz w:val="24"/>
          <w:szCs w:val="24"/>
        </w:rPr>
        <w:t xml:space="preserve"> в судах, органах государственной власти и управления, иных организациях на основании доверенности.</w:t>
      </w:r>
    </w:p>
    <w:p w:rsidR="00103A16" w:rsidRPr="00713EFF" w:rsidRDefault="00EC1D8F" w:rsidP="00D604AC">
      <w:pPr>
        <w:pStyle w:val="21"/>
        <w:shd w:val="clear" w:color="auto" w:fill="auto"/>
        <w:spacing w:after="0" w:line="276" w:lineRule="auto"/>
        <w:ind w:left="60" w:right="60" w:firstLine="72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4.1</w:t>
      </w:r>
      <w:r w:rsidR="00CB416D" w:rsidRPr="00713EFF">
        <w:rPr>
          <w:rFonts w:ascii="Arial" w:hAnsi="Arial" w:cs="Arial"/>
          <w:sz w:val="24"/>
          <w:szCs w:val="24"/>
        </w:rPr>
        <w:t>1</w:t>
      </w:r>
      <w:r w:rsidRPr="00713EFF">
        <w:rPr>
          <w:rFonts w:ascii="Arial" w:hAnsi="Arial" w:cs="Arial"/>
          <w:sz w:val="24"/>
          <w:szCs w:val="24"/>
        </w:rPr>
        <w:t>.Заключать договоры (соглашения) в соответствии с действующим законодательством.</w:t>
      </w:r>
    </w:p>
    <w:p w:rsidR="00103A16" w:rsidRPr="00713EFF" w:rsidRDefault="00EC1D8F" w:rsidP="00D604AC">
      <w:pPr>
        <w:pStyle w:val="21"/>
        <w:shd w:val="clear" w:color="auto" w:fill="auto"/>
        <w:spacing w:after="240" w:line="276" w:lineRule="auto"/>
        <w:ind w:left="60" w:firstLine="72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4.13.Осуществлять иные права в соответствии с действующим законодательством.</w:t>
      </w:r>
    </w:p>
    <w:p w:rsidR="00103A16" w:rsidRPr="00713EFF" w:rsidRDefault="00CB416D" w:rsidP="00D604AC">
      <w:pPr>
        <w:pStyle w:val="50"/>
        <w:shd w:val="clear" w:color="auto" w:fill="auto"/>
        <w:tabs>
          <w:tab w:val="left" w:pos="0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5.Руководство</w:t>
      </w:r>
    </w:p>
    <w:p w:rsidR="00D604AC" w:rsidRPr="00713EFF" w:rsidRDefault="00D604AC" w:rsidP="00D604AC">
      <w:pPr>
        <w:pStyle w:val="50"/>
        <w:shd w:val="clear" w:color="auto" w:fill="auto"/>
        <w:tabs>
          <w:tab w:val="left" w:pos="0"/>
        </w:tabs>
        <w:spacing w:before="0" w:line="276" w:lineRule="auto"/>
        <w:rPr>
          <w:rFonts w:ascii="Arial" w:hAnsi="Arial" w:cs="Arial"/>
          <w:sz w:val="24"/>
          <w:szCs w:val="24"/>
        </w:rPr>
      </w:pPr>
    </w:p>
    <w:p w:rsidR="00CB416D" w:rsidRPr="00713EFF" w:rsidRDefault="00D604AC" w:rsidP="00D604AC">
      <w:pPr>
        <w:pStyle w:val="22"/>
        <w:spacing w:after="0" w:line="276" w:lineRule="auto"/>
        <w:ind w:left="0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lastRenderedPageBreak/>
        <w:tab/>
      </w:r>
      <w:r w:rsidR="00CB416D" w:rsidRPr="00713EFF">
        <w:rPr>
          <w:rFonts w:ascii="Arial" w:hAnsi="Arial" w:cs="Arial"/>
        </w:rPr>
        <w:t>5.1.Руководство деятельностью Гагинского</w:t>
      </w:r>
      <w:r w:rsidR="0052118B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="00CB416D" w:rsidRPr="00713EFF">
        <w:rPr>
          <w:rFonts w:ascii="Arial" w:hAnsi="Arial" w:cs="Arial"/>
        </w:rPr>
        <w:t xml:space="preserve"> осуществляет </w:t>
      </w:r>
      <w:r w:rsidR="006F5F69" w:rsidRPr="00713EFF">
        <w:rPr>
          <w:rFonts w:ascii="Arial" w:hAnsi="Arial" w:cs="Arial"/>
        </w:rPr>
        <w:t xml:space="preserve">заместитель главы администрации </w:t>
      </w:r>
      <w:r w:rsidR="002640A5" w:rsidRPr="00713EFF">
        <w:rPr>
          <w:rFonts w:ascii="Arial" w:hAnsi="Arial" w:cs="Arial"/>
        </w:rPr>
        <w:t xml:space="preserve"> - </w:t>
      </w:r>
      <w:r w:rsidR="00CB416D" w:rsidRPr="00713EFF">
        <w:rPr>
          <w:rFonts w:ascii="Arial" w:hAnsi="Arial" w:cs="Arial"/>
        </w:rPr>
        <w:t>н</w:t>
      </w:r>
      <w:r w:rsidR="00EC1D8F" w:rsidRPr="00713EFF">
        <w:rPr>
          <w:rFonts w:ascii="Arial" w:hAnsi="Arial" w:cs="Arial"/>
        </w:rPr>
        <w:t xml:space="preserve">ачальник </w:t>
      </w:r>
      <w:r w:rsidR="002640A5" w:rsidRPr="00713EFF">
        <w:rPr>
          <w:rFonts w:ascii="Arial" w:hAnsi="Arial" w:cs="Arial"/>
        </w:rPr>
        <w:t>отдела образования</w:t>
      </w:r>
      <w:r w:rsidR="00CB416D" w:rsidRPr="00713EFF">
        <w:rPr>
          <w:rFonts w:ascii="Arial" w:hAnsi="Arial" w:cs="Arial"/>
        </w:rPr>
        <w:t xml:space="preserve">, на должность которого назначается лицо, соответствующее квалификационным требованиям, предъявляемым к замещению главных должностей муниципальной службы. </w:t>
      </w:r>
      <w:r w:rsidR="002640A5" w:rsidRPr="00713EFF">
        <w:rPr>
          <w:rFonts w:ascii="Arial" w:hAnsi="Arial" w:cs="Arial"/>
        </w:rPr>
        <w:t xml:space="preserve">Заместитель главы администрации  -  начальник отдела образования </w:t>
      </w:r>
      <w:r w:rsidR="00CB416D" w:rsidRPr="00713EFF">
        <w:rPr>
          <w:rFonts w:ascii="Arial" w:hAnsi="Arial" w:cs="Arial"/>
        </w:rPr>
        <w:t xml:space="preserve">назначается и освобождается от должности распоряжением администрации </w:t>
      </w:r>
      <w:r w:rsidR="00CB416D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="00CB416D"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="00CB416D" w:rsidRPr="00713EFF">
        <w:rPr>
          <w:rFonts w:ascii="Arial" w:hAnsi="Arial" w:cs="Arial"/>
        </w:rPr>
        <w:t>.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left="60" w:firstLine="0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2640A5" w:rsidRPr="00713EFF">
        <w:rPr>
          <w:rFonts w:ascii="Arial" w:hAnsi="Arial" w:cs="Arial"/>
          <w:sz w:val="24"/>
          <w:szCs w:val="24"/>
        </w:rPr>
        <w:t>5.2.заместитель главы администрации  -  начальник отдела образования:</w:t>
      </w:r>
    </w:p>
    <w:p w:rsidR="00103A16" w:rsidRPr="00713EFF" w:rsidRDefault="00D604AC" w:rsidP="00D604AC">
      <w:pPr>
        <w:pStyle w:val="21"/>
        <w:shd w:val="clear" w:color="auto" w:fill="auto"/>
        <w:spacing w:after="0" w:line="276" w:lineRule="auto"/>
        <w:ind w:left="142" w:right="60" w:firstLine="425"/>
        <w:jc w:val="both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ab/>
      </w:r>
      <w:r w:rsidR="00CB416D" w:rsidRPr="00713EFF">
        <w:rPr>
          <w:rFonts w:ascii="Arial" w:hAnsi="Arial" w:cs="Arial"/>
          <w:sz w:val="24"/>
          <w:szCs w:val="24"/>
        </w:rPr>
        <w:t>5.2.1.</w:t>
      </w:r>
      <w:r w:rsidR="00EC1D8F" w:rsidRPr="00713EFF">
        <w:rPr>
          <w:rFonts w:ascii="Arial" w:hAnsi="Arial" w:cs="Arial"/>
          <w:sz w:val="24"/>
          <w:szCs w:val="24"/>
        </w:rPr>
        <w:t xml:space="preserve"> несет персональную ответственность за выполнение возложенных на него задач и функций.</w:t>
      </w:r>
    </w:p>
    <w:p w:rsidR="00CB416D" w:rsidRPr="00713EFF" w:rsidRDefault="00CB416D" w:rsidP="00D604AC">
      <w:pPr>
        <w:pStyle w:val="22"/>
        <w:tabs>
          <w:tab w:val="num" w:pos="0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5.2.2.назначает на должность и освобождает от должности работников 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 xml:space="preserve">, руководителей </w:t>
      </w:r>
      <w:r w:rsidRPr="00713EFF">
        <w:rPr>
          <w:rFonts w:ascii="Arial" w:hAnsi="Arial" w:cs="Arial"/>
          <w:color w:val="000000"/>
        </w:rPr>
        <w:t xml:space="preserve">МОО и </w:t>
      </w:r>
      <w:r w:rsidRPr="00713EFF">
        <w:rPr>
          <w:rFonts w:ascii="Arial" w:hAnsi="Arial" w:cs="Arial"/>
        </w:rPr>
        <w:t>иных организаций, подведомственных Гагинскому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отделу образования</w:t>
      </w:r>
      <w:r w:rsidRPr="00713EFF">
        <w:rPr>
          <w:rFonts w:ascii="Arial" w:hAnsi="Arial" w:cs="Arial"/>
        </w:rPr>
        <w:t>, утверждает их должностные обязанности, поощряет и применяет к ним меры дисциплинарной ответственности, обеспечивает повышение квалификации;</w:t>
      </w:r>
    </w:p>
    <w:p w:rsidR="00CB416D" w:rsidRPr="00713EFF" w:rsidRDefault="00CB416D" w:rsidP="00D604AC">
      <w:pPr>
        <w:pStyle w:val="22"/>
        <w:tabs>
          <w:tab w:val="num" w:pos="0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5.2.3.обеспечивает соблюдение муниципальными служащими, замещающими должности муниципальной службы в Гагинском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отделе образования</w:t>
      </w:r>
      <w:r w:rsidRPr="00713EFF">
        <w:rPr>
          <w:rFonts w:ascii="Arial" w:hAnsi="Arial" w:cs="Arial"/>
        </w:rPr>
        <w:t xml:space="preserve"> (далее – муниципальные служащие), и иными работниками 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 xml:space="preserve"> правил внутреннего трудового распорядка, должностных инструкций, порядка работы со служебными документами;</w:t>
      </w:r>
    </w:p>
    <w:p w:rsidR="00CB416D" w:rsidRPr="00713EFF" w:rsidRDefault="00CB416D" w:rsidP="00D604AC">
      <w:pPr>
        <w:pStyle w:val="22"/>
        <w:spacing w:after="0" w:line="276" w:lineRule="auto"/>
        <w:ind w:left="0" w:right="-2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5.2.4.решает в пределах своей компетенции вопросы обеспечения правовой и социальной защиты муниципальных служащих 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 образования</w:t>
      </w:r>
      <w:r w:rsidRPr="00713EFF">
        <w:rPr>
          <w:rFonts w:ascii="Arial" w:hAnsi="Arial" w:cs="Arial"/>
        </w:rPr>
        <w:t>.</w:t>
      </w:r>
    </w:p>
    <w:p w:rsidR="00CB416D" w:rsidRPr="00713EFF" w:rsidRDefault="00CB416D" w:rsidP="00D604AC">
      <w:pPr>
        <w:pStyle w:val="22"/>
        <w:spacing w:after="0" w:line="276" w:lineRule="auto"/>
        <w:ind w:left="0" w:right="-2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5.2.5.решает в установленном порядке вопросы командирования работников 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>,</w:t>
      </w:r>
      <w:r w:rsidR="00FA0E08">
        <w:rPr>
          <w:rFonts w:ascii="Arial" w:hAnsi="Arial" w:cs="Arial"/>
        </w:rPr>
        <w:t xml:space="preserve"> </w:t>
      </w:r>
      <w:r w:rsidRPr="00713EFF">
        <w:rPr>
          <w:rFonts w:ascii="Arial" w:hAnsi="Arial" w:cs="Arial"/>
        </w:rPr>
        <w:t xml:space="preserve">а также руководителей </w:t>
      </w:r>
      <w:r w:rsidRPr="00713EFF">
        <w:rPr>
          <w:rFonts w:ascii="Arial" w:hAnsi="Arial" w:cs="Arial"/>
          <w:color w:val="000000"/>
        </w:rPr>
        <w:t xml:space="preserve">МОО и </w:t>
      </w:r>
      <w:r w:rsidRPr="00713EFF">
        <w:rPr>
          <w:rFonts w:ascii="Arial" w:hAnsi="Arial" w:cs="Arial"/>
        </w:rPr>
        <w:t xml:space="preserve">иных организаций, подведомственных </w:t>
      </w:r>
      <w:r w:rsidR="007C5A5E" w:rsidRPr="00713EFF">
        <w:rPr>
          <w:rFonts w:ascii="Arial" w:hAnsi="Arial" w:cs="Arial"/>
        </w:rPr>
        <w:t>Гагинскому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отделу образования</w:t>
      </w:r>
      <w:r w:rsidRPr="00713EFF">
        <w:rPr>
          <w:rFonts w:ascii="Arial" w:hAnsi="Arial" w:cs="Arial"/>
        </w:rPr>
        <w:t>;</w:t>
      </w:r>
    </w:p>
    <w:p w:rsidR="00CB416D" w:rsidRPr="00713EFF" w:rsidRDefault="00CB416D" w:rsidP="00D604AC">
      <w:pPr>
        <w:pStyle w:val="22"/>
        <w:tabs>
          <w:tab w:val="num" w:pos="0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 xml:space="preserve">5.2.6.издает в пределах своей компетенции приказы, дает указания, обязательные для исполнения работниками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>, МОО и осуществляет проверку их исполнения;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</w:t>
      </w:r>
      <w:r w:rsidR="00EE6787" w:rsidRPr="00713EFF">
        <w:rPr>
          <w:rFonts w:ascii="Arial" w:hAnsi="Arial" w:cs="Arial"/>
        </w:rPr>
        <w:t>7</w:t>
      </w:r>
      <w:r w:rsidRPr="00713EFF">
        <w:rPr>
          <w:rFonts w:ascii="Arial" w:hAnsi="Arial" w:cs="Arial"/>
        </w:rPr>
        <w:t xml:space="preserve">.предоставляет в установленном порядке главе </w:t>
      </w:r>
      <w:r w:rsidR="00EE6787" w:rsidRPr="00713EFF">
        <w:rPr>
          <w:rFonts w:ascii="Arial" w:hAnsi="Arial" w:cs="Arial"/>
        </w:rPr>
        <w:t>местного самоуправления и главе администрации</w:t>
      </w:r>
      <w:r w:rsidR="00FA0E08">
        <w:rPr>
          <w:rFonts w:ascii="Arial" w:hAnsi="Arial" w:cs="Arial"/>
        </w:rPr>
        <w:t xml:space="preserve"> </w:t>
      </w:r>
      <w:r w:rsidR="00EE6787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</w:rPr>
        <w:t xml:space="preserve"> проекты муниципальных правовых актов по вопросам, входящим в компетенцию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>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</w:t>
      </w:r>
      <w:r w:rsidR="00EE6787" w:rsidRPr="00713EFF">
        <w:rPr>
          <w:rFonts w:ascii="Arial" w:hAnsi="Arial" w:cs="Arial"/>
        </w:rPr>
        <w:t>8</w:t>
      </w:r>
      <w:r w:rsidRPr="00713EFF">
        <w:rPr>
          <w:rFonts w:ascii="Arial" w:hAnsi="Arial" w:cs="Arial"/>
        </w:rPr>
        <w:t xml:space="preserve">.в установленном порядке представляет интересы администрации  </w:t>
      </w:r>
      <w:r w:rsidR="00EE6787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="00FA0E08">
        <w:rPr>
          <w:rFonts w:ascii="Arial" w:hAnsi="Arial" w:cs="Arial"/>
          <w:shd w:val="clear" w:color="auto" w:fill="FFFFFF"/>
        </w:rPr>
        <w:t xml:space="preserve"> </w:t>
      </w:r>
      <w:r w:rsidRPr="00713EFF">
        <w:rPr>
          <w:rFonts w:ascii="Arial" w:hAnsi="Arial" w:cs="Arial"/>
          <w:shd w:val="clear" w:color="auto" w:fill="FFFFFF"/>
        </w:rPr>
        <w:t>Нижегородской области</w:t>
      </w:r>
      <w:r w:rsidRPr="00713EFF">
        <w:rPr>
          <w:rFonts w:ascii="Arial" w:hAnsi="Arial" w:cs="Arial"/>
        </w:rPr>
        <w:t xml:space="preserve"> по вопросам образования в органах государственной власти, местного самоуправления, судебных органах;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</w:t>
      </w:r>
      <w:r w:rsidR="00EE6787" w:rsidRPr="00713EFF">
        <w:rPr>
          <w:rFonts w:ascii="Arial" w:hAnsi="Arial" w:cs="Arial"/>
        </w:rPr>
        <w:t>2.9</w:t>
      </w:r>
      <w:r w:rsidRPr="00713EFF">
        <w:rPr>
          <w:rFonts w:ascii="Arial" w:hAnsi="Arial" w:cs="Arial"/>
        </w:rPr>
        <w:t xml:space="preserve">.подписывает договоры, контракты и иные документы с юридическими и физическими лицами от имени администрации </w:t>
      </w:r>
      <w:r w:rsidR="00EE6787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="00FA0E08">
        <w:rPr>
          <w:rFonts w:ascii="Arial" w:hAnsi="Arial" w:cs="Arial"/>
          <w:shd w:val="clear" w:color="auto" w:fill="FFFFFF"/>
        </w:rPr>
        <w:t xml:space="preserve"> </w:t>
      </w:r>
      <w:r w:rsidRPr="00713EFF">
        <w:rPr>
          <w:rFonts w:ascii="Arial" w:hAnsi="Arial" w:cs="Arial"/>
          <w:shd w:val="clear" w:color="auto" w:fill="FFFFFF"/>
        </w:rPr>
        <w:t>Нижегородской области</w:t>
      </w:r>
      <w:r w:rsidRPr="00713EFF">
        <w:rPr>
          <w:rFonts w:ascii="Arial" w:hAnsi="Arial" w:cs="Arial"/>
        </w:rPr>
        <w:t xml:space="preserve"> (по доверенности) по вопросам компетенции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>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5.2.1</w:t>
      </w:r>
      <w:r w:rsidR="00EE6787" w:rsidRPr="00713EFF">
        <w:rPr>
          <w:rFonts w:ascii="Arial" w:hAnsi="Arial" w:cs="Arial"/>
        </w:rPr>
        <w:t>0</w:t>
      </w:r>
      <w:r w:rsidRPr="00713EFF">
        <w:rPr>
          <w:rFonts w:ascii="Arial" w:hAnsi="Arial" w:cs="Arial"/>
        </w:rPr>
        <w:t>.распоряжается финансовыми средствами в пределах утвержденных смет и ассигнований, открывает и закрывает счета в банковских учреждениях в установленном порядке;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</w:t>
      </w:r>
      <w:r w:rsidR="00EE6787" w:rsidRPr="00713EFF">
        <w:rPr>
          <w:rFonts w:ascii="Arial" w:hAnsi="Arial" w:cs="Arial"/>
        </w:rPr>
        <w:t>11.</w:t>
      </w:r>
      <w:r w:rsidRPr="00713EFF">
        <w:rPr>
          <w:rFonts w:ascii="Arial" w:hAnsi="Arial" w:cs="Arial"/>
        </w:rPr>
        <w:t>организует делопроизводство и работу с письменными и устными обращениями граждан;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5.2.1</w:t>
      </w:r>
      <w:r w:rsidR="00EE6787" w:rsidRPr="00713EFF">
        <w:rPr>
          <w:rFonts w:ascii="Arial" w:hAnsi="Arial" w:cs="Arial"/>
        </w:rPr>
        <w:t>2</w:t>
      </w:r>
      <w:r w:rsidRPr="00713EFF">
        <w:rPr>
          <w:rFonts w:ascii="Arial" w:hAnsi="Arial" w:cs="Arial"/>
        </w:rPr>
        <w:t xml:space="preserve">.координирует исполнение поручений главы местного самоуправления </w:t>
      </w:r>
      <w:r w:rsidR="00EE6787" w:rsidRPr="00713EFF">
        <w:rPr>
          <w:rFonts w:ascii="Arial" w:hAnsi="Arial" w:cs="Arial"/>
        </w:rPr>
        <w:t xml:space="preserve">и главы администрации </w:t>
      </w:r>
      <w:r w:rsidR="00EE6787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="00FA0E08">
        <w:rPr>
          <w:rFonts w:ascii="Arial" w:hAnsi="Arial" w:cs="Arial"/>
          <w:shd w:val="clear" w:color="auto" w:fill="FFFFFF"/>
        </w:rPr>
        <w:t xml:space="preserve"> </w:t>
      </w:r>
      <w:r w:rsidRPr="00713EFF">
        <w:rPr>
          <w:rFonts w:ascii="Arial" w:hAnsi="Arial" w:cs="Arial"/>
          <w:shd w:val="clear" w:color="auto" w:fill="FFFFFF"/>
        </w:rPr>
        <w:t>Нижегородской области</w:t>
      </w:r>
      <w:r w:rsidR="002640A5" w:rsidRPr="00713EFF">
        <w:rPr>
          <w:rFonts w:ascii="Arial" w:hAnsi="Arial" w:cs="Arial"/>
          <w:shd w:val="clear" w:color="auto" w:fill="FFFFFF"/>
        </w:rPr>
        <w:t>;</w:t>
      </w:r>
    </w:p>
    <w:p w:rsidR="00052C77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lastRenderedPageBreak/>
        <w:t>5.2.1</w:t>
      </w:r>
      <w:r w:rsidR="00EE6787" w:rsidRPr="00713EFF">
        <w:rPr>
          <w:rFonts w:ascii="Arial" w:hAnsi="Arial" w:cs="Arial"/>
        </w:rPr>
        <w:t>3</w:t>
      </w:r>
      <w:r w:rsidRPr="00713EFF">
        <w:rPr>
          <w:rFonts w:ascii="Arial" w:hAnsi="Arial" w:cs="Arial"/>
        </w:rPr>
        <w:t>.участвует в оперативных совещаниях и мероприятиях, проводимых главой местного самоуправления</w:t>
      </w:r>
      <w:r w:rsidR="00EE6787" w:rsidRPr="00713EFF">
        <w:rPr>
          <w:rFonts w:ascii="Arial" w:hAnsi="Arial" w:cs="Arial"/>
        </w:rPr>
        <w:t xml:space="preserve"> и главой администрации</w:t>
      </w:r>
      <w:r w:rsidR="00FA0E08">
        <w:rPr>
          <w:rFonts w:ascii="Arial" w:hAnsi="Arial" w:cs="Arial"/>
        </w:rPr>
        <w:t xml:space="preserve"> </w:t>
      </w:r>
      <w:r w:rsidR="00EE6787"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="00FA0E08">
        <w:rPr>
          <w:rFonts w:ascii="Arial" w:hAnsi="Arial" w:cs="Arial"/>
          <w:shd w:val="clear" w:color="auto" w:fill="FFFFFF"/>
        </w:rPr>
        <w:t xml:space="preserve"> </w:t>
      </w:r>
      <w:r w:rsidRPr="00713EFF">
        <w:rPr>
          <w:rFonts w:ascii="Arial" w:hAnsi="Arial" w:cs="Arial"/>
          <w:shd w:val="clear" w:color="auto" w:fill="FFFFFF"/>
        </w:rPr>
        <w:t>Нижегородской области</w:t>
      </w:r>
      <w:r w:rsidR="006F5F69" w:rsidRPr="00713EFF">
        <w:rPr>
          <w:rFonts w:ascii="Arial" w:hAnsi="Arial" w:cs="Arial"/>
          <w:shd w:val="clear" w:color="auto" w:fill="FFFFFF"/>
        </w:rPr>
        <w:t>.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5.2.1</w:t>
      </w:r>
      <w:r w:rsidR="00EE6787" w:rsidRPr="00713EFF">
        <w:rPr>
          <w:rFonts w:ascii="Arial" w:hAnsi="Arial" w:cs="Arial"/>
        </w:rPr>
        <w:t>4</w:t>
      </w:r>
      <w:r w:rsidRPr="00713EFF">
        <w:rPr>
          <w:rFonts w:ascii="Arial" w:hAnsi="Arial" w:cs="Arial"/>
        </w:rPr>
        <w:t xml:space="preserve">.ежемесячно проводит совещания руководителей МОО, еженедельно – оперативные совещания специалистов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="00FA0E08">
        <w:rPr>
          <w:rFonts w:ascii="Arial" w:hAnsi="Arial" w:cs="Arial"/>
        </w:rPr>
        <w:t xml:space="preserve"> </w:t>
      </w:r>
      <w:r w:rsidRPr="00713EFF">
        <w:rPr>
          <w:rFonts w:ascii="Arial" w:hAnsi="Arial" w:cs="Arial"/>
        </w:rPr>
        <w:t xml:space="preserve">и иных организаций, подведомственных </w:t>
      </w:r>
      <w:r w:rsidR="006F5F69" w:rsidRPr="00713EFF">
        <w:rPr>
          <w:rFonts w:ascii="Arial" w:hAnsi="Arial" w:cs="Arial"/>
        </w:rPr>
        <w:t>Гагинскому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отделу образования</w:t>
      </w:r>
      <w:r w:rsidRPr="00713EFF">
        <w:rPr>
          <w:rFonts w:ascii="Arial" w:hAnsi="Arial" w:cs="Arial"/>
        </w:rPr>
        <w:t>;</w:t>
      </w:r>
    </w:p>
    <w:p w:rsidR="00CB416D" w:rsidRPr="00713EFF" w:rsidRDefault="00CB416D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5.2.1</w:t>
      </w:r>
      <w:r w:rsidR="00EE6787" w:rsidRPr="00713EFF">
        <w:rPr>
          <w:rFonts w:ascii="Arial" w:hAnsi="Arial" w:cs="Arial"/>
        </w:rPr>
        <w:t>5</w:t>
      </w:r>
      <w:r w:rsidRPr="00713EFF">
        <w:rPr>
          <w:rFonts w:ascii="Arial" w:hAnsi="Arial" w:cs="Arial"/>
        </w:rPr>
        <w:t xml:space="preserve">.действует без доверенности от имени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 xml:space="preserve"> в установленном порядке;</w:t>
      </w:r>
    </w:p>
    <w:p w:rsidR="00CB416D" w:rsidRPr="00713EFF" w:rsidRDefault="00CB416D" w:rsidP="00D604AC">
      <w:pPr>
        <w:pStyle w:val="22"/>
        <w:spacing w:after="0" w:line="276" w:lineRule="auto"/>
        <w:ind w:left="0" w:right="-2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5.2.1</w:t>
      </w:r>
      <w:r w:rsidR="00EE6787" w:rsidRPr="00713EFF">
        <w:rPr>
          <w:rFonts w:ascii="Arial" w:hAnsi="Arial" w:cs="Arial"/>
        </w:rPr>
        <w:t>6</w:t>
      </w:r>
      <w:r w:rsidRPr="00713EFF">
        <w:rPr>
          <w:rFonts w:ascii="Arial" w:hAnsi="Arial" w:cs="Arial"/>
        </w:rPr>
        <w:t xml:space="preserve">.утверждает ежегодный план работы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>;</w:t>
      </w:r>
    </w:p>
    <w:p w:rsidR="00CB416D" w:rsidRPr="00713EFF" w:rsidRDefault="00CB416D" w:rsidP="00D604AC">
      <w:pPr>
        <w:pStyle w:val="22"/>
        <w:spacing w:after="0" w:line="276" w:lineRule="auto"/>
        <w:ind w:left="0" w:right="-2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5.2.1</w:t>
      </w:r>
      <w:r w:rsidR="00EE6787" w:rsidRPr="00713EFF">
        <w:rPr>
          <w:rFonts w:ascii="Arial" w:hAnsi="Arial" w:cs="Arial"/>
        </w:rPr>
        <w:t>7</w:t>
      </w:r>
      <w:r w:rsidRPr="00713EFF">
        <w:rPr>
          <w:rFonts w:ascii="Arial" w:hAnsi="Arial" w:cs="Arial"/>
        </w:rPr>
        <w:t xml:space="preserve">.решает другие вопросы, отнесенные к компетенции </w:t>
      </w:r>
      <w:r w:rsidR="00EE6787" w:rsidRPr="00713EFF">
        <w:rPr>
          <w:rFonts w:ascii="Arial" w:hAnsi="Arial" w:cs="Arial"/>
        </w:rPr>
        <w:t>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>.</w:t>
      </w:r>
    </w:p>
    <w:p w:rsidR="00D604AC" w:rsidRPr="00713EFF" w:rsidRDefault="00D604AC" w:rsidP="00D604AC">
      <w:pPr>
        <w:pStyle w:val="22"/>
        <w:spacing w:after="0" w:line="276" w:lineRule="auto"/>
        <w:ind w:left="0" w:right="-2" w:firstLine="567"/>
        <w:jc w:val="both"/>
        <w:rPr>
          <w:rFonts w:ascii="Arial" w:hAnsi="Arial" w:cs="Arial"/>
        </w:rPr>
      </w:pPr>
    </w:p>
    <w:p w:rsidR="00103A16" w:rsidRPr="00713EFF" w:rsidRDefault="00EE6787" w:rsidP="00D604AC">
      <w:pPr>
        <w:pStyle w:val="50"/>
        <w:shd w:val="clear" w:color="auto" w:fill="auto"/>
        <w:tabs>
          <w:tab w:val="left" w:pos="0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713EFF">
        <w:rPr>
          <w:rFonts w:ascii="Arial" w:hAnsi="Arial" w:cs="Arial"/>
          <w:sz w:val="24"/>
          <w:szCs w:val="24"/>
        </w:rPr>
        <w:t>6.Взаимоотношения</w:t>
      </w:r>
    </w:p>
    <w:p w:rsidR="00D604AC" w:rsidRPr="00713EFF" w:rsidRDefault="00D604AC" w:rsidP="00D604AC">
      <w:pPr>
        <w:pStyle w:val="50"/>
        <w:shd w:val="clear" w:color="auto" w:fill="auto"/>
        <w:tabs>
          <w:tab w:val="left" w:pos="0"/>
        </w:tabs>
        <w:spacing w:before="0" w:line="276" w:lineRule="auto"/>
        <w:rPr>
          <w:rFonts w:ascii="Arial" w:hAnsi="Arial" w:cs="Arial"/>
          <w:sz w:val="24"/>
          <w:szCs w:val="24"/>
        </w:rPr>
      </w:pPr>
    </w:p>
    <w:p w:rsidR="00EE6787" w:rsidRPr="00713EFF" w:rsidRDefault="00EE6787" w:rsidP="00D604A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6.1.Гагинский</w:t>
      </w:r>
      <w:r w:rsidR="00052C77" w:rsidRPr="00713EFF">
        <w:rPr>
          <w:rFonts w:ascii="Arial" w:hAnsi="Arial" w:cs="Arial"/>
        </w:rPr>
        <w:t>отдел образования</w:t>
      </w:r>
      <w:r w:rsidRPr="00713EFF">
        <w:rPr>
          <w:rFonts w:ascii="Arial" w:hAnsi="Arial" w:cs="Arial"/>
        </w:rPr>
        <w:t xml:space="preserve"> осуществляет свою деятельность во взаимодействии со структурными подразделениями администрации </w:t>
      </w:r>
      <w:r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</w:rPr>
        <w:t xml:space="preserve">, </w:t>
      </w:r>
      <w:r w:rsidR="00052C77" w:rsidRPr="00713EFF">
        <w:rPr>
          <w:rFonts w:ascii="Arial" w:hAnsi="Arial" w:cs="Arial"/>
        </w:rPr>
        <w:t>Советом депутатов</w:t>
      </w:r>
      <w:r w:rsidR="00FA0E08">
        <w:rPr>
          <w:rFonts w:ascii="Arial" w:hAnsi="Arial" w:cs="Arial"/>
        </w:rPr>
        <w:t xml:space="preserve"> </w:t>
      </w:r>
      <w:r w:rsidRPr="00713EFF">
        <w:rPr>
          <w:rFonts w:ascii="Arial" w:hAnsi="Arial" w:cs="Arial"/>
          <w:shd w:val="clear" w:color="auto" w:fill="FFFFFF"/>
        </w:rPr>
        <w:t xml:space="preserve">Гагинского муниципального </w:t>
      </w:r>
      <w:r w:rsidR="00052C77" w:rsidRPr="00713EFF">
        <w:rPr>
          <w:rFonts w:ascii="Arial" w:hAnsi="Arial" w:cs="Arial"/>
          <w:shd w:val="clear" w:color="auto" w:fill="FFFFFF"/>
        </w:rPr>
        <w:t>округа</w:t>
      </w:r>
      <w:r w:rsidRPr="00713EFF">
        <w:rPr>
          <w:rFonts w:ascii="Arial" w:hAnsi="Arial" w:cs="Arial"/>
          <w:shd w:val="clear" w:color="auto" w:fill="FFFFFF"/>
        </w:rPr>
        <w:t xml:space="preserve"> Нижегородской области</w:t>
      </w:r>
      <w:r w:rsidRPr="00713EFF">
        <w:rPr>
          <w:rFonts w:ascii="Arial" w:hAnsi="Arial" w:cs="Arial"/>
        </w:rPr>
        <w:t>, муниципальными предприятиями и учреждениями, органами государственной власти Нижегородской области, федеральными государственными органами, другими организациями.</w:t>
      </w:r>
    </w:p>
    <w:p w:rsidR="00D604AC" w:rsidRPr="00713EFF" w:rsidRDefault="00D604AC" w:rsidP="00D604A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EE6787" w:rsidRPr="00713EFF" w:rsidRDefault="00EE6787" w:rsidP="00D604AC">
      <w:pPr>
        <w:pStyle w:val="22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713EFF">
        <w:rPr>
          <w:rFonts w:ascii="Arial" w:hAnsi="Arial" w:cs="Arial"/>
          <w:b/>
        </w:rPr>
        <w:t>7.Реорганизация и ликвидация</w:t>
      </w:r>
    </w:p>
    <w:p w:rsidR="00D604AC" w:rsidRPr="00713EFF" w:rsidRDefault="00D604AC" w:rsidP="00D604AC">
      <w:pPr>
        <w:pStyle w:val="22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:rsidR="00EE6787" w:rsidRPr="00713EFF" w:rsidRDefault="00EE6787" w:rsidP="00D604AC">
      <w:pPr>
        <w:pStyle w:val="22"/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713EFF">
        <w:rPr>
          <w:rFonts w:ascii="Arial" w:hAnsi="Arial" w:cs="Arial"/>
        </w:rPr>
        <w:t>7.1.Реорганизация и ликвидация Гагинского</w:t>
      </w:r>
      <w:r w:rsidR="00FA0E08">
        <w:rPr>
          <w:rFonts w:ascii="Arial" w:hAnsi="Arial" w:cs="Arial"/>
        </w:rPr>
        <w:t xml:space="preserve"> </w:t>
      </w:r>
      <w:r w:rsidR="00052C77" w:rsidRPr="00713EFF">
        <w:rPr>
          <w:rFonts w:ascii="Arial" w:hAnsi="Arial" w:cs="Arial"/>
        </w:rPr>
        <w:t>отдела образования</w:t>
      </w:r>
      <w:r w:rsidRPr="00713EFF">
        <w:rPr>
          <w:rFonts w:ascii="Arial" w:hAnsi="Arial" w:cs="Arial"/>
        </w:rPr>
        <w:t xml:space="preserve"> осуществляется в порядке, предусмотренном  действующим законодательством Российской Федераци</w:t>
      </w:r>
      <w:r w:rsidR="002640A5" w:rsidRPr="00713EFF">
        <w:rPr>
          <w:rFonts w:ascii="Arial" w:hAnsi="Arial" w:cs="Arial"/>
        </w:rPr>
        <w:t>и.</w:t>
      </w:r>
    </w:p>
    <w:p w:rsidR="00EE6787" w:rsidRPr="00713EFF" w:rsidRDefault="00D604AC" w:rsidP="00D604AC">
      <w:pPr>
        <w:pStyle w:val="22"/>
        <w:spacing w:after="0" w:line="276" w:lineRule="auto"/>
        <w:ind w:left="0" w:firstLine="567"/>
        <w:jc w:val="center"/>
        <w:rPr>
          <w:rFonts w:ascii="Arial" w:hAnsi="Arial" w:cs="Arial"/>
        </w:rPr>
      </w:pPr>
      <w:r w:rsidRPr="00713EFF">
        <w:rPr>
          <w:rFonts w:ascii="Arial" w:hAnsi="Arial" w:cs="Arial"/>
        </w:rPr>
        <w:t>___________________________________________________________________________</w:t>
      </w:r>
    </w:p>
    <w:sectPr w:rsidR="00EE6787" w:rsidRPr="00713EFF" w:rsidSect="00713EFF">
      <w:footerReference w:type="even" r:id="rId9"/>
      <w:footerReference w:type="default" r:id="rId10"/>
      <w:footerReference w:type="first" r:id="rId11"/>
      <w:pgSz w:w="11909" w:h="16838"/>
      <w:pgMar w:top="1418" w:right="851" w:bottom="851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0C" w:rsidRDefault="00F9450C" w:rsidP="00103A16">
      <w:r>
        <w:separator/>
      </w:r>
    </w:p>
  </w:endnote>
  <w:endnote w:type="continuationSeparator" w:id="1">
    <w:p w:rsidR="00F9450C" w:rsidRDefault="00F9450C" w:rsidP="0010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A5" w:rsidRDefault="002640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A5" w:rsidRDefault="002640A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A5" w:rsidRDefault="002640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0C" w:rsidRDefault="00F9450C"/>
  </w:footnote>
  <w:footnote w:type="continuationSeparator" w:id="1">
    <w:p w:rsidR="00F9450C" w:rsidRDefault="00F945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2EB"/>
    <w:multiLevelType w:val="multilevel"/>
    <w:tmpl w:val="046AC922"/>
    <w:lvl w:ilvl="0">
      <w:start w:val="9"/>
      <w:numFmt w:val="decimal"/>
      <w:lvlText w:val="3.3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320A1"/>
    <w:multiLevelType w:val="multilevel"/>
    <w:tmpl w:val="0810A890"/>
    <w:lvl w:ilvl="0">
      <w:start w:val="1"/>
      <w:numFmt w:val="decimal"/>
      <w:lvlText w:val="3.6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5153F"/>
    <w:multiLevelType w:val="multilevel"/>
    <w:tmpl w:val="9E62977E"/>
    <w:lvl w:ilvl="0">
      <w:start w:val="1"/>
      <w:numFmt w:val="decimal"/>
      <w:lvlText w:val="3.5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E20B2"/>
    <w:multiLevelType w:val="multilevel"/>
    <w:tmpl w:val="26063436"/>
    <w:lvl w:ilvl="0">
      <w:start w:val="5"/>
      <w:numFmt w:val="decimal"/>
      <w:lvlText w:val="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B6527"/>
    <w:multiLevelType w:val="multilevel"/>
    <w:tmpl w:val="9C40B930"/>
    <w:lvl w:ilvl="0">
      <w:start w:val="5"/>
      <w:numFmt w:val="decimal"/>
      <w:lvlText w:val="3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F21069"/>
    <w:multiLevelType w:val="multilevel"/>
    <w:tmpl w:val="6084370A"/>
    <w:lvl w:ilvl="0">
      <w:start w:val="31"/>
      <w:numFmt w:val="decimal"/>
      <w:lvlText w:val="3.5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61193"/>
    <w:multiLevelType w:val="multilevel"/>
    <w:tmpl w:val="F056A25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25237"/>
    <w:multiLevelType w:val="multilevel"/>
    <w:tmpl w:val="8CE6C308"/>
    <w:lvl w:ilvl="0">
      <w:start w:val="2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61D47"/>
    <w:multiLevelType w:val="multilevel"/>
    <w:tmpl w:val="A5423F82"/>
    <w:lvl w:ilvl="0">
      <w:start w:val="3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45E1F"/>
    <w:multiLevelType w:val="multilevel"/>
    <w:tmpl w:val="0BB441E0"/>
    <w:lvl w:ilvl="0">
      <w:start w:val="2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09319D"/>
    <w:multiLevelType w:val="multilevel"/>
    <w:tmpl w:val="183622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C82EE1"/>
    <w:multiLevelType w:val="multilevel"/>
    <w:tmpl w:val="9E6077FE"/>
    <w:lvl w:ilvl="0">
      <w:start w:val="3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BD3730"/>
    <w:multiLevelType w:val="multilevel"/>
    <w:tmpl w:val="D95E7132"/>
    <w:lvl w:ilvl="0">
      <w:start w:val="1"/>
      <w:numFmt w:val="decimal"/>
      <w:lvlText w:val="7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0E6F09"/>
    <w:multiLevelType w:val="hybridMultilevel"/>
    <w:tmpl w:val="BD3673AA"/>
    <w:lvl w:ilvl="0" w:tplc="02E210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E60BD5"/>
    <w:multiLevelType w:val="multilevel"/>
    <w:tmpl w:val="40E06722"/>
    <w:lvl w:ilvl="0">
      <w:start w:val="10"/>
      <w:numFmt w:val="decimal"/>
      <w:lvlText w:val="3.1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645F03"/>
    <w:multiLevelType w:val="hybridMultilevel"/>
    <w:tmpl w:val="CE5E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C30D6"/>
    <w:multiLevelType w:val="multilevel"/>
    <w:tmpl w:val="709EFA6E"/>
    <w:lvl w:ilvl="0">
      <w:start w:val="3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DA5765"/>
    <w:multiLevelType w:val="multilevel"/>
    <w:tmpl w:val="08FC096E"/>
    <w:lvl w:ilvl="0">
      <w:start w:val="1"/>
      <w:numFmt w:val="decimal"/>
      <w:lvlText w:val="3.4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BD25E7"/>
    <w:multiLevelType w:val="multilevel"/>
    <w:tmpl w:val="AB98598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2BE6666"/>
    <w:multiLevelType w:val="multilevel"/>
    <w:tmpl w:val="279AC91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5D972D9"/>
    <w:multiLevelType w:val="multilevel"/>
    <w:tmpl w:val="03424D18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176718"/>
    <w:multiLevelType w:val="multilevel"/>
    <w:tmpl w:val="B5A0687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" w:hanging="72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0" w:hanging="1800"/>
      </w:pPr>
      <w:rPr>
        <w:rFonts w:hint="default"/>
      </w:rPr>
    </w:lvl>
  </w:abstractNum>
  <w:abstractNum w:abstractNumId="22">
    <w:nsid w:val="70D01CC8"/>
    <w:multiLevelType w:val="multilevel"/>
    <w:tmpl w:val="A6686956"/>
    <w:lvl w:ilvl="0">
      <w:start w:val="1"/>
      <w:numFmt w:val="decimal"/>
      <w:lvlText w:val="1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965D49"/>
    <w:multiLevelType w:val="multilevel"/>
    <w:tmpl w:val="E1A2C816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704EC7"/>
    <w:multiLevelType w:val="multilevel"/>
    <w:tmpl w:val="C3F28EB4"/>
    <w:lvl w:ilvl="0">
      <w:start w:val="1"/>
      <w:numFmt w:val="decimal"/>
      <w:lvlText w:val="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8D084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24"/>
  </w:num>
  <w:num w:numId="5">
    <w:abstractNumId w:val="3"/>
  </w:num>
  <w:num w:numId="6">
    <w:abstractNumId w:val="9"/>
  </w:num>
  <w:num w:numId="7">
    <w:abstractNumId w:val="16"/>
  </w:num>
  <w:num w:numId="8">
    <w:abstractNumId w:val="7"/>
  </w:num>
  <w:num w:numId="9">
    <w:abstractNumId w:val="14"/>
  </w:num>
  <w:num w:numId="10">
    <w:abstractNumId w:val="0"/>
  </w:num>
  <w:num w:numId="11">
    <w:abstractNumId w:val="17"/>
  </w:num>
  <w:num w:numId="12">
    <w:abstractNumId w:val="4"/>
  </w:num>
  <w:num w:numId="13">
    <w:abstractNumId w:val="2"/>
  </w:num>
  <w:num w:numId="14">
    <w:abstractNumId w:val="5"/>
  </w:num>
  <w:num w:numId="15">
    <w:abstractNumId w:val="1"/>
  </w:num>
  <w:num w:numId="16">
    <w:abstractNumId w:val="6"/>
  </w:num>
  <w:num w:numId="17">
    <w:abstractNumId w:val="8"/>
  </w:num>
  <w:num w:numId="18">
    <w:abstractNumId w:val="23"/>
  </w:num>
  <w:num w:numId="19">
    <w:abstractNumId w:val="12"/>
  </w:num>
  <w:num w:numId="20">
    <w:abstractNumId w:val="19"/>
  </w:num>
  <w:num w:numId="21">
    <w:abstractNumId w:val="21"/>
  </w:num>
  <w:num w:numId="22">
    <w:abstractNumId w:val="18"/>
  </w:num>
  <w:num w:numId="23">
    <w:abstractNumId w:val="25"/>
  </w:num>
  <w:num w:numId="24">
    <w:abstractNumId w:val="20"/>
  </w:num>
  <w:num w:numId="25">
    <w:abstractNumId w:val="1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03A16"/>
    <w:rsid w:val="00044E69"/>
    <w:rsid w:val="00052C77"/>
    <w:rsid w:val="000705D2"/>
    <w:rsid w:val="00086EBC"/>
    <w:rsid w:val="00087C7F"/>
    <w:rsid w:val="00094B65"/>
    <w:rsid w:val="000952CC"/>
    <w:rsid w:val="00096A22"/>
    <w:rsid w:val="000E4BFA"/>
    <w:rsid w:val="000F2DA5"/>
    <w:rsid w:val="00101F83"/>
    <w:rsid w:val="00103A16"/>
    <w:rsid w:val="00117084"/>
    <w:rsid w:val="00134E89"/>
    <w:rsid w:val="00134F30"/>
    <w:rsid w:val="0015734F"/>
    <w:rsid w:val="001719E6"/>
    <w:rsid w:val="00176AB4"/>
    <w:rsid w:val="00191441"/>
    <w:rsid w:val="00194AD6"/>
    <w:rsid w:val="001A4980"/>
    <w:rsid w:val="001C1408"/>
    <w:rsid w:val="001D56B3"/>
    <w:rsid w:val="001E6A01"/>
    <w:rsid w:val="002007B1"/>
    <w:rsid w:val="00212B46"/>
    <w:rsid w:val="00212C66"/>
    <w:rsid w:val="002461CE"/>
    <w:rsid w:val="00251996"/>
    <w:rsid w:val="00257DC8"/>
    <w:rsid w:val="002640A5"/>
    <w:rsid w:val="00273483"/>
    <w:rsid w:val="00273EA9"/>
    <w:rsid w:val="002A01BF"/>
    <w:rsid w:val="002B4D2B"/>
    <w:rsid w:val="002D150F"/>
    <w:rsid w:val="002D1DED"/>
    <w:rsid w:val="002E22A0"/>
    <w:rsid w:val="002E4B30"/>
    <w:rsid w:val="002F1329"/>
    <w:rsid w:val="003154A0"/>
    <w:rsid w:val="00315E73"/>
    <w:rsid w:val="00343606"/>
    <w:rsid w:val="00344639"/>
    <w:rsid w:val="00360BDC"/>
    <w:rsid w:val="00372B96"/>
    <w:rsid w:val="00377D58"/>
    <w:rsid w:val="00380295"/>
    <w:rsid w:val="00386CC2"/>
    <w:rsid w:val="00390396"/>
    <w:rsid w:val="003A5D0D"/>
    <w:rsid w:val="003E7A96"/>
    <w:rsid w:val="003F69A1"/>
    <w:rsid w:val="00432E03"/>
    <w:rsid w:val="00433B27"/>
    <w:rsid w:val="004542CE"/>
    <w:rsid w:val="00456484"/>
    <w:rsid w:val="00460890"/>
    <w:rsid w:val="00461516"/>
    <w:rsid w:val="004832A3"/>
    <w:rsid w:val="00486202"/>
    <w:rsid w:val="004926EC"/>
    <w:rsid w:val="004D1F39"/>
    <w:rsid w:val="004D3A21"/>
    <w:rsid w:val="004D58B2"/>
    <w:rsid w:val="004F1329"/>
    <w:rsid w:val="00507733"/>
    <w:rsid w:val="00512AC3"/>
    <w:rsid w:val="00516BB2"/>
    <w:rsid w:val="0052118B"/>
    <w:rsid w:val="005360B6"/>
    <w:rsid w:val="00540800"/>
    <w:rsid w:val="005476E4"/>
    <w:rsid w:val="00587236"/>
    <w:rsid w:val="0058759F"/>
    <w:rsid w:val="00593F27"/>
    <w:rsid w:val="005A2490"/>
    <w:rsid w:val="005B15B8"/>
    <w:rsid w:val="005B6E88"/>
    <w:rsid w:val="00650907"/>
    <w:rsid w:val="00663E10"/>
    <w:rsid w:val="00676AC9"/>
    <w:rsid w:val="006B62B2"/>
    <w:rsid w:val="006C2DA0"/>
    <w:rsid w:val="006F5F69"/>
    <w:rsid w:val="006F72C5"/>
    <w:rsid w:val="0070299D"/>
    <w:rsid w:val="007068AA"/>
    <w:rsid w:val="0071203B"/>
    <w:rsid w:val="00713EFF"/>
    <w:rsid w:val="0071496A"/>
    <w:rsid w:val="00730053"/>
    <w:rsid w:val="00753CE6"/>
    <w:rsid w:val="00764D58"/>
    <w:rsid w:val="0078252C"/>
    <w:rsid w:val="00782752"/>
    <w:rsid w:val="007B23C5"/>
    <w:rsid w:val="007C5664"/>
    <w:rsid w:val="007C5A5E"/>
    <w:rsid w:val="007D149A"/>
    <w:rsid w:val="007D7057"/>
    <w:rsid w:val="007E612B"/>
    <w:rsid w:val="00843279"/>
    <w:rsid w:val="00866134"/>
    <w:rsid w:val="00890169"/>
    <w:rsid w:val="008F0CE5"/>
    <w:rsid w:val="00913347"/>
    <w:rsid w:val="00916993"/>
    <w:rsid w:val="00933708"/>
    <w:rsid w:val="00937E29"/>
    <w:rsid w:val="0094542B"/>
    <w:rsid w:val="00973FC3"/>
    <w:rsid w:val="00992799"/>
    <w:rsid w:val="009C3DD2"/>
    <w:rsid w:val="009D0B1A"/>
    <w:rsid w:val="009D6392"/>
    <w:rsid w:val="00A009F5"/>
    <w:rsid w:val="00A3454B"/>
    <w:rsid w:val="00A43A09"/>
    <w:rsid w:val="00A62964"/>
    <w:rsid w:val="00A77D08"/>
    <w:rsid w:val="00AB6EE1"/>
    <w:rsid w:val="00B36E34"/>
    <w:rsid w:val="00B413EE"/>
    <w:rsid w:val="00B84C55"/>
    <w:rsid w:val="00BC7842"/>
    <w:rsid w:val="00BD5584"/>
    <w:rsid w:val="00BE5232"/>
    <w:rsid w:val="00C023DF"/>
    <w:rsid w:val="00C15988"/>
    <w:rsid w:val="00C15D3E"/>
    <w:rsid w:val="00C3064E"/>
    <w:rsid w:val="00C54662"/>
    <w:rsid w:val="00C660E2"/>
    <w:rsid w:val="00C70430"/>
    <w:rsid w:val="00C70D7D"/>
    <w:rsid w:val="00CA729E"/>
    <w:rsid w:val="00CB0C91"/>
    <w:rsid w:val="00CB416D"/>
    <w:rsid w:val="00CC2AE1"/>
    <w:rsid w:val="00CE3BDC"/>
    <w:rsid w:val="00D22952"/>
    <w:rsid w:val="00D243B2"/>
    <w:rsid w:val="00D47E7B"/>
    <w:rsid w:val="00D604AC"/>
    <w:rsid w:val="00D622E1"/>
    <w:rsid w:val="00D83EC6"/>
    <w:rsid w:val="00DB3F33"/>
    <w:rsid w:val="00DD2EF3"/>
    <w:rsid w:val="00DE5B88"/>
    <w:rsid w:val="00E15D03"/>
    <w:rsid w:val="00E4684B"/>
    <w:rsid w:val="00E54888"/>
    <w:rsid w:val="00E60552"/>
    <w:rsid w:val="00E654A7"/>
    <w:rsid w:val="00EC1D8F"/>
    <w:rsid w:val="00EE6787"/>
    <w:rsid w:val="00EE7E87"/>
    <w:rsid w:val="00EF5AE2"/>
    <w:rsid w:val="00F25556"/>
    <w:rsid w:val="00F32E3D"/>
    <w:rsid w:val="00F60F67"/>
    <w:rsid w:val="00F64460"/>
    <w:rsid w:val="00F9450C"/>
    <w:rsid w:val="00FA0E08"/>
    <w:rsid w:val="00FA5BA2"/>
    <w:rsid w:val="00FB55C9"/>
    <w:rsid w:val="00FC4C67"/>
    <w:rsid w:val="00FE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A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A16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03A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rialUnicodeMS11pt">
    <w:name w:val="Колонтитул + Arial Unicode MS;11 pt"/>
    <w:basedOn w:val="a4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103A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a7">
    <w:name w:val="Основной текст_"/>
    <w:basedOn w:val="a0"/>
    <w:link w:val="21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103A1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FranklinGothicBook9pt">
    <w:name w:val="Колонтитул + Franklin Gothic Book;9 pt"/>
    <w:basedOn w:val="a4"/>
    <w:rsid w:val="00103A1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03A1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eorgia105pt">
    <w:name w:val="Основной текст + Georgia;10;5 pt"/>
    <w:basedOn w:val="a7"/>
    <w:rsid w:val="00103A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103A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pt">
    <w:name w:val="Заголовок №1 + 11 pt;Не полужирный"/>
    <w:basedOn w:val="1"/>
    <w:rsid w:val="00103A1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7"/>
    <w:rsid w:val="00103A1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;Малые прописные"/>
    <w:basedOn w:val="a7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1">
    <w:name w:val="Основной текст1"/>
    <w:basedOn w:val="a7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7"/>
    <w:rsid w:val="00103A1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pt0">
    <w:name w:val="Основной текст + Интервал 1 pt"/>
    <w:basedOn w:val="a7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1">
    <w:name w:val="Основной текст (6)"/>
    <w:basedOn w:val="6"/>
    <w:rsid w:val="00103A1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65pt0">
    <w:name w:val="Основной текст (6) + 5 pt;Курсив;Малые прописные"/>
    <w:basedOn w:val="6"/>
    <w:rsid w:val="00103A16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103A1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20">
    <w:name w:val="Основной текст (2)"/>
    <w:basedOn w:val="a"/>
    <w:link w:val="2"/>
    <w:rsid w:val="00103A16"/>
    <w:pPr>
      <w:shd w:val="clear" w:color="auto" w:fill="FFFFFF"/>
      <w:spacing w:before="180" w:after="300" w:line="370" w:lineRule="exact"/>
      <w:jc w:val="center"/>
    </w:pPr>
    <w:rPr>
      <w:rFonts w:ascii="Arial Unicode MS" w:eastAsia="Arial Unicode MS" w:hAnsi="Arial Unicode MS" w:cs="Arial Unicode MS"/>
      <w:sz w:val="30"/>
      <w:szCs w:val="30"/>
    </w:rPr>
  </w:style>
  <w:style w:type="paragraph" w:customStyle="1" w:styleId="30">
    <w:name w:val="Основной текст (3)"/>
    <w:basedOn w:val="a"/>
    <w:link w:val="3"/>
    <w:rsid w:val="00103A16"/>
    <w:pPr>
      <w:shd w:val="clear" w:color="auto" w:fill="FFFFFF"/>
      <w:spacing w:before="300" w:line="0" w:lineRule="atLeast"/>
      <w:jc w:val="center"/>
    </w:pPr>
    <w:rPr>
      <w:rFonts w:ascii="Arial Unicode MS" w:eastAsia="Arial Unicode MS" w:hAnsi="Arial Unicode MS" w:cs="Arial Unicode MS"/>
      <w:spacing w:val="100"/>
      <w:sz w:val="30"/>
      <w:szCs w:val="30"/>
    </w:rPr>
  </w:style>
  <w:style w:type="paragraph" w:customStyle="1" w:styleId="21">
    <w:name w:val="Основной текст2"/>
    <w:basedOn w:val="a"/>
    <w:link w:val="a7"/>
    <w:rsid w:val="00103A16"/>
    <w:pPr>
      <w:shd w:val="clear" w:color="auto" w:fill="FFFFFF"/>
      <w:spacing w:after="300" w:line="0" w:lineRule="atLeast"/>
      <w:ind w:hanging="280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40">
    <w:name w:val="Основной текст (4)"/>
    <w:basedOn w:val="a"/>
    <w:link w:val="4"/>
    <w:rsid w:val="00103A16"/>
    <w:pPr>
      <w:shd w:val="clear" w:color="auto" w:fill="FFFFFF"/>
      <w:spacing w:before="240" w:after="300" w:line="0" w:lineRule="atLeast"/>
    </w:pPr>
    <w:rPr>
      <w:rFonts w:ascii="Arial Unicode MS" w:eastAsia="Arial Unicode MS" w:hAnsi="Arial Unicode MS" w:cs="Arial Unicode MS"/>
      <w:spacing w:val="70"/>
      <w:sz w:val="22"/>
      <w:szCs w:val="22"/>
    </w:rPr>
  </w:style>
  <w:style w:type="paragraph" w:customStyle="1" w:styleId="50">
    <w:name w:val="Основной текст (5)"/>
    <w:basedOn w:val="a"/>
    <w:link w:val="5"/>
    <w:rsid w:val="00103A16"/>
    <w:pPr>
      <w:shd w:val="clear" w:color="auto" w:fill="FFFFFF"/>
      <w:spacing w:before="480" w:line="275" w:lineRule="exact"/>
      <w:jc w:val="center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103A16"/>
    <w:pPr>
      <w:shd w:val="clear" w:color="auto" w:fill="FFFFFF"/>
      <w:spacing w:before="240" w:after="60" w:line="0" w:lineRule="atLeast"/>
      <w:outlineLvl w:val="0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103A16"/>
    <w:pPr>
      <w:shd w:val="clear" w:color="auto" w:fill="FFFFFF"/>
      <w:spacing w:line="180" w:lineRule="exact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ConsPlusNormal">
    <w:name w:val="ConsPlusNormal"/>
    <w:rsid w:val="00E5488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numbering" w:styleId="111111">
    <w:name w:val="Outline List 2"/>
    <w:basedOn w:val="a2"/>
    <w:rsid w:val="00E54888"/>
    <w:pPr>
      <w:numPr>
        <w:numId w:val="23"/>
      </w:numPr>
    </w:pPr>
  </w:style>
  <w:style w:type="paragraph" w:styleId="a8">
    <w:name w:val="List Paragraph"/>
    <w:basedOn w:val="a"/>
    <w:uiPriority w:val="34"/>
    <w:qFormat/>
    <w:rsid w:val="00BC7842"/>
    <w:pPr>
      <w:ind w:left="720"/>
      <w:contextualSpacing/>
    </w:pPr>
  </w:style>
  <w:style w:type="paragraph" w:customStyle="1" w:styleId="62">
    <w:name w:val="Основной текст6"/>
    <w:basedOn w:val="a"/>
    <w:rsid w:val="00BC7842"/>
    <w:pPr>
      <w:widowControl/>
      <w:shd w:val="clear" w:color="auto" w:fill="FFFFFF"/>
      <w:spacing w:line="324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12pt">
    <w:name w:val="Основной текст + 12 pt;Полужирный"/>
    <w:basedOn w:val="a7"/>
    <w:rsid w:val="00BC7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BC7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14pt">
    <w:name w:val="Основной текст + 14 pt"/>
    <w:basedOn w:val="a7"/>
    <w:rsid w:val="00BC7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  <w:shd w:val="clear" w:color="auto" w:fill="FFFFFF"/>
    </w:rPr>
  </w:style>
  <w:style w:type="character" w:customStyle="1" w:styleId="Arial8pt">
    <w:name w:val="Основной текст + Arial;8 pt"/>
    <w:basedOn w:val="a7"/>
    <w:rsid w:val="00BC78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  <w:shd w:val="clear" w:color="auto" w:fill="FFFFFF"/>
    </w:rPr>
  </w:style>
  <w:style w:type="character" w:customStyle="1" w:styleId="51">
    <w:name w:val="Основной текст5"/>
    <w:basedOn w:val="a7"/>
    <w:rsid w:val="00BC7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styleId="a9">
    <w:name w:val="Emphasis"/>
    <w:basedOn w:val="a0"/>
    <w:uiPriority w:val="20"/>
    <w:qFormat/>
    <w:rsid w:val="00BC7842"/>
    <w:rPr>
      <w:i/>
      <w:iCs/>
    </w:rPr>
  </w:style>
  <w:style w:type="paragraph" w:styleId="22">
    <w:name w:val="Body Text Indent 2"/>
    <w:basedOn w:val="a"/>
    <w:link w:val="23"/>
    <w:rsid w:val="00CB416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3">
    <w:name w:val="Основной текст с отступом 2 Знак"/>
    <w:basedOn w:val="a0"/>
    <w:link w:val="22"/>
    <w:rsid w:val="00CB416D"/>
    <w:rPr>
      <w:rFonts w:ascii="Times New Roman" w:eastAsia="Times New Roman" w:hAnsi="Times New Roman" w:cs="Times New Roman"/>
      <w:lang w:bidi="ar-SA"/>
    </w:rPr>
  </w:style>
  <w:style w:type="paragraph" w:styleId="aa">
    <w:name w:val="No Spacing"/>
    <w:uiPriority w:val="1"/>
    <w:qFormat/>
    <w:rsid w:val="000E4BFA"/>
    <w:rPr>
      <w:color w:val="000000"/>
    </w:rPr>
  </w:style>
  <w:style w:type="character" w:customStyle="1" w:styleId="Arial">
    <w:name w:val="Основной текст + Arial"/>
    <w:aliases w:val="8 pt"/>
    <w:basedOn w:val="a0"/>
    <w:rsid w:val="0050773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D604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4AC"/>
    <w:rPr>
      <w:rFonts w:ascii="Tahoma" w:hAnsi="Tahoma" w:cs="Tahoma"/>
      <w:color w:val="000000"/>
      <w:sz w:val="16"/>
      <w:szCs w:val="16"/>
    </w:rPr>
  </w:style>
  <w:style w:type="character" w:customStyle="1" w:styleId="FontStyle13">
    <w:name w:val="Font Style13"/>
    <w:basedOn w:val="a0"/>
    <w:uiPriority w:val="99"/>
    <w:rsid w:val="00D604A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d">
    <w:name w:val="Нормальный"/>
    <w:rsid w:val="00052C7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8"/>
      <w:szCs w:val="28"/>
      <w:lang w:bidi="ar-SA"/>
    </w:rPr>
  </w:style>
  <w:style w:type="paragraph" w:customStyle="1" w:styleId="12">
    <w:name w:val="Заголовок1"/>
    <w:uiPriority w:val="99"/>
    <w:rsid w:val="00052C77"/>
    <w:pPr>
      <w:autoSpaceDE w:val="0"/>
      <w:autoSpaceDN w:val="0"/>
      <w:adjustRightInd w:val="0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bidi="ar-SA"/>
    </w:rPr>
  </w:style>
  <w:style w:type="paragraph" w:styleId="ae">
    <w:name w:val="Body Text Indent"/>
    <w:basedOn w:val="a"/>
    <w:link w:val="af"/>
    <w:uiPriority w:val="99"/>
    <w:semiHidden/>
    <w:unhideWhenUsed/>
    <w:rsid w:val="00713EF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3EF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AB91-FF24-4A88-9157-A89E12B7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6035</TotalTime>
  <Pages>1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96</cp:revision>
  <cp:lastPrinted>2022-11-02T13:18:00Z</cp:lastPrinted>
  <dcterms:created xsi:type="dcterms:W3CDTF">2015-12-18T12:22:00Z</dcterms:created>
  <dcterms:modified xsi:type="dcterms:W3CDTF">2022-11-02T13:18:00Z</dcterms:modified>
</cp:coreProperties>
</file>